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13" w:rsidRPr="00162CE8" w:rsidRDefault="00653613" w:rsidP="00400934">
      <w:pPr>
        <w:pStyle w:val="StyleTrebuchetMS22ptBoldCustomColorRGB1578157Cent"/>
      </w:pPr>
      <w:bookmarkStart w:id="0" w:name="_GoBack"/>
      <w:bookmarkEnd w:id="0"/>
      <w:r w:rsidRPr="00162CE8">
        <w:t xml:space="preserve">Choosing a Learning </w:t>
      </w:r>
      <w:r w:rsidR="00212235">
        <w:t>Record Store (LRS)</w:t>
      </w:r>
    </w:p>
    <w:p w:rsidR="003D6297" w:rsidRPr="008F0AD1" w:rsidRDefault="003D6297" w:rsidP="00400934"/>
    <w:p w:rsidR="003D6297" w:rsidRPr="008F0AD1" w:rsidRDefault="003D6297" w:rsidP="00400934"/>
    <w:p w:rsidR="003D6297" w:rsidRPr="008F0AD1" w:rsidRDefault="00871F17" w:rsidP="0035382F">
      <w:pPr>
        <w:jc w:val="center"/>
      </w:pPr>
      <w:r>
        <w:rPr>
          <w:noProof/>
        </w:rPr>
        <w:drawing>
          <wp:inline distT="0" distB="0" distL="0" distR="0">
            <wp:extent cx="3667648" cy="231618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4550" cy="2314227"/>
                    </a:xfrm>
                    <a:prstGeom prst="rect">
                      <a:avLst/>
                    </a:prstGeom>
                  </pic:spPr>
                </pic:pic>
              </a:graphicData>
            </a:graphic>
          </wp:inline>
        </w:drawing>
      </w:r>
    </w:p>
    <w:p w:rsidR="00085BC1" w:rsidRPr="008F0AD1" w:rsidRDefault="00085BC1" w:rsidP="00400934"/>
    <w:p w:rsidR="000D721D" w:rsidRDefault="000D721D" w:rsidP="00400934"/>
    <w:p w:rsidR="000D721D" w:rsidRPr="000D721D" w:rsidRDefault="000D721D" w:rsidP="00400934"/>
    <w:p w:rsidR="000339A9" w:rsidRPr="008F0AD1" w:rsidRDefault="00626893" w:rsidP="00993555">
      <w:pPr>
        <w:pStyle w:val="adlSectionLead"/>
      </w:pPr>
      <w:r>
        <w:t xml:space="preserve"> </w:t>
      </w:r>
      <w:r w:rsidRPr="0035382F">
        <w:t xml:space="preserve">Advanced Distributed Learning (ADL) </w:t>
      </w:r>
      <w:r w:rsidR="005434E0">
        <w:t>Initiative</w:t>
      </w:r>
    </w:p>
    <w:p w:rsidR="000339A9" w:rsidRPr="00993555" w:rsidRDefault="000339A9" w:rsidP="00993555">
      <w:pPr>
        <w:pStyle w:val="adlSectionLead"/>
      </w:pPr>
    </w:p>
    <w:p w:rsidR="003D6297" w:rsidRPr="005052E3" w:rsidRDefault="00A6006B" w:rsidP="0035382F">
      <w:pPr>
        <w:jc w:val="center"/>
        <w:rPr>
          <w:sz w:val="28"/>
          <w:szCs w:val="28"/>
        </w:rPr>
      </w:pPr>
      <w:r w:rsidRPr="005052E3">
        <w:rPr>
          <w:sz w:val="28"/>
          <w:szCs w:val="28"/>
        </w:rPr>
        <w:t>Peter Berking</w:t>
      </w:r>
    </w:p>
    <w:p w:rsidR="00A6006B" w:rsidRPr="005052E3" w:rsidRDefault="00A6006B" w:rsidP="0035382F">
      <w:pPr>
        <w:jc w:val="center"/>
        <w:rPr>
          <w:sz w:val="28"/>
          <w:szCs w:val="28"/>
        </w:rPr>
      </w:pPr>
    </w:p>
    <w:p w:rsidR="0043562F" w:rsidRPr="005052E3" w:rsidRDefault="0070675E" w:rsidP="0035382F">
      <w:pPr>
        <w:jc w:val="center"/>
        <w:rPr>
          <w:sz w:val="28"/>
          <w:szCs w:val="28"/>
        </w:rPr>
      </w:pPr>
      <w:r>
        <w:rPr>
          <w:sz w:val="28"/>
          <w:szCs w:val="28"/>
        </w:rPr>
        <w:t>20</w:t>
      </w:r>
      <w:r w:rsidR="00CA6050">
        <w:rPr>
          <w:sz w:val="28"/>
          <w:szCs w:val="28"/>
        </w:rPr>
        <w:t xml:space="preserve"> May</w:t>
      </w:r>
      <w:r w:rsidR="00CF11F3" w:rsidRPr="005052E3">
        <w:rPr>
          <w:sz w:val="28"/>
          <w:szCs w:val="28"/>
        </w:rPr>
        <w:t xml:space="preserve"> </w:t>
      </w:r>
      <w:r w:rsidR="008B55C1" w:rsidRPr="005052E3">
        <w:rPr>
          <w:sz w:val="28"/>
          <w:szCs w:val="28"/>
        </w:rPr>
        <w:t>201</w:t>
      </w:r>
      <w:r w:rsidR="00630422">
        <w:rPr>
          <w:sz w:val="28"/>
          <w:szCs w:val="28"/>
        </w:rPr>
        <w:t>6</w:t>
      </w:r>
    </w:p>
    <w:p w:rsidR="003D6297" w:rsidRPr="005052E3" w:rsidRDefault="00876543" w:rsidP="0035382F">
      <w:pPr>
        <w:jc w:val="center"/>
        <w:rPr>
          <w:sz w:val="28"/>
          <w:szCs w:val="28"/>
        </w:rPr>
      </w:pPr>
      <w:r w:rsidRPr="005052E3">
        <w:rPr>
          <w:sz w:val="28"/>
          <w:szCs w:val="28"/>
        </w:rPr>
        <w:t>Version</w:t>
      </w:r>
      <w:r w:rsidR="00396F10" w:rsidRPr="005052E3">
        <w:rPr>
          <w:sz w:val="28"/>
          <w:szCs w:val="28"/>
        </w:rPr>
        <w:t xml:space="preserve"> </w:t>
      </w:r>
      <w:r w:rsidR="00212235" w:rsidRPr="005052E3">
        <w:rPr>
          <w:sz w:val="28"/>
          <w:szCs w:val="28"/>
        </w:rPr>
        <w:t>1.</w:t>
      </w:r>
      <w:r w:rsidR="0070675E">
        <w:rPr>
          <w:sz w:val="28"/>
          <w:szCs w:val="28"/>
        </w:rPr>
        <w:t>10</w:t>
      </w:r>
    </w:p>
    <w:p w:rsidR="0043562F" w:rsidRDefault="0043562F" w:rsidP="00400934"/>
    <w:p w:rsidR="0043562F" w:rsidRPr="008F0AD1" w:rsidRDefault="00CC5B60" w:rsidP="0035382F">
      <w:pPr>
        <w:jc w:val="center"/>
      </w:pPr>
      <w:r>
        <w:rPr>
          <w:noProof/>
        </w:rPr>
        <w:drawing>
          <wp:inline distT="0" distB="0" distL="0" distR="0">
            <wp:extent cx="838200" cy="295275"/>
            <wp:effectExtent l="19050" t="0" r="0" b="0"/>
            <wp:docPr id="1" name="Picture 0"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3" cstate="print"/>
                    <a:stretch>
                      <a:fillRect/>
                    </a:stretch>
                  </pic:blipFill>
                  <pic:spPr>
                    <a:xfrm>
                      <a:off x="0" y="0"/>
                      <a:ext cx="838200" cy="295275"/>
                    </a:xfrm>
                    <a:prstGeom prst="rect">
                      <a:avLst/>
                    </a:prstGeom>
                  </pic:spPr>
                </pic:pic>
              </a:graphicData>
            </a:graphic>
          </wp:inline>
        </w:drawing>
      </w:r>
    </w:p>
    <w:p w:rsidR="00162CE8" w:rsidRPr="00400934" w:rsidRDefault="00072C02" w:rsidP="0035382F">
      <w:pPr>
        <w:jc w:val="center"/>
        <w:sectPr w:rsidR="00162CE8" w:rsidRPr="00400934" w:rsidSect="00995F94">
          <w:headerReference w:type="default" r:id="rId14"/>
          <w:footerReference w:type="default" r:id="rId15"/>
          <w:pgSz w:w="12240" w:h="15840" w:code="1"/>
          <w:pgMar w:top="1440" w:right="1440" w:bottom="1440" w:left="1440" w:header="619" w:footer="446" w:gutter="0"/>
          <w:cols w:space="708"/>
          <w:titlePg/>
          <w:docGrid w:linePitch="360"/>
        </w:sectPr>
      </w:pPr>
      <w:hyperlink r:id="rId16" w:history="1">
        <w:r w:rsidR="00212235" w:rsidRPr="00FF624F">
          <w:rPr>
            <w:rStyle w:val="Hyperlink"/>
          </w:rPr>
          <w:t>http://creativecommons.org/licenses/by-nc-sa/4.0/</w:t>
        </w:r>
      </w:hyperlink>
    </w:p>
    <w:p w:rsidR="0045474B" w:rsidRPr="008F0AD1" w:rsidRDefault="0045474B" w:rsidP="00400934"/>
    <w:p w:rsidR="003D6297" w:rsidRPr="008F0AD1" w:rsidRDefault="003D6297" w:rsidP="00400934"/>
    <w:p w:rsidR="003D6297" w:rsidRPr="008F0AD1" w:rsidRDefault="003D6297" w:rsidP="00400934"/>
    <w:p w:rsidR="003D6297" w:rsidRPr="008F0AD1" w:rsidRDefault="003D6297" w:rsidP="00400934"/>
    <w:p w:rsidR="003D6297" w:rsidRPr="008F0AD1" w:rsidRDefault="003D6297" w:rsidP="00400934"/>
    <w:p w:rsidR="00D13724" w:rsidRPr="008F0AD1" w:rsidRDefault="00D13724" w:rsidP="00400934"/>
    <w:p w:rsidR="00D13724" w:rsidRPr="008F0AD1" w:rsidRDefault="00D13724" w:rsidP="00400934"/>
    <w:p w:rsidR="00D13724" w:rsidRPr="008F0AD1" w:rsidRDefault="00D13724" w:rsidP="00400934">
      <w:pPr>
        <w:pStyle w:val="BodyText"/>
      </w:pPr>
    </w:p>
    <w:p w:rsidR="003D6297" w:rsidRPr="008F0AD1" w:rsidRDefault="003D6297" w:rsidP="00400934"/>
    <w:p w:rsidR="003D6297" w:rsidRPr="008F0AD1" w:rsidRDefault="003D6297" w:rsidP="00400934"/>
    <w:p w:rsidR="003D6297" w:rsidRPr="008F0AD1" w:rsidRDefault="003D6297" w:rsidP="00400934"/>
    <w:p w:rsidR="003D6297" w:rsidRPr="008F0AD1" w:rsidRDefault="003D6297" w:rsidP="00400934"/>
    <w:p w:rsidR="003D6297" w:rsidRPr="008F0AD1" w:rsidRDefault="003D6297" w:rsidP="00400934"/>
    <w:p w:rsidR="003D6297" w:rsidRPr="008F0AD1" w:rsidRDefault="003D6297" w:rsidP="00400934"/>
    <w:p w:rsidR="003D6297" w:rsidRPr="008F0AD1" w:rsidRDefault="003D6297" w:rsidP="00400934"/>
    <w:p w:rsidR="003B3773" w:rsidRPr="008F0AD1" w:rsidRDefault="003B3773" w:rsidP="00400934"/>
    <w:p w:rsidR="00995F94" w:rsidRDefault="00995F94" w:rsidP="00400934">
      <w:pPr>
        <w:pStyle w:val="StyleCambria18ptBoldCustomColorRGB1578157Centered"/>
        <w:sectPr w:rsidR="00995F94" w:rsidSect="00007B9D">
          <w:headerReference w:type="default" r:id="rId17"/>
          <w:footerReference w:type="default" r:id="rId18"/>
          <w:pgSz w:w="12240" w:h="15840" w:code="1"/>
          <w:pgMar w:top="1440" w:right="1440" w:bottom="1440" w:left="1440" w:header="619" w:footer="446" w:gutter="0"/>
          <w:cols w:space="708"/>
          <w:docGrid w:linePitch="360"/>
        </w:sectPr>
      </w:pPr>
    </w:p>
    <w:p w:rsidR="00B2215B" w:rsidRPr="008F0AD1" w:rsidRDefault="0045474B" w:rsidP="00400934">
      <w:pPr>
        <w:pStyle w:val="StyleCambria18ptBoldCustomColorRGB1578157Centered"/>
      </w:pPr>
      <w:r w:rsidRPr="008F0AD1">
        <w:lastRenderedPageBreak/>
        <w:t>Table of Contents</w:t>
      </w:r>
    </w:p>
    <w:p w:rsidR="00181D7C" w:rsidRDefault="00413CA9">
      <w:pPr>
        <w:pStyle w:val="TOC1"/>
        <w:rPr>
          <w:rFonts w:asciiTheme="minorHAnsi" w:eastAsiaTheme="minorEastAsia" w:hAnsiTheme="minorHAnsi" w:cstheme="minorBidi"/>
          <w:b w:val="0"/>
          <w:bCs w:val="0"/>
          <w:noProof/>
          <w:sz w:val="22"/>
          <w:szCs w:val="22"/>
        </w:rPr>
      </w:pPr>
      <w:r w:rsidRPr="008F0AD1">
        <w:rPr>
          <w:sz w:val="20"/>
          <w:szCs w:val="20"/>
        </w:rPr>
        <w:fldChar w:fldCharType="begin"/>
      </w:r>
      <w:r w:rsidR="00B2215B" w:rsidRPr="008F0AD1">
        <w:instrText xml:space="preserve"> TOC \o "1-3" \h \z \u </w:instrText>
      </w:r>
      <w:r w:rsidRPr="008F0AD1">
        <w:rPr>
          <w:sz w:val="20"/>
          <w:szCs w:val="20"/>
        </w:rPr>
        <w:fldChar w:fldCharType="separate"/>
      </w:r>
      <w:hyperlink w:anchor="_Toc451503310" w:history="1">
        <w:r w:rsidR="00181D7C" w:rsidRPr="00B97758">
          <w:rPr>
            <w:rStyle w:val="Hyperlink"/>
            <w:noProof/>
          </w:rPr>
          <w:t>1.</w:t>
        </w:r>
        <w:r w:rsidR="00181D7C">
          <w:rPr>
            <w:rFonts w:asciiTheme="minorHAnsi" w:eastAsiaTheme="minorEastAsia" w:hAnsiTheme="minorHAnsi" w:cstheme="minorBidi"/>
            <w:b w:val="0"/>
            <w:bCs w:val="0"/>
            <w:noProof/>
            <w:sz w:val="22"/>
            <w:szCs w:val="22"/>
          </w:rPr>
          <w:tab/>
        </w:r>
        <w:r w:rsidR="00181D7C" w:rsidRPr="00B97758">
          <w:rPr>
            <w:rStyle w:val="Hyperlink"/>
            <w:noProof/>
          </w:rPr>
          <w:t>Purpose and scope of this paper</w:t>
        </w:r>
        <w:r w:rsidR="00181D7C">
          <w:rPr>
            <w:noProof/>
            <w:webHidden/>
          </w:rPr>
          <w:tab/>
        </w:r>
        <w:r>
          <w:rPr>
            <w:noProof/>
            <w:webHidden/>
          </w:rPr>
          <w:fldChar w:fldCharType="begin"/>
        </w:r>
        <w:r w:rsidR="00181D7C">
          <w:rPr>
            <w:noProof/>
            <w:webHidden/>
          </w:rPr>
          <w:instrText xml:space="preserve"> PAGEREF _Toc451503310 \h </w:instrText>
        </w:r>
        <w:r>
          <w:rPr>
            <w:noProof/>
            <w:webHidden/>
          </w:rPr>
        </w:r>
        <w:r>
          <w:rPr>
            <w:noProof/>
            <w:webHidden/>
          </w:rPr>
          <w:fldChar w:fldCharType="separate"/>
        </w:r>
        <w:r w:rsidR="00181D7C">
          <w:rPr>
            <w:noProof/>
            <w:webHidden/>
          </w:rPr>
          <w:t>5</w:t>
        </w:r>
        <w:r>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11" w:history="1">
        <w:r w:rsidR="00181D7C" w:rsidRPr="00B97758">
          <w:rPr>
            <w:rStyle w:val="Hyperlink"/>
            <w:noProof/>
          </w:rPr>
          <w:t>2.</w:t>
        </w:r>
        <w:r w:rsidR="00181D7C">
          <w:rPr>
            <w:rFonts w:asciiTheme="minorHAnsi" w:eastAsiaTheme="minorEastAsia" w:hAnsiTheme="minorHAnsi" w:cstheme="minorBidi"/>
            <w:b w:val="0"/>
            <w:bCs w:val="0"/>
            <w:noProof/>
            <w:sz w:val="22"/>
            <w:szCs w:val="22"/>
          </w:rPr>
          <w:tab/>
        </w:r>
        <w:r w:rsidR="00181D7C" w:rsidRPr="00B97758">
          <w:rPr>
            <w:rStyle w:val="Hyperlink"/>
            <w:noProof/>
          </w:rPr>
          <w:t>Overview</w:t>
        </w:r>
        <w:r w:rsidR="00181D7C">
          <w:rPr>
            <w:noProof/>
            <w:webHidden/>
          </w:rPr>
          <w:tab/>
        </w:r>
        <w:r w:rsidR="00413CA9">
          <w:rPr>
            <w:noProof/>
            <w:webHidden/>
          </w:rPr>
          <w:fldChar w:fldCharType="begin"/>
        </w:r>
        <w:r w:rsidR="00181D7C">
          <w:rPr>
            <w:noProof/>
            <w:webHidden/>
          </w:rPr>
          <w:instrText xml:space="preserve"> PAGEREF _Toc451503311 \h </w:instrText>
        </w:r>
        <w:r w:rsidR="00413CA9">
          <w:rPr>
            <w:noProof/>
            <w:webHidden/>
          </w:rPr>
        </w:r>
        <w:r w:rsidR="00413CA9">
          <w:rPr>
            <w:noProof/>
            <w:webHidden/>
          </w:rPr>
          <w:fldChar w:fldCharType="separate"/>
        </w:r>
        <w:r w:rsidR="00181D7C">
          <w:rPr>
            <w:noProof/>
            <w:webHidden/>
          </w:rPr>
          <w:t>5</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2" w:history="1">
        <w:r w:rsidR="00181D7C" w:rsidRPr="00B97758">
          <w:rPr>
            <w:rStyle w:val="Hyperlink"/>
            <w:noProof/>
          </w:rPr>
          <w:t>2.1</w:t>
        </w:r>
        <w:r w:rsidR="00181D7C">
          <w:rPr>
            <w:rFonts w:asciiTheme="minorHAnsi" w:eastAsiaTheme="minorEastAsia" w:hAnsiTheme="minorHAnsi" w:cstheme="minorBidi"/>
            <w:noProof/>
          </w:rPr>
          <w:tab/>
        </w:r>
        <w:r w:rsidR="00181D7C" w:rsidRPr="00B97758">
          <w:rPr>
            <w:rStyle w:val="Hyperlink"/>
            <w:noProof/>
          </w:rPr>
          <w:t>What is an LRS?</w:t>
        </w:r>
        <w:r w:rsidR="00181D7C">
          <w:rPr>
            <w:noProof/>
            <w:webHidden/>
          </w:rPr>
          <w:tab/>
        </w:r>
        <w:r w:rsidR="00413CA9">
          <w:rPr>
            <w:noProof/>
            <w:webHidden/>
          </w:rPr>
          <w:fldChar w:fldCharType="begin"/>
        </w:r>
        <w:r w:rsidR="00181D7C">
          <w:rPr>
            <w:noProof/>
            <w:webHidden/>
          </w:rPr>
          <w:instrText xml:space="preserve"> PAGEREF _Toc451503312 \h </w:instrText>
        </w:r>
        <w:r w:rsidR="00413CA9">
          <w:rPr>
            <w:noProof/>
            <w:webHidden/>
          </w:rPr>
        </w:r>
        <w:r w:rsidR="00413CA9">
          <w:rPr>
            <w:noProof/>
            <w:webHidden/>
          </w:rPr>
          <w:fldChar w:fldCharType="separate"/>
        </w:r>
        <w:r w:rsidR="00181D7C">
          <w:rPr>
            <w:noProof/>
            <w:webHidden/>
          </w:rPr>
          <w:t>5</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3" w:history="1">
        <w:r w:rsidR="00181D7C" w:rsidRPr="00B97758">
          <w:rPr>
            <w:rStyle w:val="Hyperlink"/>
            <w:noProof/>
          </w:rPr>
          <w:t>2.2</w:t>
        </w:r>
        <w:r w:rsidR="00181D7C">
          <w:rPr>
            <w:rFonts w:asciiTheme="minorHAnsi" w:eastAsiaTheme="minorEastAsia" w:hAnsiTheme="minorHAnsi" w:cstheme="minorBidi"/>
            <w:noProof/>
          </w:rPr>
          <w:tab/>
        </w:r>
        <w:r w:rsidR="00181D7C" w:rsidRPr="00B97758">
          <w:rPr>
            <w:rStyle w:val="Hyperlink"/>
            <w:noProof/>
          </w:rPr>
          <w:t>What is the xAPI?</w:t>
        </w:r>
        <w:r w:rsidR="00181D7C">
          <w:rPr>
            <w:noProof/>
            <w:webHidden/>
          </w:rPr>
          <w:tab/>
        </w:r>
        <w:r w:rsidR="00413CA9">
          <w:rPr>
            <w:noProof/>
            <w:webHidden/>
          </w:rPr>
          <w:fldChar w:fldCharType="begin"/>
        </w:r>
        <w:r w:rsidR="00181D7C">
          <w:rPr>
            <w:noProof/>
            <w:webHidden/>
          </w:rPr>
          <w:instrText xml:space="preserve"> PAGEREF _Toc451503313 \h </w:instrText>
        </w:r>
        <w:r w:rsidR="00413CA9">
          <w:rPr>
            <w:noProof/>
            <w:webHidden/>
          </w:rPr>
        </w:r>
        <w:r w:rsidR="00413CA9">
          <w:rPr>
            <w:noProof/>
            <w:webHidden/>
          </w:rPr>
          <w:fldChar w:fldCharType="separate"/>
        </w:r>
        <w:r w:rsidR="00181D7C">
          <w:rPr>
            <w:noProof/>
            <w:webHidden/>
          </w:rPr>
          <w:t>7</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4" w:history="1">
        <w:r w:rsidR="00181D7C" w:rsidRPr="00B97758">
          <w:rPr>
            <w:rStyle w:val="Hyperlink"/>
            <w:noProof/>
          </w:rPr>
          <w:t>2.3</w:t>
        </w:r>
        <w:r w:rsidR="00181D7C">
          <w:rPr>
            <w:rFonts w:asciiTheme="minorHAnsi" w:eastAsiaTheme="minorEastAsia" w:hAnsiTheme="minorHAnsi" w:cstheme="minorBidi"/>
            <w:noProof/>
          </w:rPr>
          <w:tab/>
        </w:r>
        <w:r w:rsidR="00181D7C" w:rsidRPr="00B97758">
          <w:rPr>
            <w:rStyle w:val="Hyperlink"/>
            <w:noProof/>
          </w:rPr>
          <w:t>What problems does xAPI solve?</w:t>
        </w:r>
        <w:r w:rsidR="00181D7C">
          <w:rPr>
            <w:noProof/>
            <w:webHidden/>
          </w:rPr>
          <w:tab/>
        </w:r>
        <w:r w:rsidR="00413CA9">
          <w:rPr>
            <w:noProof/>
            <w:webHidden/>
          </w:rPr>
          <w:fldChar w:fldCharType="begin"/>
        </w:r>
        <w:r w:rsidR="00181D7C">
          <w:rPr>
            <w:noProof/>
            <w:webHidden/>
          </w:rPr>
          <w:instrText xml:space="preserve"> PAGEREF _Toc451503314 \h </w:instrText>
        </w:r>
        <w:r w:rsidR="00413CA9">
          <w:rPr>
            <w:noProof/>
            <w:webHidden/>
          </w:rPr>
        </w:r>
        <w:r w:rsidR="00413CA9">
          <w:rPr>
            <w:noProof/>
            <w:webHidden/>
          </w:rPr>
          <w:fldChar w:fldCharType="separate"/>
        </w:r>
        <w:r w:rsidR="00181D7C">
          <w:rPr>
            <w:noProof/>
            <w:webHidden/>
          </w:rPr>
          <w:t>8</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5" w:history="1">
        <w:r w:rsidR="00181D7C" w:rsidRPr="00B97758">
          <w:rPr>
            <w:rStyle w:val="Hyperlink"/>
            <w:noProof/>
          </w:rPr>
          <w:t>2.4</w:t>
        </w:r>
        <w:r w:rsidR="00181D7C">
          <w:rPr>
            <w:rFonts w:asciiTheme="minorHAnsi" w:eastAsiaTheme="minorEastAsia" w:hAnsiTheme="minorHAnsi" w:cstheme="minorBidi"/>
            <w:noProof/>
          </w:rPr>
          <w:tab/>
        </w:r>
        <w:r w:rsidR="00181D7C" w:rsidRPr="00B97758">
          <w:rPr>
            <w:rStyle w:val="Hyperlink"/>
            <w:noProof/>
          </w:rPr>
          <w:t>How widely are LRSs used?</w:t>
        </w:r>
        <w:r w:rsidR="00181D7C">
          <w:rPr>
            <w:noProof/>
            <w:webHidden/>
          </w:rPr>
          <w:tab/>
        </w:r>
        <w:r w:rsidR="00413CA9">
          <w:rPr>
            <w:noProof/>
            <w:webHidden/>
          </w:rPr>
          <w:fldChar w:fldCharType="begin"/>
        </w:r>
        <w:r w:rsidR="00181D7C">
          <w:rPr>
            <w:noProof/>
            <w:webHidden/>
          </w:rPr>
          <w:instrText xml:space="preserve"> PAGEREF _Toc451503315 \h </w:instrText>
        </w:r>
        <w:r w:rsidR="00413CA9">
          <w:rPr>
            <w:noProof/>
            <w:webHidden/>
          </w:rPr>
        </w:r>
        <w:r w:rsidR="00413CA9">
          <w:rPr>
            <w:noProof/>
            <w:webHidden/>
          </w:rPr>
          <w:fldChar w:fldCharType="separate"/>
        </w:r>
        <w:r w:rsidR="00181D7C">
          <w:rPr>
            <w:noProof/>
            <w:webHidden/>
          </w:rPr>
          <w:t>10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6" w:history="1">
        <w:r w:rsidR="00181D7C" w:rsidRPr="00B97758">
          <w:rPr>
            <w:rStyle w:val="Hyperlink"/>
            <w:noProof/>
          </w:rPr>
          <w:t>2.5</w:t>
        </w:r>
        <w:r w:rsidR="00181D7C">
          <w:rPr>
            <w:rFonts w:asciiTheme="minorHAnsi" w:eastAsiaTheme="minorEastAsia" w:hAnsiTheme="minorHAnsi" w:cstheme="minorBidi"/>
            <w:noProof/>
          </w:rPr>
          <w:tab/>
        </w:r>
        <w:r w:rsidR="00181D7C" w:rsidRPr="00B97758">
          <w:rPr>
            <w:rStyle w:val="Hyperlink"/>
            <w:noProof/>
          </w:rPr>
          <w:t>Who uses LRSs and why?</w:t>
        </w:r>
        <w:r w:rsidR="00181D7C">
          <w:rPr>
            <w:noProof/>
            <w:webHidden/>
          </w:rPr>
          <w:tab/>
        </w:r>
        <w:r w:rsidR="00413CA9">
          <w:rPr>
            <w:noProof/>
            <w:webHidden/>
          </w:rPr>
          <w:fldChar w:fldCharType="begin"/>
        </w:r>
        <w:r w:rsidR="00181D7C">
          <w:rPr>
            <w:noProof/>
            <w:webHidden/>
          </w:rPr>
          <w:instrText xml:space="preserve"> PAGEREF _Toc451503316 \h </w:instrText>
        </w:r>
        <w:r w:rsidR="00413CA9">
          <w:rPr>
            <w:noProof/>
            <w:webHidden/>
          </w:rPr>
        </w:r>
        <w:r w:rsidR="00413CA9">
          <w:rPr>
            <w:noProof/>
            <w:webHidden/>
          </w:rPr>
          <w:fldChar w:fldCharType="separate"/>
        </w:r>
        <w:r w:rsidR="00181D7C">
          <w:rPr>
            <w:noProof/>
            <w:webHidden/>
          </w:rPr>
          <w:t>10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7" w:history="1">
        <w:r w:rsidR="00181D7C" w:rsidRPr="00B97758">
          <w:rPr>
            <w:rStyle w:val="Hyperlink"/>
            <w:noProof/>
          </w:rPr>
          <w:t>2.6</w:t>
        </w:r>
        <w:r w:rsidR="00181D7C">
          <w:rPr>
            <w:rFonts w:asciiTheme="minorHAnsi" w:eastAsiaTheme="minorEastAsia" w:hAnsiTheme="minorHAnsi" w:cstheme="minorBidi"/>
            <w:noProof/>
          </w:rPr>
          <w:tab/>
        </w:r>
        <w:r w:rsidR="00181D7C" w:rsidRPr="00B97758">
          <w:rPr>
            <w:rStyle w:val="Hyperlink"/>
            <w:noProof/>
          </w:rPr>
          <w:t>Are LRSs being subsumed by LMSs?</w:t>
        </w:r>
        <w:r w:rsidR="00181D7C">
          <w:rPr>
            <w:noProof/>
            <w:webHidden/>
          </w:rPr>
          <w:tab/>
        </w:r>
        <w:r w:rsidR="00413CA9">
          <w:rPr>
            <w:noProof/>
            <w:webHidden/>
          </w:rPr>
          <w:fldChar w:fldCharType="begin"/>
        </w:r>
        <w:r w:rsidR="00181D7C">
          <w:rPr>
            <w:noProof/>
            <w:webHidden/>
          </w:rPr>
          <w:instrText xml:space="preserve"> PAGEREF _Toc451503317 \h </w:instrText>
        </w:r>
        <w:r w:rsidR="00413CA9">
          <w:rPr>
            <w:noProof/>
            <w:webHidden/>
          </w:rPr>
        </w:r>
        <w:r w:rsidR="00413CA9">
          <w:rPr>
            <w:noProof/>
            <w:webHidden/>
          </w:rPr>
          <w:fldChar w:fldCharType="separate"/>
        </w:r>
        <w:r w:rsidR="00181D7C">
          <w:rPr>
            <w:noProof/>
            <w:webHidden/>
          </w:rPr>
          <w:t>11</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8" w:history="1">
        <w:r w:rsidR="00181D7C" w:rsidRPr="00B97758">
          <w:rPr>
            <w:rStyle w:val="Hyperlink"/>
            <w:noProof/>
          </w:rPr>
          <w:t>2.7</w:t>
        </w:r>
        <w:r w:rsidR="00181D7C">
          <w:rPr>
            <w:rFonts w:asciiTheme="minorHAnsi" w:eastAsiaTheme="minorEastAsia" w:hAnsiTheme="minorHAnsi" w:cstheme="minorBidi"/>
            <w:noProof/>
          </w:rPr>
          <w:tab/>
        </w:r>
        <w:r w:rsidR="00181D7C" w:rsidRPr="00B97758">
          <w:rPr>
            <w:rStyle w:val="Hyperlink"/>
            <w:noProof/>
          </w:rPr>
          <w:t>What are the benefits of using an LRS?</w:t>
        </w:r>
        <w:r w:rsidR="00181D7C">
          <w:rPr>
            <w:noProof/>
            <w:webHidden/>
          </w:rPr>
          <w:tab/>
        </w:r>
        <w:r w:rsidR="00413CA9">
          <w:rPr>
            <w:noProof/>
            <w:webHidden/>
          </w:rPr>
          <w:fldChar w:fldCharType="begin"/>
        </w:r>
        <w:r w:rsidR="00181D7C">
          <w:rPr>
            <w:noProof/>
            <w:webHidden/>
          </w:rPr>
          <w:instrText xml:space="preserve"> PAGEREF _Toc451503318 \h </w:instrText>
        </w:r>
        <w:r w:rsidR="00413CA9">
          <w:rPr>
            <w:noProof/>
            <w:webHidden/>
          </w:rPr>
        </w:r>
        <w:r w:rsidR="00413CA9">
          <w:rPr>
            <w:noProof/>
            <w:webHidden/>
          </w:rPr>
          <w:fldChar w:fldCharType="separate"/>
        </w:r>
        <w:r w:rsidR="00181D7C">
          <w:rPr>
            <w:noProof/>
            <w:webHidden/>
          </w:rPr>
          <w:t>12</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19" w:history="1">
        <w:r w:rsidR="00181D7C" w:rsidRPr="00B97758">
          <w:rPr>
            <w:rStyle w:val="Hyperlink"/>
            <w:noProof/>
          </w:rPr>
          <w:t>2.8</w:t>
        </w:r>
        <w:r w:rsidR="00181D7C">
          <w:rPr>
            <w:rFonts w:asciiTheme="minorHAnsi" w:eastAsiaTheme="minorEastAsia" w:hAnsiTheme="minorHAnsi" w:cstheme="minorBidi"/>
            <w:noProof/>
          </w:rPr>
          <w:tab/>
        </w:r>
        <w:r w:rsidR="00181D7C" w:rsidRPr="00B97758">
          <w:rPr>
            <w:rStyle w:val="Hyperlink"/>
            <w:noProof/>
          </w:rPr>
          <w:t>The importance of choosing the right LRS</w:t>
        </w:r>
        <w:r w:rsidR="00181D7C">
          <w:rPr>
            <w:noProof/>
            <w:webHidden/>
          </w:rPr>
          <w:tab/>
        </w:r>
        <w:r w:rsidR="00413CA9">
          <w:rPr>
            <w:noProof/>
            <w:webHidden/>
          </w:rPr>
          <w:fldChar w:fldCharType="begin"/>
        </w:r>
        <w:r w:rsidR="00181D7C">
          <w:rPr>
            <w:noProof/>
            <w:webHidden/>
          </w:rPr>
          <w:instrText xml:space="preserve"> PAGEREF _Toc451503319 \h </w:instrText>
        </w:r>
        <w:r w:rsidR="00413CA9">
          <w:rPr>
            <w:noProof/>
            <w:webHidden/>
          </w:rPr>
        </w:r>
        <w:r w:rsidR="00413CA9">
          <w:rPr>
            <w:noProof/>
            <w:webHidden/>
          </w:rPr>
          <w:fldChar w:fldCharType="separate"/>
        </w:r>
        <w:r w:rsidR="00181D7C">
          <w:rPr>
            <w:noProof/>
            <w:webHidden/>
          </w:rPr>
          <w:t>13</w:t>
        </w:r>
        <w:r w:rsidR="00413CA9">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20" w:history="1">
        <w:r w:rsidR="00181D7C" w:rsidRPr="00B97758">
          <w:rPr>
            <w:rStyle w:val="Hyperlink"/>
            <w:noProof/>
          </w:rPr>
          <w:t>3.</w:t>
        </w:r>
        <w:r w:rsidR="00181D7C">
          <w:rPr>
            <w:rFonts w:asciiTheme="minorHAnsi" w:eastAsiaTheme="minorEastAsia" w:hAnsiTheme="minorHAnsi" w:cstheme="minorBidi"/>
            <w:b w:val="0"/>
            <w:bCs w:val="0"/>
            <w:noProof/>
            <w:sz w:val="22"/>
            <w:szCs w:val="22"/>
          </w:rPr>
          <w:tab/>
        </w:r>
        <w:r w:rsidR="00181D7C" w:rsidRPr="00B97758">
          <w:rPr>
            <w:rStyle w:val="Hyperlink"/>
            <w:noProof/>
          </w:rPr>
          <w:t>Categories and examples of LRS systems</w:t>
        </w:r>
        <w:r w:rsidR="00181D7C">
          <w:rPr>
            <w:noProof/>
            <w:webHidden/>
          </w:rPr>
          <w:tab/>
        </w:r>
        <w:r w:rsidR="00413CA9">
          <w:rPr>
            <w:noProof/>
            <w:webHidden/>
          </w:rPr>
          <w:fldChar w:fldCharType="begin"/>
        </w:r>
        <w:r w:rsidR="00181D7C">
          <w:rPr>
            <w:noProof/>
            <w:webHidden/>
          </w:rPr>
          <w:instrText xml:space="preserve"> PAGEREF _Toc451503320 \h </w:instrText>
        </w:r>
        <w:r w:rsidR="00413CA9">
          <w:rPr>
            <w:noProof/>
            <w:webHidden/>
          </w:rPr>
        </w:r>
        <w:r w:rsidR="00413CA9">
          <w:rPr>
            <w:noProof/>
            <w:webHidden/>
          </w:rPr>
          <w:fldChar w:fldCharType="separate"/>
        </w:r>
        <w:r w:rsidR="00181D7C">
          <w:rPr>
            <w:noProof/>
            <w:webHidden/>
          </w:rPr>
          <w:t>13</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1" w:history="1">
        <w:r w:rsidR="00181D7C" w:rsidRPr="00B97758">
          <w:rPr>
            <w:rStyle w:val="Hyperlink"/>
            <w:noProof/>
          </w:rPr>
          <w:t>3.1</w:t>
        </w:r>
        <w:r w:rsidR="00181D7C">
          <w:rPr>
            <w:rFonts w:asciiTheme="minorHAnsi" w:eastAsiaTheme="minorEastAsia" w:hAnsiTheme="minorHAnsi" w:cstheme="minorBidi"/>
            <w:noProof/>
          </w:rPr>
          <w:tab/>
        </w:r>
        <w:r w:rsidR="00181D7C" w:rsidRPr="00B97758">
          <w:rPr>
            <w:rStyle w:val="Hyperlink"/>
            <w:noProof/>
          </w:rPr>
          <w:t>LRSs without data analytics engines</w:t>
        </w:r>
        <w:r w:rsidR="00181D7C">
          <w:rPr>
            <w:noProof/>
            <w:webHidden/>
          </w:rPr>
          <w:tab/>
        </w:r>
        <w:r w:rsidR="00413CA9">
          <w:rPr>
            <w:noProof/>
            <w:webHidden/>
          </w:rPr>
          <w:fldChar w:fldCharType="begin"/>
        </w:r>
        <w:r w:rsidR="00181D7C">
          <w:rPr>
            <w:noProof/>
            <w:webHidden/>
          </w:rPr>
          <w:instrText xml:space="preserve"> PAGEREF _Toc451503321 \h </w:instrText>
        </w:r>
        <w:r w:rsidR="00413CA9">
          <w:rPr>
            <w:noProof/>
            <w:webHidden/>
          </w:rPr>
        </w:r>
        <w:r w:rsidR="00413CA9">
          <w:rPr>
            <w:noProof/>
            <w:webHidden/>
          </w:rPr>
          <w:fldChar w:fldCharType="separate"/>
        </w:r>
        <w:r w:rsidR="00181D7C">
          <w:rPr>
            <w:noProof/>
            <w:webHidden/>
          </w:rPr>
          <w:t>14</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2" w:history="1">
        <w:r w:rsidR="00181D7C" w:rsidRPr="00B97758">
          <w:rPr>
            <w:rStyle w:val="Hyperlink"/>
            <w:noProof/>
          </w:rPr>
          <w:t>3.2</w:t>
        </w:r>
        <w:r w:rsidR="00181D7C">
          <w:rPr>
            <w:rFonts w:asciiTheme="minorHAnsi" w:eastAsiaTheme="minorEastAsia" w:hAnsiTheme="minorHAnsi" w:cstheme="minorBidi"/>
            <w:noProof/>
          </w:rPr>
          <w:tab/>
        </w:r>
        <w:r w:rsidR="00181D7C" w:rsidRPr="00B97758">
          <w:rPr>
            <w:rStyle w:val="Hyperlink"/>
            <w:noProof/>
          </w:rPr>
          <w:t>LRSs with integrated data analytics engines</w:t>
        </w:r>
        <w:r w:rsidR="00181D7C">
          <w:rPr>
            <w:noProof/>
            <w:webHidden/>
          </w:rPr>
          <w:tab/>
        </w:r>
        <w:r w:rsidR="00413CA9">
          <w:rPr>
            <w:noProof/>
            <w:webHidden/>
          </w:rPr>
          <w:fldChar w:fldCharType="begin"/>
        </w:r>
        <w:r w:rsidR="00181D7C">
          <w:rPr>
            <w:noProof/>
            <w:webHidden/>
          </w:rPr>
          <w:instrText xml:space="preserve"> PAGEREF _Toc451503322 \h </w:instrText>
        </w:r>
        <w:r w:rsidR="00413CA9">
          <w:rPr>
            <w:noProof/>
            <w:webHidden/>
          </w:rPr>
        </w:r>
        <w:r w:rsidR="00413CA9">
          <w:rPr>
            <w:noProof/>
            <w:webHidden/>
          </w:rPr>
          <w:fldChar w:fldCharType="separate"/>
        </w:r>
        <w:r w:rsidR="00181D7C">
          <w:rPr>
            <w:noProof/>
            <w:webHidden/>
          </w:rPr>
          <w:t>14</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3" w:history="1">
        <w:r w:rsidR="00181D7C" w:rsidRPr="00B97758">
          <w:rPr>
            <w:rStyle w:val="Hyperlink"/>
            <w:noProof/>
          </w:rPr>
          <w:t>3.3</w:t>
        </w:r>
        <w:r w:rsidR="00181D7C">
          <w:rPr>
            <w:rFonts w:asciiTheme="minorHAnsi" w:eastAsiaTheme="minorEastAsia" w:hAnsiTheme="minorHAnsi" w:cstheme="minorBidi"/>
            <w:noProof/>
          </w:rPr>
          <w:tab/>
        </w:r>
        <w:r w:rsidR="00181D7C" w:rsidRPr="00B97758">
          <w:rPr>
            <w:rStyle w:val="Hyperlink"/>
            <w:noProof/>
          </w:rPr>
          <w:t>LMS/LCMS with integrated LRS capability</w:t>
        </w:r>
        <w:r w:rsidR="00181D7C">
          <w:rPr>
            <w:noProof/>
            <w:webHidden/>
          </w:rPr>
          <w:tab/>
        </w:r>
        <w:r w:rsidR="00413CA9">
          <w:rPr>
            <w:noProof/>
            <w:webHidden/>
          </w:rPr>
          <w:fldChar w:fldCharType="begin"/>
        </w:r>
        <w:r w:rsidR="00181D7C">
          <w:rPr>
            <w:noProof/>
            <w:webHidden/>
          </w:rPr>
          <w:instrText xml:space="preserve"> PAGEREF _Toc451503323 \h </w:instrText>
        </w:r>
        <w:r w:rsidR="00413CA9">
          <w:rPr>
            <w:noProof/>
            <w:webHidden/>
          </w:rPr>
        </w:r>
        <w:r w:rsidR="00413CA9">
          <w:rPr>
            <w:noProof/>
            <w:webHidden/>
          </w:rPr>
          <w:fldChar w:fldCharType="separate"/>
        </w:r>
        <w:r w:rsidR="00181D7C">
          <w:rPr>
            <w:noProof/>
            <w:webHidden/>
          </w:rPr>
          <w:t>15</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4" w:history="1">
        <w:r w:rsidR="00181D7C" w:rsidRPr="00B97758">
          <w:rPr>
            <w:rStyle w:val="Hyperlink"/>
            <w:noProof/>
          </w:rPr>
          <w:t>3.4</w:t>
        </w:r>
        <w:r w:rsidR="00181D7C">
          <w:rPr>
            <w:rFonts w:asciiTheme="minorHAnsi" w:eastAsiaTheme="minorEastAsia" w:hAnsiTheme="minorHAnsi" w:cstheme="minorBidi"/>
            <w:noProof/>
          </w:rPr>
          <w:tab/>
        </w:r>
        <w:r w:rsidR="00181D7C" w:rsidRPr="00B97758">
          <w:rPr>
            <w:rStyle w:val="Hyperlink"/>
            <w:noProof/>
          </w:rPr>
          <w:t>LMS/LCMS with API-based integration with external LRS</w:t>
        </w:r>
        <w:r w:rsidR="00181D7C">
          <w:rPr>
            <w:noProof/>
            <w:webHidden/>
          </w:rPr>
          <w:tab/>
        </w:r>
        <w:r w:rsidR="00413CA9">
          <w:rPr>
            <w:noProof/>
            <w:webHidden/>
          </w:rPr>
          <w:fldChar w:fldCharType="begin"/>
        </w:r>
        <w:r w:rsidR="00181D7C">
          <w:rPr>
            <w:noProof/>
            <w:webHidden/>
          </w:rPr>
          <w:instrText xml:space="preserve"> PAGEREF _Toc451503324 \h </w:instrText>
        </w:r>
        <w:r w:rsidR="00413CA9">
          <w:rPr>
            <w:noProof/>
            <w:webHidden/>
          </w:rPr>
        </w:r>
        <w:r w:rsidR="00413CA9">
          <w:rPr>
            <w:noProof/>
            <w:webHidden/>
          </w:rPr>
          <w:fldChar w:fldCharType="separate"/>
        </w:r>
        <w:r w:rsidR="00181D7C">
          <w:rPr>
            <w:noProof/>
            <w:webHidden/>
          </w:rPr>
          <w:t>16</w:t>
        </w:r>
        <w:r w:rsidR="00413CA9">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25" w:history="1">
        <w:r w:rsidR="00181D7C" w:rsidRPr="00B97758">
          <w:rPr>
            <w:rStyle w:val="Hyperlink"/>
            <w:noProof/>
          </w:rPr>
          <w:t>4.</w:t>
        </w:r>
        <w:r w:rsidR="00181D7C">
          <w:rPr>
            <w:rFonts w:asciiTheme="minorHAnsi" w:eastAsiaTheme="minorEastAsia" w:hAnsiTheme="minorHAnsi" w:cstheme="minorBidi"/>
            <w:b w:val="0"/>
            <w:bCs w:val="0"/>
            <w:noProof/>
            <w:sz w:val="22"/>
            <w:szCs w:val="22"/>
          </w:rPr>
          <w:tab/>
        </w:r>
        <w:r w:rsidR="00181D7C" w:rsidRPr="00B97758">
          <w:rPr>
            <w:rStyle w:val="Hyperlink"/>
            <w:noProof/>
          </w:rPr>
          <w:t>Special features and issues to consider</w:t>
        </w:r>
        <w:r w:rsidR="00181D7C">
          <w:rPr>
            <w:noProof/>
            <w:webHidden/>
          </w:rPr>
          <w:tab/>
        </w:r>
        <w:r w:rsidR="00413CA9">
          <w:rPr>
            <w:noProof/>
            <w:webHidden/>
          </w:rPr>
          <w:fldChar w:fldCharType="begin"/>
        </w:r>
        <w:r w:rsidR="00181D7C">
          <w:rPr>
            <w:noProof/>
            <w:webHidden/>
          </w:rPr>
          <w:instrText xml:space="preserve"> PAGEREF _Toc451503325 \h </w:instrText>
        </w:r>
        <w:r w:rsidR="00413CA9">
          <w:rPr>
            <w:noProof/>
            <w:webHidden/>
          </w:rPr>
        </w:r>
        <w:r w:rsidR="00413CA9">
          <w:rPr>
            <w:noProof/>
            <w:webHidden/>
          </w:rPr>
          <w:fldChar w:fldCharType="separate"/>
        </w:r>
        <w:r w:rsidR="00181D7C">
          <w:rPr>
            <w:noProof/>
            <w:webHidden/>
          </w:rPr>
          <w:t>17</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6" w:history="1">
        <w:r w:rsidR="00181D7C" w:rsidRPr="00B97758">
          <w:rPr>
            <w:rStyle w:val="Hyperlink"/>
            <w:noProof/>
          </w:rPr>
          <w:t>4.1</w:t>
        </w:r>
        <w:r w:rsidR="00181D7C">
          <w:rPr>
            <w:rFonts w:asciiTheme="minorHAnsi" w:eastAsiaTheme="minorEastAsia" w:hAnsiTheme="minorHAnsi" w:cstheme="minorBidi"/>
            <w:noProof/>
          </w:rPr>
          <w:tab/>
        </w:r>
        <w:r w:rsidR="00181D7C" w:rsidRPr="00B97758">
          <w:rPr>
            <w:rStyle w:val="Hyperlink"/>
            <w:noProof/>
          </w:rPr>
          <w:t>Learning system integration</w:t>
        </w:r>
        <w:r w:rsidR="00181D7C">
          <w:rPr>
            <w:noProof/>
            <w:webHidden/>
          </w:rPr>
          <w:tab/>
        </w:r>
        <w:r w:rsidR="00413CA9">
          <w:rPr>
            <w:noProof/>
            <w:webHidden/>
          </w:rPr>
          <w:fldChar w:fldCharType="begin"/>
        </w:r>
        <w:r w:rsidR="00181D7C">
          <w:rPr>
            <w:noProof/>
            <w:webHidden/>
          </w:rPr>
          <w:instrText xml:space="preserve"> PAGEREF _Toc451503326 \h </w:instrText>
        </w:r>
        <w:r w:rsidR="00413CA9">
          <w:rPr>
            <w:noProof/>
            <w:webHidden/>
          </w:rPr>
        </w:r>
        <w:r w:rsidR="00413CA9">
          <w:rPr>
            <w:noProof/>
            <w:webHidden/>
          </w:rPr>
          <w:fldChar w:fldCharType="separate"/>
        </w:r>
        <w:r w:rsidR="00181D7C">
          <w:rPr>
            <w:noProof/>
            <w:webHidden/>
          </w:rPr>
          <w:t>17</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7" w:history="1">
        <w:r w:rsidR="00181D7C" w:rsidRPr="00B97758">
          <w:rPr>
            <w:rStyle w:val="Hyperlink"/>
            <w:noProof/>
          </w:rPr>
          <w:t>4.2</w:t>
        </w:r>
        <w:r w:rsidR="00181D7C">
          <w:rPr>
            <w:rFonts w:asciiTheme="minorHAnsi" w:eastAsiaTheme="minorEastAsia" w:hAnsiTheme="minorHAnsi" w:cstheme="minorBidi"/>
            <w:noProof/>
          </w:rPr>
          <w:tab/>
        </w:r>
        <w:r w:rsidR="00181D7C" w:rsidRPr="00B97758">
          <w:rPr>
            <w:rStyle w:val="Hyperlink"/>
            <w:noProof/>
          </w:rPr>
          <w:t>Business system integration</w:t>
        </w:r>
        <w:r w:rsidR="00181D7C">
          <w:rPr>
            <w:noProof/>
            <w:webHidden/>
          </w:rPr>
          <w:tab/>
        </w:r>
        <w:r w:rsidR="00413CA9">
          <w:rPr>
            <w:noProof/>
            <w:webHidden/>
          </w:rPr>
          <w:fldChar w:fldCharType="begin"/>
        </w:r>
        <w:r w:rsidR="00181D7C">
          <w:rPr>
            <w:noProof/>
            <w:webHidden/>
          </w:rPr>
          <w:instrText xml:space="preserve"> PAGEREF _Toc451503327 \h </w:instrText>
        </w:r>
        <w:r w:rsidR="00413CA9">
          <w:rPr>
            <w:noProof/>
            <w:webHidden/>
          </w:rPr>
        </w:r>
        <w:r w:rsidR="00413CA9">
          <w:rPr>
            <w:noProof/>
            <w:webHidden/>
          </w:rPr>
          <w:fldChar w:fldCharType="separate"/>
        </w:r>
        <w:r w:rsidR="00181D7C">
          <w:rPr>
            <w:noProof/>
            <w:webHidden/>
          </w:rPr>
          <w:t>19</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8" w:history="1">
        <w:r w:rsidR="00181D7C" w:rsidRPr="00B97758">
          <w:rPr>
            <w:rStyle w:val="Hyperlink"/>
            <w:noProof/>
          </w:rPr>
          <w:t>4.3</w:t>
        </w:r>
        <w:r w:rsidR="00181D7C">
          <w:rPr>
            <w:rFonts w:asciiTheme="minorHAnsi" w:eastAsiaTheme="minorEastAsia" w:hAnsiTheme="minorHAnsi" w:cstheme="minorBidi"/>
            <w:noProof/>
          </w:rPr>
          <w:tab/>
        </w:r>
        <w:r w:rsidR="00181D7C" w:rsidRPr="00B97758">
          <w:rPr>
            <w:rStyle w:val="Hyperlink"/>
            <w:noProof/>
          </w:rPr>
          <w:t>LRS conformance testing</w:t>
        </w:r>
        <w:r w:rsidR="00181D7C">
          <w:rPr>
            <w:noProof/>
            <w:webHidden/>
          </w:rPr>
          <w:tab/>
        </w:r>
        <w:r w:rsidR="00413CA9">
          <w:rPr>
            <w:noProof/>
            <w:webHidden/>
          </w:rPr>
          <w:fldChar w:fldCharType="begin"/>
        </w:r>
        <w:r w:rsidR="00181D7C">
          <w:rPr>
            <w:noProof/>
            <w:webHidden/>
          </w:rPr>
          <w:instrText xml:space="preserve"> PAGEREF _Toc451503328 \h </w:instrText>
        </w:r>
        <w:r w:rsidR="00413CA9">
          <w:rPr>
            <w:noProof/>
            <w:webHidden/>
          </w:rPr>
        </w:r>
        <w:r w:rsidR="00413CA9">
          <w:rPr>
            <w:noProof/>
            <w:webHidden/>
          </w:rPr>
          <w:fldChar w:fldCharType="separate"/>
        </w:r>
        <w:r w:rsidR="00181D7C">
          <w:rPr>
            <w:noProof/>
            <w:webHidden/>
          </w:rPr>
          <w:t>19</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29" w:history="1">
        <w:r w:rsidR="00181D7C" w:rsidRPr="00B97758">
          <w:rPr>
            <w:rStyle w:val="Hyperlink"/>
            <w:noProof/>
          </w:rPr>
          <w:t>4.4</w:t>
        </w:r>
        <w:r w:rsidR="00181D7C">
          <w:rPr>
            <w:rFonts w:asciiTheme="minorHAnsi" w:eastAsiaTheme="minorEastAsia" w:hAnsiTheme="minorHAnsi" w:cstheme="minorBidi"/>
            <w:noProof/>
          </w:rPr>
          <w:tab/>
        </w:r>
        <w:r w:rsidR="00181D7C" w:rsidRPr="00B97758">
          <w:rPr>
            <w:rStyle w:val="Hyperlink"/>
            <w:noProof/>
          </w:rPr>
          <w:t>SCORM to xAPI Roadmap</w:t>
        </w:r>
        <w:r w:rsidR="00181D7C">
          <w:rPr>
            <w:noProof/>
            <w:webHidden/>
          </w:rPr>
          <w:tab/>
        </w:r>
        <w:r w:rsidR="00413CA9">
          <w:rPr>
            <w:noProof/>
            <w:webHidden/>
          </w:rPr>
          <w:fldChar w:fldCharType="begin"/>
        </w:r>
        <w:r w:rsidR="00181D7C">
          <w:rPr>
            <w:noProof/>
            <w:webHidden/>
          </w:rPr>
          <w:instrText xml:space="preserve"> PAGEREF _Toc451503329 \h </w:instrText>
        </w:r>
        <w:r w:rsidR="00413CA9">
          <w:rPr>
            <w:noProof/>
            <w:webHidden/>
          </w:rPr>
        </w:r>
        <w:r w:rsidR="00413CA9">
          <w:rPr>
            <w:noProof/>
            <w:webHidden/>
          </w:rPr>
          <w:fldChar w:fldCharType="separate"/>
        </w:r>
        <w:r w:rsidR="00181D7C">
          <w:rPr>
            <w:noProof/>
            <w:webHidden/>
          </w:rPr>
          <w:t>20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0" w:history="1">
        <w:r w:rsidR="00181D7C" w:rsidRPr="00B97758">
          <w:rPr>
            <w:rStyle w:val="Hyperlink"/>
            <w:noProof/>
          </w:rPr>
          <w:t>4.5</w:t>
        </w:r>
        <w:r w:rsidR="00181D7C">
          <w:rPr>
            <w:rFonts w:asciiTheme="minorHAnsi" w:eastAsiaTheme="minorEastAsia" w:hAnsiTheme="minorHAnsi" w:cstheme="minorBidi"/>
            <w:noProof/>
          </w:rPr>
          <w:tab/>
        </w:r>
        <w:r w:rsidR="00181D7C" w:rsidRPr="00B97758">
          <w:rPr>
            <w:rStyle w:val="Hyperlink"/>
            <w:noProof/>
          </w:rPr>
          <w:t>ADL xAPI Wrapper</w:t>
        </w:r>
        <w:r w:rsidR="00181D7C">
          <w:rPr>
            <w:noProof/>
            <w:webHidden/>
          </w:rPr>
          <w:tab/>
        </w:r>
        <w:r w:rsidR="00413CA9">
          <w:rPr>
            <w:noProof/>
            <w:webHidden/>
          </w:rPr>
          <w:fldChar w:fldCharType="begin"/>
        </w:r>
        <w:r w:rsidR="00181D7C">
          <w:rPr>
            <w:noProof/>
            <w:webHidden/>
          </w:rPr>
          <w:instrText xml:space="preserve"> PAGEREF _Toc451503330 \h </w:instrText>
        </w:r>
        <w:r w:rsidR="00413CA9">
          <w:rPr>
            <w:noProof/>
            <w:webHidden/>
          </w:rPr>
        </w:r>
        <w:r w:rsidR="00413CA9">
          <w:rPr>
            <w:noProof/>
            <w:webHidden/>
          </w:rPr>
          <w:fldChar w:fldCharType="separate"/>
        </w:r>
        <w:r w:rsidR="00181D7C">
          <w:rPr>
            <w:noProof/>
            <w:webHidden/>
          </w:rPr>
          <w:t>20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1" w:history="1">
        <w:r w:rsidR="00181D7C" w:rsidRPr="00B97758">
          <w:rPr>
            <w:rStyle w:val="Hyperlink"/>
            <w:noProof/>
          </w:rPr>
          <w:t>4.6</w:t>
        </w:r>
        <w:r w:rsidR="00181D7C">
          <w:rPr>
            <w:rFonts w:asciiTheme="minorHAnsi" w:eastAsiaTheme="minorEastAsia" w:hAnsiTheme="minorHAnsi" w:cstheme="minorBidi"/>
            <w:noProof/>
          </w:rPr>
          <w:tab/>
        </w:r>
        <w:r w:rsidR="00181D7C" w:rsidRPr="00B97758">
          <w:rPr>
            <w:rStyle w:val="Hyperlink"/>
            <w:noProof/>
          </w:rPr>
          <w:t>ADL xAPI Lab</w:t>
        </w:r>
        <w:r w:rsidR="00181D7C">
          <w:rPr>
            <w:noProof/>
            <w:webHidden/>
          </w:rPr>
          <w:tab/>
        </w:r>
        <w:r w:rsidR="00413CA9">
          <w:rPr>
            <w:noProof/>
            <w:webHidden/>
          </w:rPr>
          <w:fldChar w:fldCharType="begin"/>
        </w:r>
        <w:r w:rsidR="00181D7C">
          <w:rPr>
            <w:noProof/>
            <w:webHidden/>
          </w:rPr>
          <w:instrText xml:space="preserve"> PAGEREF _Toc451503331 \h </w:instrText>
        </w:r>
        <w:r w:rsidR="00413CA9">
          <w:rPr>
            <w:noProof/>
            <w:webHidden/>
          </w:rPr>
        </w:r>
        <w:r w:rsidR="00413CA9">
          <w:rPr>
            <w:noProof/>
            <w:webHidden/>
          </w:rPr>
          <w:fldChar w:fldCharType="separate"/>
        </w:r>
        <w:r w:rsidR="00181D7C">
          <w:rPr>
            <w:noProof/>
            <w:webHidden/>
          </w:rPr>
          <w:t>20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2" w:history="1">
        <w:r w:rsidR="00181D7C" w:rsidRPr="00B97758">
          <w:rPr>
            <w:rStyle w:val="Hyperlink"/>
            <w:noProof/>
          </w:rPr>
          <w:t>4.7</w:t>
        </w:r>
        <w:r w:rsidR="00181D7C">
          <w:rPr>
            <w:rFonts w:asciiTheme="minorHAnsi" w:eastAsiaTheme="minorEastAsia" w:hAnsiTheme="minorHAnsi" w:cstheme="minorBidi"/>
            <w:noProof/>
          </w:rPr>
          <w:tab/>
        </w:r>
        <w:r w:rsidR="00181D7C" w:rsidRPr="00B97758">
          <w:rPr>
            <w:rStyle w:val="Hyperlink"/>
            <w:noProof/>
          </w:rPr>
          <w:t>ADL xAPI Statement Viewer</w:t>
        </w:r>
        <w:r w:rsidR="00181D7C">
          <w:rPr>
            <w:noProof/>
            <w:webHidden/>
          </w:rPr>
          <w:tab/>
        </w:r>
        <w:r w:rsidR="00413CA9">
          <w:rPr>
            <w:noProof/>
            <w:webHidden/>
          </w:rPr>
          <w:fldChar w:fldCharType="begin"/>
        </w:r>
        <w:r w:rsidR="00181D7C">
          <w:rPr>
            <w:noProof/>
            <w:webHidden/>
          </w:rPr>
          <w:instrText xml:space="preserve"> PAGEREF _Toc451503332 \h </w:instrText>
        </w:r>
        <w:r w:rsidR="00413CA9">
          <w:rPr>
            <w:noProof/>
            <w:webHidden/>
          </w:rPr>
        </w:r>
        <w:r w:rsidR="00413CA9">
          <w:rPr>
            <w:noProof/>
            <w:webHidden/>
          </w:rPr>
          <w:fldChar w:fldCharType="separate"/>
        </w:r>
        <w:r w:rsidR="00181D7C">
          <w:rPr>
            <w:noProof/>
            <w:webHidden/>
          </w:rPr>
          <w:t>21</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3" w:history="1">
        <w:r w:rsidR="00181D7C" w:rsidRPr="00B97758">
          <w:rPr>
            <w:rStyle w:val="Hyperlink"/>
            <w:noProof/>
          </w:rPr>
          <w:t>4.8</w:t>
        </w:r>
        <w:r w:rsidR="00181D7C">
          <w:rPr>
            <w:rFonts w:asciiTheme="minorHAnsi" w:eastAsiaTheme="minorEastAsia" w:hAnsiTheme="minorHAnsi" w:cstheme="minorBidi"/>
            <w:noProof/>
          </w:rPr>
          <w:tab/>
        </w:r>
        <w:r w:rsidR="00181D7C" w:rsidRPr="00B97758">
          <w:rPr>
            <w:rStyle w:val="Hyperlink"/>
            <w:noProof/>
          </w:rPr>
          <w:t>Programming language and platform dependencies</w:t>
        </w:r>
        <w:r w:rsidR="00181D7C">
          <w:rPr>
            <w:noProof/>
            <w:webHidden/>
          </w:rPr>
          <w:tab/>
        </w:r>
        <w:r w:rsidR="00413CA9">
          <w:rPr>
            <w:noProof/>
            <w:webHidden/>
          </w:rPr>
          <w:fldChar w:fldCharType="begin"/>
        </w:r>
        <w:r w:rsidR="00181D7C">
          <w:rPr>
            <w:noProof/>
            <w:webHidden/>
          </w:rPr>
          <w:instrText xml:space="preserve"> PAGEREF _Toc451503333 \h </w:instrText>
        </w:r>
        <w:r w:rsidR="00413CA9">
          <w:rPr>
            <w:noProof/>
            <w:webHidden/>
          </w:rPr>
        </w:r>
        <w:r w:rsidR="00413CA9">
          <w:rPr>
            <w:noProof/>
            <w:webHidden/>
          </w:rPr>
          <w:fldChar w:fldCharType="separate"/>
        </w:r>
        <w:r w:rsidR="00181D7C">
          <w:rPr>
            <w:noProof/>
            <w:webHidden/>
          </w:rPr>
          <w:t>21</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4" w:history="1">
        <w:r w:rsidR="00181D7C" w:rsidRPr="00B97758">
          <w:rPr>
            <w:rStyle w:val="Hyperlink"/>
            <w:noProof/>
          </w:rPr>
          <w:t>4.9</w:t>
        </w:r>
        <w:r w:rsidR="00181D7C">
          <w:rPr>
            <w:rFonts w:asciiTheme="minorHAnsi" w:eastAsiaTheme="minorEastAsia" w:hAnsiTheme="minorHAnsi" w:cstheme="minorBidi"/>
            <w:noProof/>
          </w:rPr>
          <w:tab/>
        </w:r>
        <w:r w:rsidR="00181D7C" w:rsidRPr="00B97758">
          <w:rPr>
            <w:rStyle w:val="Hyperlink"/>
            <w:noProof/>
          </w:rPr>
          <w:t>Pricing models</w:t>
        </w:r>
        <w:r w:rsidR="00181D7C">
          <w:rPr>
            <w:noProof/>
            <w:webHidden/>
          </w:rPr>
          <w:tab/>
        </w:r>
        <w:r w:rsidR="00413CA9">
          <w:rPr>
            <w:noProof/>
            <w:webHidden/>
          </w:rPr>
          <w:fldChar w:fldCharType="begin"/>
        </w:r>
        <w:r w:rsidR="00181D7C">
          <w:rPr>
            <w:noProof/>
            <w:webHidden/>
          </w:rPr>
          <w:instrText xml:space="preserve"> PAGEREF _Toc451503334 \h </w:instrText>
        </w:r>
        <w:r w:rsidR="00413CA9">
          <w:rPr>
            <w:noProof/>
            <w:webHidden/>
          </w:rPr>
        </w:r>
        <w:r w:rsidR="00413CA9">
          <w:rPr>
            <w:noProof/>
            <w:webHidden/>
          </w:rPr>
          <w:fldChar w:fldCharType="separate"/>
        </w:r>
        <w:r w:rsidR="00181D7C">
          <w:rPr>
            <w:noProof/>
            <w:webHidden/>
          </w:rPr>
          <w:t>21</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5" w:history="1">
        <w:r w:rsidR="00181D7C" w:rsidRPr="00B97758">
          <w:rPr>
            <w:rStyle w:val="Hyperlink"/>
            <w:noProof/>
          </w:rPr>
          <w:t>4.10</w:t>
        </w:r>
        <w:r w:rsidR="00181D7C">
          <w:rPr>
            <w:rFonts w:asciiTheme="minorHAnsi" w:eastAsiaTheme="minorEastAsia" w:hAnsiTheme="minorHAnsi" w:cstheme="minorBidi"/>
            <w:noProof/>
          </w:rPr>
          <w:tab/>
        </w:r>
        <w:r w:rsidR="00181D7C" w:rsidRPr="00B97758">
          <w:rPr>
            <w:rStyle w:val="Hyperlink"/>
            <w:noProof/>
          </w:rPr>
          <w:t>Connectors</w:t>
        </w:r>
        <w:r w:rsidR="00181D7C">
          <w:rPr>
            <w:noProof/>
            <w:webHidden/>
          </w:rPr>
          <w:tab/>
        </w:r>
        <w:r w:rsidR="00413CA9">
          <w:rPr>
            <w:noProof/>
            <w:webHidden/>
          </w:rPr>
          <w:fldChar w:fldCharType="begin"/>
        </w:r>
        <w:r w:rsidR="00181D7C">
          <w:rPr>
            <w:noProof/>
            <w:webHidden/>
          </w:rPr>
          <w:instrText xml:space="preserve"> PAGEREF _Toc451503335 \h </w:instrText>
        </w:r>
        <w:r w:rsidR="00413CA9">
          <w:rPr>
            <w:noProof/>
            <w:webHidden/>
          </w:rPr>
        </w:r>
        <w:r w:rsidR="00413CA9">
          <w:rPr>
            <w:noProof/>
            <w:webHidden/>
          </w:rPr>
          <w:fldChar w:fldCharType="separate"/>
        </w:r>
        <w:r w:rsidR="00181D7C">
          <w:rPr>
            <w:noProof/>
            <w:webHidden/>
          </w:rPr>
          <w:t>22</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6" w:history="1">
        <w:r w:rsidR="00181D7C" w:rsidRPr="00B97758">
          <w:rPr>
            <w:rStyle w:val="Hyperlink"/>
            <w:noProof/>
          </w:rPr>
          <w:t>4.11</w:t>
        </w:r>
        <w:r w:rsidR="00181D7C">
          <w:rPr>
            <w:rFonts w:asciiTheme="minorHAnsi" w:eastAsiaTheme="minorEastAsia" w:hAnsiTheme="minorHAnsi" w:cstheme="minorBidi"/>
            <w:noProof/>
          </w:rPr>
          <w:tab/>
        </w:r>
        <w:r w:rsidR="00181D7C" w:rsidRPr="00B97758">
          <w:rPr>
            <w:rStyle w:val="Hyperlink"/>
            <w:noProof/>
          </w:rPr>
          <w:t>Return on investment (ROI)</w:t>
        </w:r>
        <w:r w:rsidR="00181D7C">
          <w:rPr>
            <w:noProof/>
            <w:webHidden/>
          </w:rPr>
          <w:tab/>
        </w:r>
        <w:r w:rsidR="00413CA9">
          <w:rPr>
            <w:noProof/>
            <w:webHidden/>
          </w:rPr>
          <w:fldChar w:fldCharType="begin"/>
        </w:r>
        <w:r w:rsidR="00181D7C">
          <w:rPr>
            <w:noProof/>
            <w:webHidden/>
          </w:rPr>
          <w:instrText xml:space="preserve"> PAGEREF _Toc451503336 \h </w:instrText>
        </w:r>
        <w:r w:rsidR="00413CA9">
          <w:rPr>
            <w:noProof/>
            <w:webHidden/>
          </w:rPr>
        </w:r>
        <w:r w:rsidR="00413CA9">
          <w:rPr>
            <w:noProof/>
            <w:webHidden/>
          </w:rPr>
          <w:fldChar w:fldCharType="separate"/>
        </w:r>
        <w:r w:rsidR="00181D7C">
          <w:rPr>
            <w:noProof/>
            <w:webHidden/>
          </w:rPr>
          <w:t>22</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7" w:history="1">
        <w:r w:rsidR="00181D7C" w:rsidRPr="00B97758">
          <w:rPr>
            <w:rStyle w:val="Hyperlink"/>
            <w:noProof/>
          </w:rPr>
          <w:t>4.12</w:t>
        </w:r>
        <w:r w:rsidR="00181D7C">
          <w:rPr>
            <w:rFonts w:asciiTheme="minorHAnsi" w:eastAsiaTheme="minorEastAsia" w:hAnsiTheme="minorHAnsi" w:cstheme="minorBidi"/>
            <w:noProof/>
          </w:rPr>
          <w:tab/>
        </w:r>
        <w:r w:rsidR="00181D7C" w:rsidRPr="00B97758">
          <w:rPr>
            <w:rStyle w:val="Hyperlink"/>
            <w:noProof/>
          </w:rPr>
          <w:t>Open source or freeware solutions</w:t>
        </w:r>
        <w:r w:rsidR="00181D7C">
          <w:rPr>
            <w:noProof/>
            <w:webHidden/>
          </w:rPr>
          <w:tab/>
        </w:r>
        <w:r w:rsidR="00413CA9">
          <w:rPr>
            <w:noProof/>
            <w:webHidden/>
          </w:rPr>
          <w:fldChar w:fldCharType="begin"/>
        </w:r>
        <w:r w:rsidR="00181D7C">
          <w:rPr>
            <w:noProof/>
            <w:webHidden/>
          </w:rPr>
          <w:instrText xml:space="preserve"> PAGEREF _Toc451503337 \h </w:instrText>
        </w:r>
        <w:r w:rsidR="00413CA9">
          <w:rPr>
            <w:noProof/>
            <w:webHidden/>
          </w:rPr>
        </w:r>
        <w:r w:rsidR="00413CA9">
          <w:rPr>
            <w:noProof/>
            <w:webHidden/>
          </w:rPr>
          <w:fldChar w:fldCharType="separate"/>
        </w:r>
        <w:r w:rsidR="00181D7C">
          <w:rPr>
            <w:noProof/>
            <w:webHidden/>
          </w:rPr>
          <w:t>23</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8" w:history="1">
        <w:r w:rsidR="00181D7C" w:rsidRPr="00B97758">
          <w:rPr>
            <w:rStyle w:val="Hyperlink"/>
            <w:noProof/>
          </w:rPr>
          <w:t>4.13</w:t>
        </w:r>
        <w:r w:rsidR="00181D7C">
          <w:rPr>
            <w:rFonts w:asciiTheme="minorHAnsi" w:eastAsiaTheme="minorEastAsia" w:hAnsiTheme="minorHAnsi" w:cstheme="minorBidi"/>
            <w:noProof/>
          </w:rPr>
          <w:tab/>
        </w:r>
        <w:r w:rsidR="00181D7C" w:rsidRPr="00B97758">
          <w:rPr>
            <w:rStyle w:val="Hyperlink"/>
            <w:noProof/>
          </w:rPr>
          <w:t>Learning paths and workflows</w:t>
        </w:r>
        <w:r w:rsidR="00181D7C">
          <w:rPr>
            <w:noProof/>
            <w:webHidden/>
          </w:rPr>
          <w:tab/>
        </w:r>
        <w:r w:rsidR="00413CA9">
          <w:rPr>
            <w:noProof/>
            <w:webHidden/>
          </w:rPr>
          <w:fldChar w:fldCharType="begin"/>
        </w:r>
        <w:r w:rsidR="00181D7C">
          <w:rPr>
            <w:noProof/>
            <w:webHidden/>
          </w:rPr>
          <w:instrText xml:space="preserve"> PAGEREF _Toc451503338 \h </w:instrText>
        </w:r>
        <w:r w:rsidR="00413CA9">
          <w:rPr>
            <w:noProof/>
            <w:webHidden/>
          </w:rPr>
        </w:r>
        <w:r w:rsidR="00413CA9">
          <w:rPr>
            <w:noProof/>
            <w:webHidden/>
          </w:rPr>
          <w:fldChar w:fldCharType="separate"/>
        </w:r>
        <w:r w:rsidR="00181D7C">
          <w:rPr>
            <w:noProof/>
            <w:webHidden/>
          </w:rPr>
          <w:t>25</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39" w:history="1">
        <w:r w:rsidR="00181D7C" w:rsidRPr="00B97758">
          <w:rPr>
            <w:rStyle w:val="Hyperlink"/>
            <w:noProof/>
          </w:rPr>
          <w:t>4.14</w:t>
        </w:r>
        <w:r w:rsidR="00181D7C">
          <w:rPr>
            <w:rFonts w:asciiTheme="minorHAnsi" w:eastAsiaTheme="minorEastAsia" w:hAnsiTheme="minorHAnsi" w:cstheme="minorBidi"/>
            <w:noProof/>
          </w:rPr>
          <w:tab/>
        </w:r>
        <w:r w:rsidR="00181D7C" w:rsidRPr="00B97758">
          <w:rPr>
            <w:rStyle w:val="Hyperlink"/>
            <w:noProof/>
          </w:rPr>
          <w:t>Disconnected or occasionally connected use cases</w:t>
        </w:r>
        <w:r w:rsidR="00181D7C">
          <w:rPr>
            <w:noProof/>
            <w:webHidden/>
          </w:rPr>
          <w:tab/>
        </w:r>
        <w:r w:rsidR="00413CA9">
          <w:rPr>
            <w:noProof/>
            <w:webHidden/>
          </w:rPr>
          <w:fldChar w:fldCharType="begin"/>
        </w:r>
        <w:r w:rsidR="00181D7C">
          <w:rPr>
            <w:noProof/>
            <w:webHidden/>
          </w:rPr>
          <w:instrText xml:space="preserve"> PAGEREF _Toc451503339 \h </w:instrText>
        </w:r>
        <w:r w:rsidR="00413CA9">
          <w:rPr>
            <w:noProof/>
            <w:webHidden/>
          </w:rPr>
        </w:r>
        <w:r w:rsidR="00413CA9">
          <w:rPr>
            <w:noProof/>
            <w:webHidden/>
          </w:rPr>
          <w:fldChar w:fldCharType="separate"/>
        </w:r>
        <w:r w:rsidR="00181D7C">
          <w:rPr>
            <w:noProof/>
            <w:webHidden/>
          </w:rPr>
          <w:t>25</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0" w:history="1">
        <w:r w:rsidR="00181D7C" w:rsidRPr="00B97758">
          <w:rPr>
            <w:rStyle w:val="Hyperlink"/>
            <w:noProof/>
          </w:rPr>
          <w:t>4.15</w:t>
        </w:r>
        <w:r w:rsidR="00181D7C">
          <w:rPr>
            <w:rFonts w:asciiTheme="minorHAnsi" w:eastAsiaTheme="minorEastAsia" w:hAnsiTheme="minorHAnsi" w:cstheme="minorBidi"/>
            <w:noProof/>
          </w:rPr>
          <w:tab/>
        </w:r>
        <w:r w:rsidR="00181D7C" w:rsidRPr="00B97758">
          <w:rPr>
            <w:rStyle w:val="Hyperlink"/>
            <w:noProof/>
          </w:rPr>
          <w:t>Security considerations for LRSs</w:t>
        </w:r>
        <w:r w:rsidR="00181D7C">
          <w:rPr>
            <w:noProof/>
            <w:webHidden/>
          </w:rPr>
          <w:tab/>
        </w:r>
        <w:r w:rsidR="00413CA9">
          <w:rPr>
            <w:noProof/>
            <w:webHidden/>
          </w:rPr>
          <w:fldChar w:fldCharType="begin"/>
        </w:r>
        <w:r w:rsidR="00181D7C">
          <w:rPr>
            <w:noProof/>
            <w:webHidden/>
          </w:rPr>
          <w:instrText xml:space="preserve"> PAGEREF _Toc451503340 \h </w:instrText>
        </w:r>
        <w:r w:rsidR="00413CA9">
          <w:rPr>
            <w:noProof/>
            <w:webHidden/>
          </w:rPr>
        </w:r>
        <w:r w:rsidR="00413CA9">
          <w:rPr>
            <w:noProof/>
            <w:webHidden/>
          </w:rPr>
          <w:fldChar w:fldCharType="separate"/>
        </w:r>
        <w:r w:rsidR="00181D7C">
          <w:rPr>
            <w:noProof/>
            <w:webHidden/>
          </w:rPr>
          <w:t>26</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1" w:history="1">
        <w:r w:rsidR="00181D7C" w:rsidRPr="00B97758">
          <w:rPr>
            <w:rStyle w:val="Hyperlink"/>
            <w:noProof/>
          </w:rPr>
          <w:t>4.16</w:t>
        </w:r>
        <w:r w:rsidR="00181D7C">
          <w:rPr>
            <w:rFonts w:asciiTheme="minorHAnsi" w:eastAsiaTheme="minorEastAsia" w:hAnsiTheme="minorHAnsi" w:cstheme="minorBidi"/>
            <w:noProof/>
          </w:rPr>
          <w:tab/>
        </w:r>
        <w:r w:rsidR="00181D7C" w:rsidRPr="00B97758">
          <w:rPr>
            <w:rStyle w:val="Hyperlink"/>
            <w:noProof/>
          </w:rPr>
          <w:t>Hosting options</w:t>
        </w:r>
        <w:r w:rsidR="00181D7C">
          <w:rPr>
            <w:noProof/>
            <w:webHidden/>
          </w:rPr>
          <w:tab/>
        </w:r>
        <w:r w:rsidR="00413CA9">
          <w:rPr>
            <w:noProof/>
            <w:webHidden/>
          </w:rPr>
          <w:fldChar w:fldCharType="begin"/>
        </w:r>
        <w:r w:rsidR="00181D7C">
          <w:rPr>
            <w:noProof/>
            <w:webHidden/>
          </w:rPr>
          <w:instrText xml:space="preserve"> PAGEREF _Toc451503341 \h </w:instrText>
        </w:r>
        <w:r w:rsidR="00413CA9">
          <w:rPr>
            <w:noProof/>
            <w:webHidden/>
          </w:rPr>
        </w:r>
        <w:r w:rsidR="00413CA9">
          <w:rPr>
            <w:noProof/>
            <w:webHidden/>
          </w:rPr>
          <w:fldChar w:fldCharType="separate"/>
        </w:r>
        <w:r w:rsidR="00181D7C">
          <w:rPr>
            <w:noProof/>
            <w:webHidden/>
          </w:rPr>
          <w:t>27</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2" w:history="1">
        <w:r w:rsidR="00181D7C" w:rsidRPr="00B97758">
          <w:rPr>
            <w:rStyle w:val="Hyperlink"/>
            <w:noProof/>
          </w:rPr>
          <w:t>4.17</w:t>
        </w:r>
        <w:r w:rsidR="00181D7C">
          <w:rPr>
            <w:rFonts w:asciiTheme="minorHAnsi" w:eastAsiaTheme="minorEastAsia" w:hAnsiTheme="minorHAnsi" w:cstheme="minorBidi"/>
            <w:noProof/>
          </w:rPr>
          <w:tab/>
        </w:r>
        <w:r w:rsidR="00181D7C" w:rsidRPr="00B97758">
          <w:rPr>
            <w:rStyle w:val="Hyperlink"/>
            <w:noProof/>
          </w:rPr>
          <w:t>Special requirements for U.S. DoD</w:t>
        </w:r>
        <w:r w:rsidR="00181D7C">
          <w:rPr>
            <w:noProof/>
            <w:webHidden/>
          </w:rPr>
          <w:tab/>
        </w:r>
        <w:r w:rsidR="00413CA9">
          <w:rPr>
            <w:noProof/>
            <w:webHidden/>
          </w:rPr>
          <w:fldChar w:fldCharType="begin"/>
        </w:r>
        <w:r w:rsidR="00181D7C">
          <w:rPr>
            <w:noProof/>
            <w:webHidden/>
          </w:rPr>
          <w:instrText xml:space="preserve"> PAGEREF _Toc451503342 \h </w:instrText>
        </w:r>
        <w:r w:rsidR="00413CA9">
          <w:rPr>
            <w:noProof/>
            <w:webHidden/>
          </w:rPr>
        </w:r>
        <w:r w:rsidR="00413CA9">
          <w:rPr>
            <w:noProof/>
            <w:webHidden/>
          </w:rPr>
          <w:fldChar w:fldCharType="separate"/>
        </w:r>
        <w:r w:rsidR="00181D7C">
          <w:rPr>
            <w:noProof/>
            <w:webHidden/>
          </w:rPr>
          <w:t>30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3" w:history="1">
        <w:r w:rsidR="00181D7C" w:rsidRPr="00B97758">
          <w:rPr>
            <w:rStyle w:val="Hyperlink"/>
            <w:noProof/>
          </w:rPr>
          <w:t>4.18</w:t>
        </w:r>
        <w:r w:rsidR="00181D7C">
          <w:rPr>
            <w:rFonts w:asciiTheme="minorHAnsi" w:eastAsiaTheme="minorEastAsia" w:hAnsiTheme="minorHAnsi" w:cstheme="minorBidi"/>
            <w:noProof/>
          </w:rPr>
          <w:tab/>
        </w:r>
        <w:r w:rsidR="00181D7C" w:rsidRPr="00B97758">
          <w:rPr>
            <w:rStyle w:val="Hyperlink"/>
            <w:noProof/>
          </w:rPr>
          <w:t>Test and staging environments</w:t>
        </w:r>
        <w:r w:rsidR="00181D7C">
          <w:rPr>
            <w:noProof/>
            <w:webHidden/>
          </w:rPr>
          <w:tab/>
        </w:r>
        <w:r w:rsidR="00413CA9">
          <w:rPr>
            <w:noProof/>
            <w:webHidden/>
          </w:rPr>
          <w:fldChar w:fldCharType="begin"/>
        </w:r>
        <w:r w:rsidR="00181D7C">
          <w:rPr>
            <w:noProof/>
            <w:webHidden/>
          </w:rPr>
          <w:instrText xml:space="preserve"> PAGEREF _Toc451503343 \h </w:instrText>
        </w:r>
        <w:r w:rsidR="00413CA9">
          <w:rPr>
            <w:noProof/>
            <w:webHidden/>
          </w:rPr>
        </w:r>
        <w:r w:rsidR="00413CA9">
          <w:rPr>
            <w:noProof/>
            <w:webHidden/>
          </w:rPr>
          <w:fldChar w:fldCharType="separate"/>
        </w:r>
        <w:r w:rsidR="00181D7C">
          <w:rPr>
            <w:noProof/>
            <w:webHidden/>
          </w:rPr>
          <w:t>30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4" w:history="1">
        <w:r w:rsidR="00181D7C" w:rsidRPr="00B97758">
          <w:rPr>
            <w:rStyle w:val="Hyperlink"/>
            <w:noProof/>
          </w:rPr>
          <w:t>4.19</w:t>
        </w:r>
        <w:r w:rsidR="00181D7C">
          <w:rPr>
            <w:rFonts w:asciiTheme="minorHAnsi" w:eastAsiaTheme="minorEastAsia" w:hAnsiTheme="minorHAnsi" w:cstheme="minorBidi"/>
            <w:noProof/>
          </w:rPr>
          <w:tab/>
        </w:r>
        <w:r w:rsidR="00181D7C" w:rsidRPr="00B97758">
          <w:rPr>
            <w:rStyle w:val="Hyperlink"/>
            <w:noProof/>
          </w:rPr>
          <w:t>Internationalization</w:t>
        </w:r>
        <w:r w:rsidR="00181D7C">
          <w:rPr>
            <w:noProof/>
            <w:webHidden/>
          </w:rPr>
          <w:tab/>
        </w:r>
        <w:r w:rsidR="00413CA9">
          <w:rPr>
            <w:noProof/>
            <w:webHidden/>
          </w:rPr>
          <w:fldChar w:fldCharType="begin"/>
        </w:r>
        <w:r w:rsidR="00181D7C">
          <w:rPr>
            <w:noProof/>
            <w:webHidden/>
          </w:rPr>
          <w:instrText xml:space="preserve"> PAGEREF _Toc451503344 \h </w:instrText>
        </w:r>
        <w:r w:rsidR="00413CA9">
          <w:rPr>
            <w:noProof/>
            <w:webHidden/>
          </w:rPr>
        </w:r>
        <w:r w:rsidR="00413CA9">
          <w:rPr>
            <w:noProof/>
            <w:webHidden/>
          </w:rPr>
          <w:fldChar w:fldCharType="separate"/>
        </w:r>
        <w:r w:rsidR="00181D7C">
          <w:rPr>
            <w:noProof/>
            <w:webHidden/>
          </w:rPr>
          <w:t>31</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5" w:history="1">
        <w:r w:rsidR="00181D7C" w:rsidRPr="00B97758">
          <w:rPr>
            <w:rStyle w:val="Hyperlink"/>
            <w:noProof/>
          </w:rPr>
          <w:t>4.20</w:t>
        </w:r>
        <w:r w:rsidR="00181D7C">
          <w:rPr>
            <w:rFonts w:asciiTheme="minorHAnsi" w:eastAsiaTheme="minorEastAsia" w:hAnsiTheme="minorHAnsi" w:cstheme="minorBidi"/>
            <w:noProof/>
          </w:rPr>
          <w:tab/>
        </w:r>
        <w:r w:rsidR="00181D7C" w:rsidRPr="00B97758">
          <w:rPr>
            <w:rStyle w:val="Hyperlink"/>
            <w:noProof/>
          </w:rPr>
          <w:t>Enterprise LRS sharing</w:t>
        </w:r>
        <w:r w:rsidR="00181D7C">
          <w:rPr>
            <w:noProof/>
            <w:webHidden/>
          </w:rPr>
          <w:tab/>
        </w:r>
        <w:r w:rsidR="00413CA9">
          <w:rPr>
            <w:noProof/>
            <w:webHidden/>
          </w:rPr>
          <w:fldChar w:fldCharType="begin"/>
        </w:r>
        <w:r w:rsidR="00181D7C">
          <w:rPr>
            <w:noProof/>
            <w:webHidden/>
          </w:rPr>
          <w:instrText xml:space="preserve"> PAGEREF _Toc451503345 \h </w:instrText>
        </w:r>
        <w:r w:rsidR="00413CA9">
          <w:rPr>
            <w:noProof/>
            <w:webHidden/>
          </w:rPr>
        </w:r>
        <w:r w:rsidR="00413CA9">
          <w:rPr>
            <w:noProof/>
            <w:webHidden/>
          </w:rPr>
          <w:fldChar w:fldCharType="separate"/>
        </w:r>
        <w:r w:rsidR="00181D7C">
          <w:rPr>
            <w:noProof/>
            <w:webHidden/>
          </w:rPr>
          <w:t>31</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6" w:history="1">
        <w:r w:rsidR="00181D7C" w:rsidRPr="00B97758">
          <w:rPr>
            <w:rStyle w:val="Hyperlink"/>
            <w:noProof/>
          </w:rPr>
          <w:t>4.21</w:t>
        </w:r>
        <w:r w:rsidR="00181D7C">
          <w:rPr>
            <w:rFonts w:asciiTheme="minorHAnsi" w:eastAsiaTheme="minorEastAsia" w:hAnsiTheme="minorHAnsi" w:cstheme="minorBidi"/>
            <w:noProof/>
          </w:rPr>
          <w:tab/>
        </w:r>
        <w:r w:rsidR="00181D7C" w:rsidRPr="00B97758">
          <w:rPr>
            <w:rStyle w:val="Hyperlink"/>
            <w:noProof/>
          </w:rPr>
          <w:t>The path of least resistance</w:t>
        </w:r>
        <w:r w:rsidR="00181D7C">
          <w:rPr>
            <w:noProof/>
            <w:webHidden/>
          </w:rPr>
          <w:tab/>
        </w:r>
        <w:r w:rsidR="00413CA9">
          <w:rPr>
            <w:noProof/>
            <w:webHidden/>
          </w:rPr>
          <w:fldChar w:fldCharType="begin"/>
        </w:r>
        <w:r w:rsidR="00181D7C">
          <w:rPr>
            <w:noProof/>
            <w:webHidden/>
          </w:rPr>
          <w:instrText xml:space="preserve"> PAGEREF _Toc451503346 \h </w:instrText>
        </w:r>
        <w:r w:rsidR="00413CA9">
          <w:rPr>
            <w:noProof/>
            <w:webHidden/>
          </w:rPr>
        </w:r>
        <w:r w:rsidR="00413CA9">
          <w:rPr>
            <w:noProof/>
            <w:webHidden/>
          </w:rPr>
          <w:fldChar w:fldCharType="separate"/>
        </w:r>
        <w:r w:rsidR="00181D7C">
          <w:rPr>
            <w:noProof/>
            <w:webHidden/>
          </w:rPr>
          <w:t>32</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7" w:history="1">
        <w:r w:rsidR="00181D7C" w:rsidRPr="00B97758">
          <w:rPr>
            <w:rStyle w:val="Hyperlink"/>
            <w:noProof/>
          </w:rPr>
          <w:t>4.22</w:t>
        </w:r>
        <w:r w:rsidR="00181D7C">
          <w:rPr>
            <w:rFonts w:asciiTheme="minorHAnsi" w:eastAsiaTheme="minorEastAsia" w:hAnsiTheme="minorHAnsi" w:cstheme="minorBidi"/>
            <w:noProof/>
          </w:rPr>
          <w:tab/>
        </w:r>
        <w:r w:rsidR="00181D7C" w:rsidRPr="00B97758">
          <w:rPr>
            <w:rStyle w:val="Hyperlink"/>
            <w:noProof/>
          </w:rPr>
          <w:t>Aligning staff and processes to system capabilities</w:t>
        </w:r>
        <w:r w:rsidR="00181D7C">
          <w:rPr>
            <w:noProof/>
            <w:webHidden/>
          </w:rPr>
          <w:tab/>
        </w:r>
        <w:r w:rsidR="00413CA9">
          <w:rPr>
            <w:noProof/>
            <w:webHidden/>
          </w:rPr>
          <w:fldChar w:fldCharType="begin"/>
        </w:r>
        <w:r w:rsidR="00181D7C">
          <w:rPr>
            <w:noProof/>
            <w:webHidden/>
          </w:rPr>
          <w:instrText xml:space="preserve"> PAGEREF _Toc451503347 \h </w:instrText>
        </w:r>
        <w:r w:rsidR="00413CA9">
          <w:rPr>
            <w:noProof/>
            <w:webHidden/>
          </w:rPr>
        </w:r>
        <w:r w:rsidR="00413CA9">
          <w:rPr>
            <w:noProof/>
            <w:webHidden/>
          </w:rPr>
          <w:fldChar w:fldCharType="separate"/>
        </w:r>
        <w:r w:rsidR="00181D7C">
          <w:rPr>
            <w:noProof/>
            <w:webHidden/>
          </w:rPr>
          <w:t>32</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8" w:history="1">
        <w:r w:rsidR="00181D7C" w:rsidRPr="00B97758">
          <w:rPr>
            <w:rStyle w:val="Hyperlink"/>
            <w:noProof/>
          </w:rPr>
          <w:t>4.23</w:t>
        </w:r>
        <w:r w:rsidR="00181D7C">
          <w:rPr>
            <w:rFonts w:asciiTheme="minorHAnsi" w:eastAsiaTheme="minorEastAsia" w:hAnsiTheme="minorHAnsi" w:cstheme="minorBidi"/>
            <w:noProof/>
          </w:rPr>
          <w:tab/>
        </w:r>
        <w:r w:rsidR="00181D7C" w:rsidRPr="00B97758">
          <w:rPr>
            <w:rStyle w:val="Hyperlink"/>
            <w:noProof/>
          </w:rPr>
          <w:t>Planning for operation and governance of your LRS</w:t>
        </w:r>
        <w:r w:rsidR="00181D7C">
          <w:rPr>
            <w:noProof/>
            <w:webHidden/>
          </w:rPr>
          <w:tab/>
        </w:r>
        <w:r w:rsidR="00413CA9">
          <w:rPr>
            <w:noProof/>
            <w:webHidden/>
          </w:rPr>
          <w:fldChar w:fldCharType="begin"/>
        </w:r>
        <w:r w:rsidR="00181D7C">
          <w:rPr>
            <w:noProof/>
            <w:webHidden/>
          </w:rPr>
          <w:instrText xml:space="preserve"> PAGEREF _Toc451503348 \h </w:instrText>
        </w:r>
        <w:r w:rsidR="00413CA9">
          <w:rPr>
            <w:noProof/>
            <w:webHidden/>
          </w:rPr>
        </w:r>
        <w:r w:rsidR="00413CA9">
          <w:rPr>
            <w:noProof/>
            <w:webHidden/>
          </w:rPr>
          <w:fldChar w:fldCharType="separate"/>
        </w:r>
        <w:r w:rsidR="00181D7C">
          <w:rPr>
            <w:noProof/>
            <w:webHidden/>
          </w:rPr>
          <w:t>33</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49" w:history="1">
        <w:r w:rsidR="00181D7C" w:rsidRPr="00B97758">
          <w:rPr>
            <w:rStyle w:val="Hyperlink"/>
            <w:noProof/>
          </w:rPr>
          <w:t>4.24</w:t>
        </w:r>
        <w:r w:rsidR="00181D7C">
          <w:rPr>
            <w:rFonts w:asciiTheme="minorHAnsi" w:eastAsiaTheme="minorEastAsia" w:hAnsiTheme="minorHAnsi" w:cstheme="minorBidi"/>
            <w:noProof/>
          </w:rPr>
          <w:tab/>
        </w:r>
        <w:r w:rsidR="00181D7C" w:rsidRPr="00B97758">
          <w:rPr>
            <w:rStyle w:val="Hyperlink"/>
            <w:noProof/>
          </w:rPr>
          <w:t>Bandwidth to the users and server capacity</w:t>
        </w:r>
        <w:r w:rsidR="00181D7C">
          <w:rPr>
            <w:noProof/>
            <w:webHidden/>
          </w:rPr>
          <w:tab/>
        </w:r>
        <w:r w:rsidR="00413CA9">
          <w:rPr>
            <w:noProof/>
            <w:webHidden/>
          </w:rPr>
          <w:fldChar w:fldCharType="begin"/>
        </w:r>
        <w:r w:rsidR="00181D7C">
          <w:rPr>
            <w:noProof/>
            <w:webHidden/>
          </w:rPr>
          <w:instrText xml:space="preserve"> PAGEREF _Toc451503349 \h </w:instrText>
        </w:r>
        <w:r w:rsidR="00413CA9">
          <w:rPr>
            <w:noProof/>
            <w:webHidden/>
          </w:rPr>
        </w:r>
        <w:r w:rsidR="00413CA9">
          <w:rPr>
            <w:noProof/>
            <w:webHidden/>
          </w:rPr>
          <w:fldChar w:fldCharType="separate"/>
        </w:r>
        <w:r w:rsidR="00181D7C">
          <w:rPr>
            <w:noProof/>
            <w:webHidden/>
          </w:rPr>
          <w:t>34</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50" w:history="1">
        <w:r w:rsidR="00181D7C" w:rsidRPr="00B97758">
          <w:rPr>
            <w:rStyle w:val="Hyperlink"/>
            <w:noProof/>
          </w:rPr>
          <w:t>4.25</w:t>
        </w:r>
        <w:r w:rsidR="00181D7C">
          <w:rPr>
            <w:rFonts w:asciiTheme="minorHAnsi" w:eastAsiaTheme="minorEastAsia" w:hAnsiTheme="minorHAnsi" w:cstheme="minorBidi"/>
            <w:noProof/>
          </w:rPr>
          <w:tab/>
        </w:r>
        <w:r w:rsidR="00181D7C" w:rsidRPr="00B97758">
          <w:rPr>
            <w:rStyle w:val="Hyperlink"/>
            <w:noProof/>
          </w:rPr>
          <w:t>Personal data locker</w:t>
        </w:r>
        <w:r w:rsidR="00181D7C">
          <w:rPr>
            <w:noProof/>
            <w:webHidden/>
          </w:rPr>
          <w:tab/>
        </w:r>
        <w:r w:rsidR="00413CA9">
          <w:rPr>
            <w:noProof/>
            <w:webHidden/>
          </w:rPr>
          <w:fldChar w:fldCharType="begin"/>
        </w:r>
        <w:r w:rsidR="00181D7C">
          <w:rPr>
            <w:noProof/>
            <w:webHidden/>
          </w:rPr>
          <w:instrText xml:space="preserve"> PAGEREF _Toc451503350 \h </w:instrText>
        </w:r>
        <w:r w:rsidR="00413CA9">
          <w:rPr>
            <w:noProof/>
            <w:webHidden/>
          </w:rPr>
        </w:r>
        <w:r w:rsidR="00413CA9">
          <w:rPr>
            <w:noProof/>
            <w:webHidden/>
          </w:rPr>
          <w:fldChar w:fldCharType="separate"/>
        </w:r>
        <w:r w:rsidR="00181D7C">
          <w:rPr>
            <w:noProof/>
            <w:webHidden/>
          </w:rPr>
          <w:t>34</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51" w:history="1">
        <w:r w:rsidR="00181D7C" w:rsidRPr="00B97758">
          <w:rPr>
            <w:rStyle w:val="Hyperlink"/>
            <w:noProof/>
          </w:rPr>
          <w:t>4.26</w:t>
        </w:r>
        <w:r w:rsidR="00181D7C">
          <w:rPr>
            <w:rFonts w:asciiTheme="minorHAnsi" w:eastAsiaTheme="minorEastAsia" w:hAnsiTheme="minorHAnsi" w:cstheme="minorBidi"/>
            <w:noProof/>
          </w:rPr>
          <w:tab/>
        </w:r>
        <w:r w:rsidR="00181D7C" w:rsidRPr="00B97758">
          <w:rPr>
            <w:rStyle w:val="Hyperlink"/>
            <w:noProof/>
          </w:rPr>
          <w:t>Multiple LRS environments</w:t>
        </w:r>
        <w:r w:rsidR="00181D7C">
          <w:rPr>
            <w:noProof/>
            <w:webHidden/>
          </w:rPr>
          <w:tab/>
        </w:r>
        <w:r w:rsidR="00413CA9">
          <w:rPr>
            <w:noProof/>
            <w:webHidden/>
          </w:rPr>
          <w:fldChar w:fldCharType="begin"/>
        </w:r>
        <w:r w:rsidR="00181D7C">
          <w:rPr>
            <w:noProof/>
            <w:webHidden/>
          </w:rPr>
          <w:instrText xml:space="preserve"> PAGEREF _Toc451503351 \h </w:instrText>
        </w:r>
        <w:r w:rsidR="00413CA9">
          <w:rPr>
            <w:noProof/>
            <w:webHidden/>
          </w:rPr>
        </w:r>
        <w:r w:rsidR="00413CA9">
          <w:rPr>
            <w:noProof/>
            <w:webHidden/>
          </w:rPr>
          <w:fldChar w:fldCharType="separate"/>
        </w:r>
        <w:r w:rsidR="00181D7C">
          <w:rPr>
            <w:noProof/>
            <w:webHidden/>
          </w:rPr>
          <w:t>35</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52" w:history="1">
        <w:r w:rsidR="00181D7C" w:rsidRPr="00B97758">
          <w:rPr>
            <w:rStyle w:val="Hyperlink"/>
            <w:noProof/>
          </w:rPr>
          <w:t>4.27</w:t>
        </w:r>
        <w:r w:rsidR="00181D7C">
          <w:rPr>
            <w:rFonts w:asciiTheme="minorHAnsi" w:eastAsiaTheme="minorEastAsia" w:hAnsiTheme="minorHAnsi" w:cstheme="minorBidi"/>
            <w:noProof/>
          </w:rPr>
          <w:tab/>
        </w:r>
        <w:r w:rsidR="00181D7C" w:rsidRPr="00B97758">
          <w:rPr>
            <w:rStyle w:val="Hyperlink"/>
            <w:noProof/>
          </w:rPr>
          <w:t>Open architectures</w:t>
        </w:r>
        <w:r w:rsidR="00181D7C">
          <w:rPr>
            <w:noProof/>
            <w:webHidden/>
          </w:rPr>
          <w:tab/>
        </w:r>
        <w:r w:rsidR="00413CA9">
          <w:rPr>
            <w:noProof/>
            <w:webHidden/>
          </w:rPr>
          <w:fldChar w:fldCharType="begin"/>
        </w:r>
        <w:r w:rsidR="00181D7C">
          <w:rPr>
            <w:noProof/>
            <w:webHidden/>
          </w:rPr>
          <w:instrText xml:space="preserve"> PAGEREF _Toc451503352 \h </w:instrText>
        </w:r>
        <w:r w:rsidR="00413CA9">
          <w:rPr>
            <w:noProof/>
            <w:webHidden/>
          </w:rPr>
        </w:r>
        <w:r w:rsidR="00413CA9">
          <w:rPr>
            <w:noProof/>
            <w:webHidden/>
          </w:rPr>
          <w:fldChar w:fldCharType="separate"/>
        </w:r>
        <w:r w:rsidR="00181D7C">
          <w:rPr>
            <w:noProof/>
            <w:webHidden/>
          </w:rPr>
          <w:t>35</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53" w:history="1">
        <w:r w:rsidR="00181D7C" w:rsidRPr="00B97758">
          <w:rPr>
            <w:rStyle w:val="Hyperlink"/>
            <w:noProof/>
          </w:rPr>
          <w:t>4.28</w:t>
        </w:r>
        <w:r w:rsidR="00181D7C">
          <w:rPr>
            <w:rFonts w:asciiTheme="minorHAnsi" w:eastAsiaTheme="minorEastAsia" w:hAnsiTheme="minorHAnsi" w:cstheme="minorBidi"/>
            <w:noProof/>
          </w:rPr>
          <w:tab/>
        </w:r>
        <w:r w:rsidR="00181D7C" w:rsidRPr="00B97758">
          <w:rPr>
            <w:rStyle w:val="Hyperlink"/>
            <w:noProof/>
          </w:rPr>
          <w:t>Component-based architecture</w:t>
        </w:r>
        <w:r w:rsidR="00181D7C">
          <w:rPr>
            <w:noProof/>
            <w:webHidden/>
          </w:rPr>
          <w:tab/>
        </w:r>
        <w:r w:rsidR="00413CA9">
          <w:rPr>
            <w:noProof/>
            <w:webHidden/>
          </w:rPr>
          <w:fldChar w:fldCharType="begin"/>
        </w:r>
        <w:r w:rsidR="00181D7C">
          <w:rPr>
            <w:noProof/>
            <w:webHidden/>
          </w:rPr>
          <w:instrText xml:space="preserve"> PAGEREF _Toc451503353 \h </w:instrText>
        </w:r>
        <w:r w:rsidR="00413CA9">
          <w:rPr>
            <w:noProof/>
            <w:webHidden/>
          </w:rPr>
        </w:r>
        <w:r w:rsidR="00413CA9">
          <w:rPr>
            <w:noProof/>
            <w:webHidden/>
          </w:rPr>
          <w:fldChar w:fldCharType="separate"/>
        </w:r>
        <w:r w:rsidR="00181D7C">
          <w:rPr>
            <w:noProof/>
            <w:webHidden/>
          </w:rPr>
          <w:t>36</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54" w:history="1">
        <w:r w:rsidR="00181D7C" w:rsidRPr="00B97758">
          <w:rPr>
            <w:rStyle w:val="Hyperlink"/>
            <w:noProof/>
          </w:rPr>
          <w:t>4.29</w:t>
        </w:r>
        <w:r w:rsidR="00181D7C">
          <w:rPr>
            <w:rFonts w:asciiTheme="minorHAnsi" w:eastAsiaTheme="minorEastAsia" w:hAnsiTheme="minorHAnsi" w:cstheme="minorBidi"/>
            <w:noProof/>
          </w:rPr>
          <w:tab/>
        </w:r>
        <w:r w:rsidR="00181D7C" w:rsidRPr="00B97758">
          <w:rPr>
            <w:rStyle w:val="Hyperlink"/>
            <w:noProof/>
          </w:rPr>
          <w:t>Learning Experience Manager</w:t>
        </w:r>
        <w:r w:rsidR="00181D7C">
          <w:rPr>
            <w:noProof/>
            <w:webHidden/>
          </w:rPr>
          <w:tab/>
        </w:r>
        <w:r w:rsidR="00413CA9">
          <w:rPr>
            <w:noProof/>
            <w:webHidden/>
          </w:rPr>
          <w:fldChar w:fldCharType="begin"/>
        </w:r>
        <w:r w:rsidR="00181D7C">
          <w:rPr>
            <w:noProof/>
            <w:webHidden/>
          </w:rPr>
          <w:instrText xml:space="preserve"> PAGEREF _Toc451503354 \h </w:instrText>
        </w:r>
        <w:r w:rsidR="00413CA9">
          <w:rPr>
            <w:noProof/>
            <w:webHidden/>
          </w:rPr>
        </w:r>
        <w:r w:rsidR="00413CA9">
          <w:rPr>
            <w:noProof/>
            <w:webHidden/>
          </w:rPr>
          <w:fldChar w:fldCharType="separate"/>
        </w:r>
        <w:r w:rsidR="00181D7C">
          <w:rPr>
            <w:noProof/>
            <w:webHidden/>
          </w:rPr>
          <w:t>36</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55" w:history="1">
        <w:r w:rsidR="00181D7C" w:rsidRPr="00B97758">
          <w:rPr>
            <w:rStyle w:val="Hyperlink"/>
            <w:noProof/>
          </w:rPr>
          <w:t>4.30</w:t>
        </w:r>
        <w:r w:rsidR="00181D7C">
          <w:rPr>
            <w:rFonts w:asciiTheme="minorHAnsi" w:eastAsiaTheme="minorEastAsia" w:hAnsiTheme="minorHAnsi" w:cstheme="minorBidi"/>
            <w:noProof/>
          </w:rPr>
          <w:tab/>
        </w:r>
        <w:r w:rsidR="00181D7C" w:rsidRPr="00B97758">
          <w:rPr>
            <w:rStyle w:val="Hyperlink"/>
            <w:noProof/>
          </w:rPr>
          <w:t>Data analytics</w:t>
        </w:r>
        <w:r w:rsidR="00181D7C">
          <w:rPr>
            <w:noProof/>
            <w:webHidden/>
          </w:rPr>
          <w:tab/>
        </w:r>
        <w:r w:rsidR="00413CA9">
          <w:rPr>
            <w:noProof/>
            <w:webHidden/>
          </w:rPr>
          <w:fldChar w:fldCharType="begin"/>
        </w:r>
        <w:r w:rsidR="00181D7C">
          <w:rPr>
            <w:noProof/>
            <w:webHidden/>
          </w:rPr>
          <w:instrText xml:space="preserve"> PAGEREF _Toc451503355 \h </w:instrText>
        </w:r>
        <w:r w:rsidR="00413CA9">
          <w:rPr>
            <w:noProof/>
            <w:webHidden/>
          </w:rPr>
        </w:r>
        <w:r w:rsidR="00413CA9">
          <w:rPr>
            <w:noProof/>
            <w:webHidden/>
          </w:rPr>
          <w:fldChar w:fldCharType="separate"/>
        </w:r>
        <w:r w:rsidR="00181D7C">
          <w:rPr>
            <w:noProof/>
            <w:webHidden/>
          </w:rPr>
          <w:t>37</w:t>
        </w:r>
        <w:r w:rsidR="00413CA9">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56" w:history="1">
        <w:r w:rsidR="00181D7C" w:rsidRPr="00B97758">
          <w:rPr>
            <w:rStyle w:val="Hyperlink"/>
            <w:noProof/>
          </w:rPr>
          <w:t>5.</w:t>
        </w:r>
        <w:r w:rsidR="00181D7C">
          <w:rPr>
            <w:rFonts w:asciiTheme="minorHAnsi" w:eastAsiaTheme="minorEastAsia" w:hAnsiTheme="minorHAnsi" w:cstheme="minorBidi"/>
            <w:b w:val="0"/>
            <w:bCs w:val="0"/>
            <w:noProof/>
            <w:sz w:val="22"/>
            <w:szCs w:val="22"/>
          </w:rPr>
          <w:tab/>
        </w:r>
        <w:r w:rsidR="00181D7C" w:rsidRPr="00B97758">
          <w:rPr>
            <w:rStyle w:val="Hyperlink"/>
            <w:noProof/>
          </w:rPr>
          <w:t>List of possible requirements for an LRS</w:t>
        </w:r>
        <w:r w:rsidR="00181D7C">
          <w:rPr>
            <w:noProof/>
            <w:webHidden/>
          </w:rPr>
          <w:tab/>
        </w:r>
        <w:r w:rsidR="00413CA9">
          <w:rPr>
            <w:noProof/>
            <w:webHidden/>
          </w:rPr>
          <w:fldChar w:fldCharType="begin"/>
        </w:r>
        <w:r w:rsidR="00181D7C">
          <w:rPr>
            <w:noProof/>
            <w:webHidden/>
          </w:rPr>
          <w:instrText xml:space="preserve"> PAGEREF _Toc451503356 \h </w:instrText>
        </w:r>
        <w:r w:rsidR="00413CA9">
          <w:rPr>
            <w:noProof/>
            <w:webHidden/>
          </w:rPr>
        </w:r>
        <w:r w:rsidR="00413CA9">
          <w:rPr>
            <w:noProof/>
            <w:webHidden/>
          </w:rPr>
          <w:fldChar w:fldCharType="separate"/>
        </w:r>
        <w:r w:rsidR="00181D7C">
          <w:rPr>
            <w:noProof/>
            <w:webHidden/>
          </w:rPr>
          <w:t>39</w:t>
        </w:r>
        <w:r w:rsidR="00413CA9">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57" w:history="1">
        <w:r w:rsidR="00181D7C" w:rsidRPr="00B97758">
          <w:rPr>
            <w:rStyle w:val="Hyperlink"/>
            <w:noProof/>
          </w:rPr>
          <w:t>6.</w:t>
        </w:r>
        <w:r w:rsidR="00181D7C">
          <w:rPr>
            <w:rFonts w:asciiTheme="minorHAnsi" w:eastAsiaTheme="minorEastAsia" w:hAnsiTheme="minorHAnsi" w:cstheme="minorBidi"/>
            <w:b w:val="0"/>
            <w:bCs w:val="0"/>
            <w:noProof/>
            <w:sz w:val="22"/>
            <w:szCs w:val="22"/>
          </w:rPr>
          <w:tab/>
        </w:r>
        <w:r w:rsidR="00181D7C" w:rsidRPr="00B97758">
          <w:rPr>
            <w:rStyle w:val="Hyperlink"/>
            <w:noProof/>
          </w:rPr>
          <w:t>Process for choosing an LRS</w:t>
        </w:r>
        <w:r w:rsidR="00181D7C">
          <w:rPr>
            <w:noProof/>
            <w:webHidden/>
          </w:rPr>
          <w:tab/>
        </w:r>
        <w:r w:rsidR="00413CA9">
          <w:rPr>
            <w:noProof/>
            <w:webHidden/>
          </w:rPr>
          <w:fldChar w:fldCharType="begin"/>
        </w:r>
        <w:r w:rsidR="00181D7C">
          <w:rPr>
            <w:noProof/>
            <w:webHidden/>
          </w:rPr>
          <w:instrText xml:space="preserve"> PAGEREF _Toc451503357 \h </w:instrText>
        </w:r>
        <w:r w:rsidR="00413CA9">
          <w:rPr>
            <w:noProof/>
            <w:webHidden/>
          </w:rPr>
        </w:r>
        <w:r w:rsidR="00413CA9">
          <w:rPr>
            <w:noProof/>
            <w:webHidden/>
          </w:rPr>
          <w:fldChar w:fldCharType="separate"/>
        </w:r>
        <w:r w:rsidR="00181D7C">
          <w:rPr>
            <w:noProof/>
            <w:webHidden/>
          </w:rPr>
          <w:t>49</w:t>
        </w:r>
        <w:r w:rsidR="00413CA9">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58" w:history="1">
        <w:r w:rsidR="00181D7C" w:rsidRPr="00B97758">
          <w:rPr>
            <w:rStyle w:val="Hyperlink"/>
            <w:noProof/>
          </w:rPr>
          <w:t>7.</w:t>
        </w:r>
        <w:r w:rsidR="00181D7C">
          <w:rPr>
            <w:rFonts w:asciiTheme="minorHAnsi" w:eastAsiaTheme="minorEastAsia" w:hAnsiTheme="minorHAnsi" w:cstheme="minorBidi"/>
            <w:b w:val="0"/>
            <w:bCs w:val="0"/>
            <w:noProof/>
            <w:sz w:val="22"/>
            <w:szCs w:val="22"/>
          </w:rPr>
          <w:tab/>
        </w:r>
        <w:r w:rsidR="00181D7C" w:rsidRPr="00B97758">
          <w:rPr>
            <w:rStyle w:val="Hyperlink"/>
            <w:noProof/>
          </w:rPr>
          <w:t>For more information about LRSs and xAPI</w:t>
        </w:r>
        <w:r w:rsidR="00181D7C">
          <w:rPr>
            <w:noProof/>
            <w:webHidden/>
          </w:rPr>
          <w:tab/>
        </w:r>
        <w:r w:rsidR="00413CA9">
          <w:rPr>
            <w:noProof/>
            <w:webHidden/>
          </w:rPr>
          <w:fldChar w:fldCharType="begin"/>
        </w:r>
        <w:r w:rsidR="00181D7C">
          <w:rPr>
            <w:noProof/>
            <w:webHidden/>
          </w:rPr>
          <w:instrText xml:space="preserve"> PAGEREF _Toc451503358 \h </w:instrText>
        </w:r>
        <w:r w:rsidR="00413CA9">
          <w:rPr>
            <w:noProof/>
            <w:webHidden/>
          </w:rPr>
        </w:r>
        <w:r w:rsidR="00413CA9">
          <w:rPr>
            <w:noProof/>
            <w:webHidden/>
          </w:rPr>
          <w:fldChar w:fldCharType="separate"/>
        </w:r>
        <w:r w:rsidR="00181D7C">
          <w:rPr>
            <w:noProof/>
            <w:webHidden/>
          </w:rPr>
          <w:t>53</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59" w:history="1">
        <w:r w:rsidR="00181D7C" w:rsidRPr="00B97758">
          <w:rPr>
            <w:rStyle w:val="Hyperlink"/>
            <w:noProof/>
          </w:rPr>
          <w:t>7.1</w:t>
        </w:r>
        <w:r w:rsidR="00181D7C">
          <w:rPr>
            <w:rFonts w:asciiTheme="minorHAnsi" w:eastAsiaTheme="minorEastAsia" w:hAnsiTheme="minorHAnsi" w:cstheme="minorBidi"/>
            <w:noProof/>
          </w:rPr>
          <w:tab/>
        </w:r>
        <w:r w:rsidR="00181D7C" w:rsidRPr="00B97758">
          <w:rPr>
            <w:rStyle w:val="Hyperlink"/>
            <w:noProof/>
          </w:rPr>
          <w:t>ADL tools and resources</w:t>
        </w:r>
        <w:r w:rsidR="00181D7C">
          <w:rPr>
            <w:noProof/>
            <w:webHidden/>
          </w:rPr>
          <w:tab/>
        </w:r>
        <w:r w:rsidR="00413CA9">
          <w:rPr>
            <w:noProof/>
            <w:webHidden/>
          </w:rPr>
          <w:fldChar w:fldCharType="begin"/>
        </w:r>
        <w:r w:rsidR="00181D7C">
          <w:rPr>
            <w:noProof/>
            <w:webHidden/>
          </w:rPr>
          <w:instrText xml:space="preserve"> PAGEREF _Toc451503359 \h </w:instrText>
        </w:r>
        <w:r w:rsidR="00413CA9">
          <w:rPr>
            <w:noProof/>
            <w:webHidden/>
          </w:rPr>
        </w:r>
        <w:r w:rsidR="00413CA9">
          <w:rPr>
            <w:noProof/>
            <w:webHidden/>
          </w:rPr>
          <w:fldChar w:fldCharType="separate"/>
        </w:r>
        <w:r w:rsidR="00181D7C">
          <w:rPr>
            <w:noProof/>
            <w:webHidden/>
          </w:rPr>
          <w:t>53</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60" w:history="1">
        <w:r w:rsidR="00181D7C" w:rsidRPr="00B97758">
          <w:rPr>
            <w:rStyle w:val="Hyperlink"/>
            <w:noProof/>
          </w:rPr>
          <w:t>7.2</w:t>
        </w:r>
        <w:r w:rsidR="00181D7C">
          <w:rPr>
            <w:rFonts w:asciiTheme="minorHAnsi" w:eastAsiaTheme="minorEastAsia" w:hAnsiTheme="minorHAnsi" w:cstheme="minorBidi"/>
            <w:noProof/>
          </w:rPr>
          <w:tab/>
        </w:r>
        <w:r w:rsidR="00181D7C" w:rsidRPr="00B97758">
          <w:rPr>
            <w:rStyle w:val="Hyperlink"/>
            <w:noProof/>
            <w:shd w:val="clear" w:color="auto" w:fill="FFFFFF"/>
          </w:rPr>
          <w:t>Non-ADL resources</w:t>
        </w:r>
        <w:r w:rsidR="00181D7C">
          <w:rPr>
            <w:noProof/>
            <w:webHidden/>
          </w:rPr>
          <w:tab/>
        </w:r>
        <w:r w:rsidR="00413CA9">
          <w:rPr>
            <w:noProof/>
            <w:webHidden/>
          </w:rPr>
          <w:fldChar w:fldCharType="begin"/>
        </w:r>
        <w:r w:rsidR="00181D7C">
          <w:rPr>
            <w:noProof/>
            <w:webHidden/>
          </w:rPr>
          <w:instrText xml:space="preserve"> PAGEREF _Toc451503360 \h </w:instrText>
        </w:r>
        <w:r w:rsidR="00413CA9">
          <w:rPr>
            <w:noProof/>
            <w:webHidden/>
          </w:rPr>
        </w:r>
        <w:r w:rsidR="00413CA9">
          <w:rPr>
            <w:noProof/>
            <w:webHidden/>
          </w:rPr>
          <w:fldChar w:fldCharType="separate"/>
        </w:r>
        <w:r w:rsidR="00181D7C">
          <w:rPr>
            <w:noProof/>
            <w:webHidden/>
          </w:rPr>
          <w:t>56</w:t>
        </w:r>
        <w:r w:rsidR="00413CA9">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61" w:history="1">
        <w:r w:rsidR="00181D7C" w:rsidRPr="00B97758">
          <w:rPr>
            <w:rStyle w:val="Hyperlink"/>
            <w:noProof/>
          </w:rPr>
          <w:t>8.</w:t>
        </w:r>
        <w:r w:rsidR="00181D7C">
          <w:rPr>
            <w:rFonts w:asciiTheme="minorHAnsi" w:eastAsiaTheme="minorEastAsia" w:hAnsiTheme="minorHAnsi" w:cstheme="minorBidi"/>
            <w:b w:val="0"/>
            <w:bCs w:val="0"/>
            <w:noProof/>
            <w:sz w:val="22"/>
            <w:szCs w:val="22"/>
          </w:rPr>
          <w:tab/>
        </w:r>
        <w:r w:rsidR="00181D7C" w:rsidRPr="00B97758">
          <w:rPr>
            <w:rStyle w:val="Hyperlink"/>
            <w:noProof/>
          </w:rPr>
          <w:t>References cited in this paper</w:t>
        </w:r>
        <w:r w:rsidR="00181D7C">
          <w:rPr>
            <w:noProof/>
            <w:webHidden/>
          </w:rPr>
          <w:tab/>
        </w:r>
        <w:r w:rsidR="00413CA9">
          <w:rPr>
            <w:noProof/>
            <w:webHidden/>
          </w:rPr>
          <w:fldChar w:fldCharType="begin"/>
        </w:r>
        <w:r w:rsidR="00181D7C">
          <w:rPr>
            <w:noProof/>
            <w:webHidden/>
          </w:rPr>
          <w:instrText xml:space="preserve"> PAGEREF _Toc451503361 \h </w:instrText>
        </w:r>
        <w:r w:rsidR="00413CA9">
          <w:rPr>
            <w:noProof/>
            <w:webHidden/>
          </w:rPr>
        </w:r>
        <w:r w:rsidR="00413CA9">
          <w:rPr>
            <w:noProof/>
            <w:webHidden/>
          </w:rPr>
          <w:fldChar w:fldCharType="separate"/>
        </w:r>
        <w:r w:rsidR="00181D7C">
          <w:rPr>
            <w:noProof/>
            <w:webHidden/>
          </w:rPr>
          <w:t>59</w:t>
        </w:r>
        <w:r w:rsidR="00413CA9">
          <w:rPr>
            <w:noProof/>
            <w:webHidden/>
          </w:rPr>
          <w:fldChar w:fldCharType="end"/>
        </w:r>
      </w:hyperlink>
    </w:p>
    <w:p w:rsidR="00181D7C" w:rsidRDefault="00072C02">
      <w:pPr>
        <w:pStyle w:val="TOC1"/>
        <w:rPr>
          <w:rFonts w:asciiTheme="minorHAnsi" w:eastAsiaTheme="minorEastAsia" w:hAnsiTheme="minorHAnsi" w:cstheme="minorBidi"/>
          <w:b w:val="0"/>
          <w:bCs w:val="0"/>
          <w:noProof/>
          <w:sz w:val="22"/>
          <w:szCs w:val="22"/>
        </w:rPr>
      </w:pPr>
      <w:hyperlink w:anchor="_Toc451503362" w:history="1">
        <w:r w:rsidR="00181D7C" w:rsidRPr="00B97758">
          <w:rPr>
            <w:rStyle w:val="Hyperlink"/>
            <w:noProof/>
          </w:rPr>
          <w:t>Appendix</w:t>
        </w:r>
        <w:r w:rsidR="00181D7C">
          <w:rPr>
            <w:noProof/>
            <w:webHidden/>
          </w:rPr>
          <w:tab/>
        </w:r>
        <w:r w:rsidR="00413CA9">
          <w:rPr>
            <w:noProof/>
            <w:webHidden/>
          </w:rPr>
          <w:fldChar w:fldCharType="begin"/>
        </w:r>
        <w:r w:rsidR="00181D7C">
          <w:rPr>
            <w:noProof/>
            <w:webHidden/>
          </w:rPr>
          <w:instrText xml:space="preserve"> PAGEREF _Toc451503362 \h </w:instrText>
        </w:r>
        <w:r w:rsidR="00413CA9">
          <w:rPr>
            <w:noProof/>
            <w:webHidden/>
          </w:rPr>
        </w:r>
        <w:r w:rsidR="00413CA9">
          <w:rPr>
            <w:noProof/>
            <w:webHidden/>
          </w:rPr>
          <w:fldChar w:fldCharType="separate"/>
        </w:r>
        <w:r w:rsidR="00181D7C">
          <w:rPr>
            <w:noProof/>
            <w:webHidden/>
          </w:rPr>
          <w:t>60</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63" w:history="1">
        <w:r w:rsidR="00181D7C" w:rsidRPr="00B97758">
          <w:rPr>
            <w:rStyle w:val="Hyperlink"/>
            <w:noProof/>
          </w:rPr>
          <w:t>8.1</w:t>
        </w:r>
        <w:r w:rsidR="00181D7C">
          <w:rPr>
            <w:rFonts w:asciiTheme="minorHAnsi" w:eastAsiaTheme="minorEastAsia" w:hAnsiTheme="minorHAnsi" w:cstheme="minorBidi"/>
            <w:noProof/>
          </w:rPr>
          <w:tab/>
        </w:r>
        <w:r w:rsidR="00181D7C" w:rsidRPr="00B97758">
          <w:rPr>
            <w:rStyle w:val="Hyperlink"/>
            <w:noProof/>
          </w:rPr>
          <w:t>Sample System Requirements Matrix</w:t>
        </w:r>
        <w:r w:rsidR="00181D7C">
          <w:rPr>
            <w:noProof/>
            <w:webHidden/>
          </w:rPr>
          <w:tab/>
        </w:r>
        <w:r w:rsidR="00413CA9">
          <w:rPr>
            <w:noProof/>
            <w:webHidden/>
          </w:rPr>
          <w:fldChar w:fldCharType="begin"/>
        </w:r>
        <w:r w:rsidR="00181D7C">
          <w:rPr>
            <w:noProof/>
            <w:webHidden/>
          </w:rPr>
          <w:instrText xml:space="preserve"> PAGEREF _Toc451503363 \h </w:instrText>
        </w:r>
        <w:r w:rsidR="00413CA9">
          <w:rPr>
            <w:noProof/>
            <w:webHidden/>
          </w:rPr>
        </w:r>
        <w:r w:rsidR="00413CA9">
          <w:rPr>
            <w:noProof/>
            <w:webHidden/>
          </w:rPr>
          <w:fldChar w:fldCharType="separate"/>
        </w:r>
        <w:r w:rsidR="00181D7C">
          <w:rPr>
            <w:noProof/>
            <w:webHidden/>
          </w:rPr>
          <w:t>61</w:t>
        </w:r>
        <w:r w:rsidR="00413CA9">
          <w:rPr>
            <w:noProof/>
            <w:webHidden/>
          </w:rPr>
          <w:fldChar w:fldCharType="end"/>
        </w:r>
      </w:hyperlink>
    </w:p>
    <w:p w:rsidR="00181D7C" w:rsidRDefault="00072C02">
      <w:pPr>
        <w:pStyle w:val="TOC2"/>
        <w:rPr>
          <w:rFonts w:asciiTheme="minorHAnsi" w:eastAsiaTheme="minorEastAsia" w:hAnsiTheme="minorHAnsi" w:cstheme="minorBidi"/>
          <w:noProof/>
        </w:rPr>
      </w:pPr>
      <w:hyperlink w:anchor="_Toc451503364" w:history="1">
        <w:r w:rsidR="00181D7C" w:rsidRPr="00B97758">
          <w:rPr>
            <w:rStyle w:val="Hyperlink"/>
            <w:noProof/>
          </w:rPr>
          <w:t>8.2</w:t>
        </w:r>
        <w:r w:rsidR="00181D7C">
          <w:rPr>
            <w:rFonts w:asciiTheme="minorHAnsi" w:eastAsiaTheme="minorEastAsia" w:hAnsiTheme="minorHAnsi" w:cstheme="minorBidi"/>
            <w:noProof/>
          </w:rPr>
          <w:tab/>
        </w:r>
        <w:r w:rsidR="00181D7C" w:rsidRPr="00B97758">
          <w:rPr>
            <w:rStyle w:val="Hyperlink"/>
            <w:noProof/>
          </w:rPr>
          <w:t>Sample System Features Rating Matrix</w:t>
        </w:r>
        <w:r w:rsidR="00181D7C">
          <w:rPr>
            <w:noProof/>
            <w:webHidden/>
          </w:rPr>
          <w:tab/>
        </w:r>
        <w:r w:rsidR="00413CA9">
          <w:rPr>
            <w:noProof/>
            <w:webHidden/>
          </w:rPr>
          <w:fldChar w:fldCharType="begin"/>
        </w:r>
        <w:r w:rsidR="00181D7C">
          <w:rPr>
            <w:noProof/>
            <w:webHidden/>
          </w:rPr>
          <w:instrText xml:space="preserve"> PAGEREF _Toc451503364 \h </w:instrText>
        </w:r>
        <w:r w:rsidR="00413CA9">
          <w:rPr>
            <w:noProof/>
            <w:webHidden/>
          </w:rPr>
        </w:r>
        <w:r w:rsidR="00413CA9">
          <w:rPr>
            <w:noProof/>
            <w:webHidden/>
          </w:rPr>
          <w:fldChar w:fldCharType="separate"/>
        </w:r>
        <w:r w:rsidR="00181D7C">
          <w:rPr>
            <w:noProof/>
            <w:webHidden/>
          </w:rPr>
          <w:t>63</w:t>
        </w:r>
        <w:r w:rsidR="00413CA9">
          <w:rPr>
            <w:noProof/>
            <w:webHidden/>
          </w:rPr>
          <w:fldChar w:fldCharType="end"/>
        </w:r>
      </w:hyperlink>
    </w:p>
    <w:p w:rsidR="0045474B" w:rsidRPr="008D18A0" w:rsidRDefault="00413CA9" w:rsidP="00400934">
      <w:pPr>
        <w:rPr>
          <w:i/>
        </w:rPr>
      </w:pPr>
      <w:r w:rsidRPr="008F0AD1">
        <w:fldChar w:fldCharType="end"/>
      </w:r>
      <w:r w:rsidR="0045474B" w:rsidRPr="008F0AD1">
        <w:rPr>
          <w:b/>
          <w:bCs/>
        </w:rPr>
        <w:br w:type="page"/>
      </w:r>
      <w:r w:rsidR="0045474B" w:rsidRPr="008D18A0">
        <w:rPr>
          <w:i/>
        </w:rPr>
        <w:lastRenderedPageBreak/>
        <w:t>NOTE: Vendor citations or description</w:t>
      </w:r>
      <w:r w:rsidR="002446BB" w:rsidRPr="008D18A0">
        <w:rPr>
          <w:i/>
        </w:rPr>
        <w:t>s</w:t>
      </w:r>
      <w:r w:rsidR="0045474B" w:rsidRPr="008D18A0">
        <w:rPr>
          <w:i/>
        </w:rPr>
        <w:t xml:space="preserve"> in this paper are for illustrative purposes and do not constitute an endorsement by ADL. All listings of vendors and products are in alphabetical order unless otherwise noted.</w:t>
      </w:r>
    </w:p>
    <w:p w:rsidR="0045474B" w:rsidRPr="008F0AD1" w:rsidRDefault="0045474B" w:rsidP="00400934">
      <w:pPr>
        <w:pStyle w:val="Heading1"/>
      </w:pPr>
      <w:bookmarkStart w:id="1" w:name="_Toc219697925"/>
      <w:bookmarkStart w:id="2" w:name="_Toc219707605"/>
      <w:bookmarkStart w:id="3" w:name="_Ref360006335"/>
      <w:bookmarkStart w:id="4" w:name="_Ref360006627"/>
      <w:bookmarkStart w:id="5" w:name="_Ref360006640"/>
      <w:bookmarkStart w:id="6" w:name="_Ref401148761"/>
      <w:bookmarkStart w:id="7" w:name="_Ref401150105"/>
      <w:bookmarkStart w:id="8" w:name="_Toc451503310"/>
      <w:r w:rsidRPr="008F0AD1">
        <w:t>Purpose and scope of this paper</w:t>
      </w:r>
      <w:bookmarkEnd w:id="1"/>
      <w:bookmarkEnd w:id="2"/>
      <w:bookmarkEnd w:id="3"/>
      <w:bookmarkEnd w:id="4"/>
      <w:bookmarkEnd w:id="5"/>
      <w:bookmarkEnd w:id="6"/>
      <w:bookmarkEnd w:id="7"/>
      <w:bookmarkEnd w:id="8"/>
    </w:p>
    <w:p w:rsidR="0045474B" w:rsidRPr="00400934" w:rsidRDefault="0045474B" w:rsidP="00400934">
      <w:pPr>
        <w:rPr>
          <w:i/>
        </w:rPr>
      </w:pPr>
      <w:r w:rsidRPr="008F0AD1">
        <w:t>The purpose of this paper is to help those involved in the pro</w:t>
      </w:r>
      <w:r w:rsidR="001B4373" w:rsidRPr="008F0AD1">
        <w:t xml:space="preserve">cess of choosing a learning </w:t>
      </w:r>
      <w:r w:rsidR="00CC5B60">
        <w:t>record store (LR</w:t>
      </w:r>
      <w:r w:rsidR="00A92BE5" w:rsidRPr="008F0AD1">
        <w:t>S)</w:t>
      </w:r>
      <w:r w:rsidRPr="008F0AD1">
        <w:t xml:space="preserve"> to make an informed decision.</w:t>
      </w:r>
      <w:r w:rsidR="00600A12">
        <w:t xml:space="preserve"> This applies to choosing an L</w:t>
      </w:r>
      <w:r w:rsidR="00CC5B60">
        <w:t>R</w:t>
      </w:r>
      <w:r w:rsidR="00600A12">
        <w:t>S for the first time, where none was already in place, and replacing an existing L</w:t>
      </w:r>
      <w:r w:rsidR="00CC5B60">
        <w:t>R</w:t>
      </w:r>
      <w:r w:rsidR="00600A12">
        <w:t>S.</w:t>
      </w:r>
      <w:r w:rsidRPr="008F0AD1">
        <w:t xml:space="preserve"> The paper presents a range of c</w:t>
      </w:r>
      <w:r w:rsidR="001B4373" w:rsidRPr="008F0AD1">
        <w:t>onsiderations for choosing a system</w:t>
      </w:r>
      <w:r w:rsidR="00C57061" w:rsidRPr="008F0AD1">
        <w:t xml:space="preserve">; it </w:t>
      </w:r>
      <w:r w:rsidRPr="008F0AD1">
        <w:t xml:space="preserve">does not contain a comprehensive survey of </w:t>
      </w:r>
      <w:r w:rsidR="008F0551">
        <w:t xml:space="preserve">all </w:t>
      </w:r>
      <w:r w:rsidRPr="008F0AD1">
        <w:t xml:space="preserve">available </w:t>
      </w:r>
      <w:r w:rsidR="001B4373" w:rsidRPr="008F0AD1">
        <w:t>systems</w:t>
      </w:r>
      <w:r w:rsidRPr="008F0AD1">
        <w:t xml:space="preserve"> on the market, nor does it contain a comparative rating or evaluation of products, and should not be construed as such. For more in-depth information about </w:t>
      </w:r>
      <w:r w:rsidR="001B4373" w:rsidRPr="008F0AD1">
        <w:t>systems</w:t>
      </w:r>
      <w:r w:rsidRPr="008F0AD1">
        <w:t xml:space="preserve"> and their features, see the references in </w:t>
      </w:r>
      <w:r w:rsidR="00072C02">
        <w:fldChar w:fldCharType="begin"/>
      </w:r>
      <w:r w:rsidR="00072C02">
        <w:instrText xml:space="preserve"> REF _Ref434409103 \r \h  \* MERGEFORMAT </w:instrText>
      </w:r>
      <w:r w:rsidR="00072C02">
        <w:fldChar w:fldCharType="separate"/>
      </w:r>
      <w:r w:rsidR="00181D7C" w:rsidRPr="00181D7C">
        <w:t>7</w:t>
      </w:r>
      <w:r w:rsidR="00072C02">
        <w:fldChar w:fldCharType="end"/>
      </w:r>
      <w:r w:rsidR="00E70B1E" w:rsidRPr="00E70B1E">
        <w:rPr>
          <w:i/>
        </w:rPr>
        <w:t xml:space="preserve"> </w:t>
      </w:r>
      <w:r w:rsidR="00413CA9">
        <w:fldChar w:fldCharType="begin"/>
      </w:r>
      <w:r w:rsidR="00FB58EA">
        <w:instrText xml:space="preserve"> REF _Ref434409104 \h  \* MERGEFORMAT </w:instrText>
      </w:r>
      <w:r w:rsidR="00413CA9">
        <w:fldChar w:fldCharType="separate"/>
      </w:r>
      <w:r w:rsidR="00181D7C" w:rsidRPr="00181D7C">
        <w:rPr>
          <w:i/>
        </w:rPr>
        <w:t>For more information about LRSs and xAPI</w:t>
      </w:r>
      <w:r w:rsidR="00413CA9">
        <w:fldChar w:fldCharType="end"/>
      </w:r>
      <w:r w:rsidR="008D601D">
        <w:t>,</w:t>
      </w:r>
      <w:r w:rsidRPr="008F0AD1">
        <w:t xml:space="preserve"> consult the vendors. ADL presents this paper merely as a guide to the issues, opportunities, and processes that </w:t>
      </w:r>
      <w:r w:rsidR="004557C5" w:rsidRPr="008F0AD1">
        <w:t>should be</w:t>
      </w:r>
      <w:r w:rsidRPr="008F0AD1">
        <w:t xml:space="preserve"> consid</w:t>
      </w:r>
      <w:r w:rsidR="001B4373" w:rsidRPr="008F0AD1">
        <w:t xml:space="preserve">ered in choosing </w:t>
      </w:r>
      <w:r w:rsidR="007F0E82" w:rsidRPr="008F0AD1">
        <w:t>a system</w:t>
      </w:r>
      <w:r w:rsidRPr="008F0AD1">
        <w:t>.</w:t>
      </w:r>
    </w:p>
    <w:p w:rsidR="0006657B" w:rsidRPr="00400934" w:rsidRDefault="0093579D" w:rsidP="00400934">
      <w:r w:rsidRPr="00400934">
        <w:t>Because this paper is focused on LR</w:t>
      </w:r>
      <w:r w:rsidR="001638A5" w:rsidRPr="00400934">
        <w:t>Ss</w:t>
      </w:r>
      <w:r w:rsidR="001B4373" w:rsidRPr="00400934">
        <w:t xml:space="preserve">, </w:t>
      </w:r>
      <w:r w:rsidR="004557C5" w:rsidRPr="00400934">
        <w:t xml:space="preserve">we </w:t>
      </w:r>
      <w:r w:rsidRPr="00400934">
        <w:t>must devote considerable attention to the Experience API (xAPI), which drives the need for an LRS, and learning data analytics, which drives the architecture, design, and features of an LRS.</w:t>
      </w:r>
      <w:r w:rsidR="008F0551" w:rsidRPr="00400934">
        <w:t xml:space="preserve"> </w:t>
      </w:r>
      <w:r w:rsidR="004557C5" w:rsidRPr="00400934">
        <w:t>You must</w:t>
      </w:r>
      <w:r w:rsidR="007F0E82" w:rsidRPr="00400934">
        <w:t xml:space="preserve"> ac</w:t>
      </w:r>
      <w:r w:rsidR="004557C5" w:rsidRPr="00400934">
        <w:t>count</w:t>
      </w:r>
      <w:r w:rsidR="007F0E82" w:rsidRPr="00400934">
        <w:t xml:space="preserve"> for </w:t>
      </w:r>
      <w:r w:rsidR="004557C5" w:rsidRPr="00400934">
        <w:t xml:space="preserve">these in </w:t>
      </w:r>
      <w:r w:rsidR="007F0E82" w:rsidRPr="00400934">
        <w:t>the</w:t>
      </w:r>
      <w:r w:rsidR="001B4373" w:rsidRPr="00400934">
        <w:t xml:space="preserve"> </w:t>
      </w:r>
      <w:r w:rsidR="00BB49E5" w:rsidRPr="00400934">
        <w:t>process of choosing an LRS</w:t>
      </w:r>
      <w:r w:rsidR="001B4373" w:rsidRPr="00400934">
        <w:t xml:space="preserve">, </w:t>
      </w:r>
      <w:r w:rsidR="007F0E82" w:rsidRPr="00400934">
        <w:t xml:space="preserve">since </w:t>
      </w:r>
      <w:r w:rsidR="001B4373" w:rsidRPr="00400934">
        <w:t>yo</w:t>
      </w:r>
      <w:r w:rsidR="00F07C47" w:rsidRPr="00400934">
        <w:t>u must first determine t</w:t>
      </w:r>
      <w:r w:rsidR="00C07589" w:rsidRPr="00400934">
        <w:t>he high-level, basic function</w:t>
      </w:r>
      <w:r w:rsidR="00EC5A32" w:rsidRPr="00400934">
        <w:t>ality</w:t>
      </w:r>
      <w:r w:rsidR="00C07589" w:rsidRPr="00400934">
        <w:t xml:space="preserve"> you need</w:t>
      </w:r>
      <w:r w:rsidR="008F0551" w:rsidRPr="00400934">
        <w:t xml:space="preserve"> to </w:t>
      </w:r>
      <w:r w:rsidR="00E04100" w:rsidRPr="00400934">
        <w:t>do the</w:t>
      </w:r>
      <w:r w:rsidR="008F0551" w:rsidRPr="00400934">
        <w:t xml:space="preserve"> learning behavior</w:t>
      </w:r>
      <w:r w:rsidR="00E04100" w:rsidRPr="00400934">
        <w:t xml:space="preserve"> tracking that the LRS </w:t>
      </w:r>
      <w:r w:rsidR="001F199E" w:rsidRPr="00400934">
        <w:t>enables</w:t>
      </w:r>
      <w:r w:rsidR="008F0551" w:rsidRPr="00400934">
        <w:t>.</w:t>
      </w:r>
    </w:p>
    <w:p w:rsidR="0006657B" w:rsidRDefault="00E04100" w:rsidP="00400934">
      <w:r>
        <w:t>The LRS cannot exist in isolation; to be effective, it has to be part of a larger learning ecosystem</w:t>
      </w:r>
      <w:r w:rsidR="00D15EB6">
        <w:t xml:space="preserve"> that includes </w:t>
      </w:r>
      <w:r w:rsidR="001277F0">
        <w:t>learning activity providers</w:t>
      </w:r>
      <w:r w:rsidR="00E70B1E">
        <w:t xml:space="preserve"> and content</w:t>
      </w:r>
      <w:r w:rsidR="00D15EB6">
        <w:t xml:space="preserve"> that generate</w:t>
      </w:r>
      <w:r w:rsidR="00E70B1E">
        <w:t>s</w:t>
      </w:r>
      <w:r w:rsidR="00D15EB6">
        <w:t xml:space="preserve"> xAPI statements</w:t>
      </w:r>
      <w:r w:rsidR="00E70B1E">
        <w:t>,</w:t>
      </w:r>
      <w:r w:rsidR="00D15EB6">
        <w:t xml:space="preserve"> and </w:t>
      </w:r>
      <w:r w:rsidR="001277F0">
        <w:t xml:space="preserve">systems that </w:t>
      </w:r>
      <w:r w:rsidR="00D15EB6">
        <w:t>apply data analytics</w:t>
      </w:r>
      <w:r w:rsidR="001277F0">
        <w:t>, reports, and visualizations</w:t>
      </w:r>
      <w:r w:rsidR="00D15EB6">
        <w:t xml:space="preserve"> to the stored data in the LRS</w:t>
      </w:r>
      <w:r>
        <w:t xml:space="preserve">. </w:t>
      </w:r>
      <w:r w:rsidR="0006657B">
        <w:t xml:space="preserve">This paper </w:t>
      </w:r>
      <w:r w:rsidR="009837AB">
        <w:t>includes general considerations regarding this ecosystem</w:t>
      </w:r>
      <w:r w:rsidR="00546205">
        <w:t xml:space="preserve"> and how the LRS functions within it</w:t>
      </w:r>
      <w:r w:rsidR="0006657B">
        <w:t xml:space="preserve">; </w:t>
      </w:r>
      <w:r w:rsidR="009837AB">
        <w:t>for more details about the</w:t>
      </w:r>
      <w:r w:rsidR="0006657B">
        <w:t xml:space="preserve"> </w:t>
      </w:r>
      <w:r w:rsidR="009837AB">
        <w:t xml:space="preserve">LMS and authoring tool </w:t>
      </w:r>
      <w:r w:rsidR="0006657B">
        <w:t>component</w:t>
      </w:r>
      <w:r w:rsidR="009837AB">
        <w:t>s of a</w:t>
      </w:r>
      <w:r w:rsidR="00546205">
        <w:t xml:space="preserve"> learning</w:t>
      </w:r>
      <w:r w:rsidR="009837AB">
        <w:t xml:space="preserve"> ecosystem, see the A</w:t>
      </w:r>
      <w:r w:rsidR="003C04DB">
        <w:t>DL white papers on those topics</w:t>
      </w:r>
      <w:r w:rsidR="001F199E">
        <w:t>, as follows</w:t>
      </w:r>
      <w:r w:rsidR="003C04DB">
        <w:t>:</w:t>
      </w:r>
    </w:p>
    <w:p w:rsidR="00570A61" w:rsidRDefault="003C04DB" w:rsidP="00AA27CD">
      <w:pPr>
        <w:pStyle w:val="ListParagraph"/>
        <w:numPr>
          <w:ilvl w:val="0"/>
          <w:numId w:val="14"/>
        </w:numPr>
      </w:pPr>
      <w:r>
        <w:t>Choosing an LMS</w:t>
      </w:r>
      <w:r w:rsidR="00986C2F">
        <w:br/>
      </w:r>
      <w:hyperlink r:id="rId19" w:history="1">
        <w:r w:rsidR="00986C2F">
          <w:rPr>
            <w:rStyle w:val="Hyperlink"/>
          </w:rPr>
          <w:t>http://adlnet.gov/adl-assets/uploads/2016/01/ChoosingAnLMS.docx</w:t>
        </w:r>
      </w:hyperlink>
    </w:p>
    <w:p w:rsidR="003C04DB" w:rsidRDefault="003C04DB" w:rsidP="00AA27CD">
      <w:pPr>
        <w:pStyle w:val="ListParagraph"/>
        <w:numPr>
          <w:ilvl w:val="0"/>
          <w:numId w:val="14"/>
        </w:numPr>
      </w:pPr>
      <w:r>
        <w:t>Choosing Authoring Tools</w:t>
      </w:r>
      <w:r w:rsidR="00704074">
        <w:br/>
      </w:r>
      <w:hyperlink r:id="rId20" w:history="1">
        <w:r w:rsidR="00570A61" w:rsidRPr="00E272FA">
          <w:rPr>
            <w:rStyle w:val="Hyperlink"/>
          </w:rPr>
          <w:t>http://adlnet.gov/adl-assets/uploads/2016/01/ChoosingAuthoringTools.docx</w:t>
        </w:r>
      </w:hyperlink>
    </w:p>
    <w:p w:rsidR="0091068F" w:rsidRPr="008F0AD1" w:rsidRDefault="00D15EB6" w:rsidP="00400934">
      <w:r>
        <w:t>A</w:t>
      </w:r>
      <w:r w:rsidR="009837AB">
        <w:t>lso,</w:t>
      </w:r>
      <w:r>
        <w:t xml:space="preserve"> </w:t>
      </w:r>
      <w:r w:rsidR="008F0551">
        <w:t>despite the fact that an LRS can track offline learning behavior</w:t>
      </w:r>
      <w:r w:rsidR="00E04100">
        <w:t xml:space="preserve"> and even system behavior</w:t>
      </w:r>
      <w:r w:rsidR="008F0551">
        <w:t>,</w:t>
      </w:r>
      <w:r w:rsidR="00C07589" w:rsidRPr="008F0AD1">
        <w:t xml:space="preserve"> </w:t>
      </w:r>
      <w:r w:rsidR="008F0551">
        <w:t xml:space="preserve">most </w:t>
      </w:r>
      <w:r w:rsidR="00D24F76">
        <w:t>LRSs</w:t>
      </w:r>
      <w:r w:rsidR="008F0551">
        <w:t xml:space="preserve"> are predicated on tracking and reporting on</w:t>
      </w:r>
      <w:r w:rsidR="00D52D94" w:rsidRPr="008F0AD1">
        <w:t xml:space="preserve"> </w:t>
      </w:r>
      <w:r>
        <w:t xml:space="preserve">learners engaged in </w:t>
      </w:r>
      <w:r w:rsidR="00D52D94" w:rsidRPr="008F0AD1">
        <w:t xml:space="preserve">asynchronous </w:t>
      </w:r>
      <w:r w:rsidR="008A6613">
        <w:t>eLearning</w:t>
      </w:r>
      <w:r w:rsidR="00C07589" w:rsidRPr="008F0AD1">
        <w:t>.</w:t>
      </w:r>
      <w:r w:rsidR="00E04100">
        <w:t xml:space="preserve"> To the degree that</w:t>
      </w:r>
      <w:r w:rsidR="006C50D2">
        <w:t xml:space="preserve"> most</w:t>
      </w:r>
      <w:r w:rsidR="00E04100">
        <w:t xml:space="preserve"> LRSs </w:t>
      </w:r>
      <w:r w:rsidR="009837AB">
        <w:t>are acquired for this purpose</w:t>
      </w:r>
      <w:r w:rsidR="00E04100">
        <w:t>, we focus on that use case in this paper.</w:t>
      </w:r>
    </w:p>
    <w:p w:rsidR="0045474B" w:rsidRPr="008F0AD1" w:rsidRDefault="0045474B" w:rsidP="00400934">
      <w:pPr>
        <w:pStyle w:val="Heading1"/>
      </w:pPr>
      <w:bookmarkStart w:id="9" w:name="_Toc219697926"/>
      <w:bookmarkStart w:id="10" w:name="_Toc219707606"/>
      <w:bookmarkStart w:id="11" w:name="_Ref360006336"/>
      <w:bookmarkStart w:id="12" w:name="_Ref360006337"/>
      <w:bookmarkStart w:id="13" w:name="_Ref360006348"/>
      <w:bookmarkStart w:id="14" w:name="_Toc451503311"/>
      <w:r w:rsidRPr="008F0AD1">
        <w:t>Overview</w:t>
      </w:r>
      <w:bookmarkEnd w:id="9"/>
      <w:bookmarkEnd w:id="10"/>
      <w:bookmarkEnd w:id="11"/>
      <w:bookmarkEnd w:id="12"/>
      <w:bookmarkEnd w:id="13"/>
      <w:bookmarkEnd w:id="14"/>
    </w:p>
    <w:p w:rsidR="00DD7A77" w:rsidRPr="008F0AD1" w:rsidRDefault="00DD7A77" w:rsidP="00400934">
      <w:pPr>
        <w:pStyle w:val="Heading2"/>
      </w:pPr>
      <w:bookmarkStart w:id="15" w:name="_Ref360005362"/>
      <w:bookmarkStart w:id="16" w:name="_Ref360005428"/>
      <w:bookmarkStart w:id="17" w:name="_Toc451503312"/>
      <w:bookmarkStart w:id="18" w:name="_Toc219697927"/>
      <w:bookmarkStart w:id="19" w:name="_Toc219707607"/>
      <w:r w:rsidRPr="008F0AD1">
        <w:t>What is an L</w:t>
      </w:r>
      <w:r w:rsidR="00985456">
        <w:t>R</w:t>
      </w:r>
      <w:r w:rsidRPr="008F0AD1">
        <w:t>S?</w:t>
      </w:r>
      <w:bookmarkEnd w:id="15"/>
      <w:bookmarkEnd w:id="16"/>
      <w:bookmarkEnd w:id="17"/>
    </w:p>
    <w:p w:rsidR="00653613" w:rsidRPr="007F1D13" w:rsidRDefault="00653613" w:rsidP="00400934">
      <w:r w:rsidRPr="00583BA2">
        <w:t xml:space="preserve">The </w:t>
      </w:r>
      <w:r w:rsidR="007F1D13">
        <w:t>xAPI spec documentation</w:t>
      </w:r>
      <w:r w:rsidRPr="00583BA2">
        <w:t xml:space="preserve"> </w:t>
      </w:r>
      <w:r w:rsidR="007F1D13">
        <w:t xml:space="preserve">defines an LRS </w:t>
      </w:r>
      <w:r w:rsidR="007F1D13" w:rsidRPr="007F1D13">
        <w:t>as</w:t>
      </w:r>
      <w:r w:rsidRPr="007F1D13">
        <w:t xml:space="preserve"> “</w:t>
      </w:r>
      <w:bookmarkStart w:id="20" w:name="user-content-def-learning-record-store"/>
      <w:r w:rsidR="007F1D13" w:rsidRPr="007F1D13">
        <w:t>A system that stores learning information. Prior to the xAPI</w:t>
      </w:r>
      <w:r w:rsidR="00D24F76">
        <w:t>,</w:t>
      </w:r>
      <w:r w:rsidR="007F1D13" w:rsidRPr="007F1D13">
        <w:t xml:space="preserve"> most LRSs were Learning Management Systems (LMSs); however this document uses the term LRS to be clear that a full LMS is not necessary to implement the xAPI. The xAPI is dependent on an LRS to function.</w:t>
      </w:r>
      <w:bookmarkEnd w:id="20"/>
      <w:r w:rsidRPr="00583BA2">
        <w:t>” (</w:t>
      </w:r>
      <w:r w:rsidR="007F1D13">
        <w:t>ADL</w:t>
      </w:r>
      <w:r w:rsidR="002147CC">
        <w:t>, 20</w:t>
      </w:r>
      <w:r w:rsidR="007F1D13">
        <w:t>13</w:t>
      </w:r>
      <w:r w:rsidRPr="00583BA2">
        <w:t>).</w:t>
      </w:r>
    </w:p>
    <w:p w:rsidR="00A05728" w:rsidRDefault="00D24F76" w:rsidP="00400934">
      <w:r>
        <w:lastRenderedPageBreak/>
        <w:t>It is i</w:t>
      </w:r>
      <w:r w:rsidR="001D565D">
        <w:t>mportant to understand</w:t>
      </w:r>
      <w:r>
        <w:t xml:space="preserve"> that the LRS </w:t>
      </w:r>
      <w:r w:rsidR="008D24D0">
        <w:t xml:space="preserve">is a cloud-based service that </w:t>
      </w:r>
      <w:r>
        <w:t>only deals with learning information storage and retrieval</w:t>
      </w:r>
      <w:r w:rsidR="009328DB">
        <w:t xml:space="preserve"> of learning information (i.e., xAPI statements)</w:t>
      </w:r>
      <w:r w:rsidR="00110FC1">
        <w:t>. I</w:t>
      </w:r>
      <w:r>
        <w:t xml:space="preserve">t does not </w:t>
      </w:r>
      <w:r w:rsidR="00E43210">
        <w:t>include</w:t>
      </w:r>
      <w:r>
        <w:t xml:space="preserve"> the myriad functions of an LMS, thus is not a replacement for one</w:t>
      </w:r>
      <w:r w:rsidR="00705796">
        <w:t>, nor is it the “next generation LMS”</w:t>
      </w:r>
      <w:r>
        <w:t>.</w:t>
      </w:r>
      <w:r w:rsidR="009328DB">
        <w:t xml:space="preserve"> </w:t>
      </w:r>
      <w:r w:rsidR="0056130F">
        <w:t>This “lightweight” aspect</w:t>
      </w:r>
      <w:r w:rsidR="00110FC1">
        <w:t xml:space="preserve"> of an LRS is appealing to some;</w:t>
      </w:r>
      <w:r w:rsidR="002B4E80" w:rsidRPr="002B4E80">
        <w:t xml:space="preserve"> </w:t>
      </w:r>
      <w:r w:rsidR="00110FC1">
        <w:t>not including</w:t>
      </w:r>
      <w:r w:rsidR="002B4E80" w:rsidRPr="002B4E80">
        <w:t xml:space="preserve"> the</w:t>
      </w:r>
      <w:r w:rsidR="009328DB">
        <w:t xml:space="preserve"> </w:t>
      </w:r>
      <w:r w:rsidR="002B4E80" w:rsidRPr="002B4E80">
        <w:t>overhead bulk</w:t>
      </w:r>
      <w:r w:rsidR="009328DB">
        <w:t xml:space="preserve"> of </w:t>
      </w:r>
      <w:r w:rsidR="00110FC1">
        <w:t>LMS functions significantly reduces cost and complexity.</w:t>
      </w:r>
      <w:r w:rsidR="00A05728">
        <w:t xml:space="preserve"> </w:t>
      </w:r>
      <w:r w:rsidR="00E43210">
        <w:t xml:space="preserve">However, </w:t>
      </w:r>
      <w:r w:rsidR="00A05728">
        <w:t xml:space="preserve">LRSs can be made interoperable </w:t>
      </w:r>
      <w:r w:rsidR="00E43210">
        <w:t xml:space="preserve">with or even integrated into LMSs, </w:t>
      </w:r>
      <w:r w:rsidR="00A05728">
        <w:t>and often are, in cases where the LMS remains as the system</w:t>
      </w:r>
      <w:r w:rsidR="00E43210">
        <w:t xml:space="preserve"> of record for training records</w:t>
      </w:r>
      <w:r w:rsidR="00A05728">
        <w:t>.</w:t>
      </w:r>
      <w:r w:rsidR="005351A7">
        <w:t xml:space="preserve"> It remains to be seen whether LRSs will exist primarily as a capability</w:t>
      </w:r>
      <w:r w:rsidR="00965B2B">
        <w:t xml:space="preserve"> built into other systems (like LMSs)</w:t>
      </w:r>
      <w:r w:rsidR="005351A7">
        <w:t xml:space="preserve"> rather than a separate system, but right now, they are being sold mostly as a separate system.</w:t>
      </w:r>
    </w:p>
    <w:p w:rsidR="00FF1FEB" w:rsidRPr="008F0AD1" w:rsidRDefault="006F3D3D" w:rsidP="00400934">
      <w:r>
        <w:t>As a comparison</w:t>
      </w:r>
      <w:r w:rsidR="00965B2B">
        <w:t xml:space="preserve"> between LRSs and LMSs, the following is a list of </w:t>
      </w:r>
      <w:r w:rsidR="00FF1FEB" w:rsidRPr="008F0AD1">
        <w:t xml:space="preserve">general functions </w:t>
      </w:r>
      <w:r w:rsidR="004E02AD" w:rsidRPr="008F0AD1">
        <w:t>normally</w:t>
      </w:r>
      <w:r w:rsidR="006B79A4" w:rsidRPr="008F0AD1">
        <w:t xml:space="preserve"> </w:t>
      </w:r>
      <w:r w:rsidR="00FF1FEB" w:rsidRPr="008F0AD1">
        <w:t>provided by an LMS</w:t>
      </w:r>
      <w:r w:rsidR="00965B2B">
        <w:t>. LRS functions are highlighted</w:t>
      </w:r>
      <w:r w:rsidR="00FF1FEB" w:rsidRPr="008F0AD1">
        <w:t>:</w:t>
      </w:r>
    </w:p>
    <w:p w:rsidR="00FF1FEB" w:rsidRPr="008F0AD1" w:rsidRDefault="00FF1FEB" w:rsidP="00644576">
      <w:pPr>
        <w:pStyle w:val="bullet1"/>
      </w:pPr>
      <w:r w:rsidRPr="008F0AD1">
        <w:rPr>
          <w:b/>
        </w:rPr>
        <w:t>Structure</w:t>
      </w:r>
      <w:r w:rsidR="00E84C0A" w:rsidRPr="008F0AD1">
        <w:t xml:space="preserve"> – </w:t>
      </w:r>
      <w:r w:rsidR="00CF44DA" w:rsidRPr="008F0AD1">
        <w:t>central</w:t>
      </w:r>
      <w:r w:rsidR="00E84C0A" w:rsidRPr="008F0AD1">
        <w:t>ization and organization of all learning-related functions into one system, enabling</w:t>
      </w:r>
      <w:r w:rsidR="00831AC3" w:rsidRPr="008F0AD1">
        <w:t xml:space="preserve"> efficient access to </w:t>
      </w:r>
      <w:r w:rsidR="00D54F9C" w:rsidRPr="008F0AD1">
        <w:t xml:space="preserve">these </w:t>
      </w:r>
      <w:r w:rsidR="00831AC3" w:rsidRPr="008F0AD1">
        <w:t>functions</w:t>
      </w:r>
      <w:r w:rsidR="00D54F9C" w:rsidRPr="008F0AD1">
        <w:t xml:space="preserve"> </w:t>
      </w:r>
      <w:r w:rsidR="00064F9E" w:rsidRPr="008F0AD1">
        <w:t>via</w:t>
      </w:r>
      <w:r w:rsidR="00831AC3" w:rsidRPr="008F0AD1">
        <w:t xml:space="preserve"> </w:t>
      </w:r>
      <w:r w:rsidR="00E84C0A" w:rsidRPr="008F0AD1">
        <w:t>layered interface navigation</w:t>
      </w:r>
      <w:r w:rsidR="00064F9E" w:rsidRPr="008F0AD1">
        <w:t xml:space="preserve"> functions</w:t>
      </w:r>
      <w:r w:rsidR="00573826" w:rsidRPr="008F0AD1">
        <w:t>.</w:t>
      </w:r>
    </w:p>
    <w:p w:rsidR="00FF1FEB" w:rsidRPr="008F0AD1" w:rsidRDefault="00FF1FEB" w:rsidP="00644576">
      <w:pPr>
        <w:pStyle w:val="bullet1"/>
      </w:pPr>
      <w:r w:rsidRPr="008F0AD1">
        <w:rPr>
          <w:b/>
        </w:rPr>
        <w:t>Security</w:t>
      </w:r>
      <w:r w:rsidR="00CF44DA" w:rsidRPr="008F0AD1">
        <w:t xml:space="preserve"> – protection from unauthorized access to courses, </w:t>
      </w:r>
      <w:r w:rsidR="0015361D">
        <w:t>learner</w:t>
      </w:r>
      <w:r w:rsidR="00CF44DA" w:rsidRPr="008F0AD1">
        <w:t xml:space="preserve"> records, and administrative functions</w:t>
      </w:r>
      <w:r w:rsidR="00573826" w:rsidRPr="008F0AD1">
        <w:t>.</w:t>
      </w:r>
    </w:p>
    <w:p w:rsidR="00FF1FEB" w:rsidRPr="008F0AD1" w:rsidRDefault="00FF1FEB" w:rsidP="00644576">
      <w:pPr>
        <w:pStyle w:val="bullet1"/>
      </w:pPr>
      <w:r w:rsidRPr="008F0AD1">
        <w:rPr>
          <w:b/>
        </w:rPr>
        <w:t>Registration</w:t>
      </w:r>
      <w:r w:rsidR="00CF44DA" w:rsidRPr="008F0AD1">
        <w:t xml:space="preserve"> – find</w:t>
      </w:r>
      <w:r w:rsidR="002F728D" w:rsidRPr="008F0AD1">
        <w:t>ing</w:t>
      </w:r>
      <w:r w:rsidR="00CF44DA" w:rsidRPr="008F0AD1">
        <w:t xml:space="preserve"> and select</w:t>
      </w:r>
      <w:r w:rsidR="002F728D" w:rsidRPr="008F0AD1">
        <w:t>ing</w:t>
      </w:r>
      <w:r w:rsidR="00FC7AB6" w:rsidRPr="008F0AD1">
        <w:t xml:space="preserve"> or assign</w:t>
      </w:r>
      <w:r w:rsidR="002F728D" w:rsidRPr="008F0AD1">
        <w:t>ing</w:t>
      </w:r>
      <w:r w:rsidR="00CF44DA" w:rsidRPr="008F0AD1">
        <w:t xml:space="preserve"> courses</w:t>
      </w:r>
      <w:r w:rsidR="0011644D" w:rsidRPr="008F0AD1">
        <w:t xml:space="preserve">, </w:t>
      </w:r>
      <w:r w:rsidR="003B3773" w:rsidRPr="008F0AD1">
        <w:t>curricula</w:t>
      </w:r>
      <w:r w:rsidR="0011644D" w:rsidRPr="008F0AD1">
        <w:t>, etc.</w:t>
      </w:r>
      <w:r w:rsidR="002F728D" w:rsidRPr="008F0AD1">
        <w:t xml:space="preserve"> by learners and their supervisors</w:t>
      </w:r>
      <w:r w:rsidR="00573826" w:rsidRPr="008F0AD1">
        <w:t>.</w:t>
      </w:r>
      <w:r w:rsidR="00E35E1B">
        <w:t xml:space="preserve"> This may include instructor-led training classes.</w:t>
      </w:r>
    </w:p>
    <w:p w:rsidR="00FF1FEB" w:rsidRPr="008F0AD1" w:rsidRDefault="00FF1FEB" w:rsidP="00644576">
      <w:pPr>
        <w:pStyle w:val="bullet1"/>
        <w:rPr>
          <w:b/>
        </w:rPr>
      </w:pPr>
      <w:r w:rsidRPr="008F0AD1">
        <w:rPr>
          <w:b/>
        </w:rPr>
        <w:t>Delivery</w:t>
      </w:r>
      <w:r w:rsidR="003B3773" w:rsidRPr="008F0AD1">
        <w:rPr>
          <w:b/>
        </w:rPr>
        <w:t xml:space="preserve"> </w:t>
      </w:r>
      <w:r w:rsidR="0011644D" w:rsidRPr="008F0AD1">
        <w:t xml:space="preserve">– </w:t>
      </w:r>
      <w:r w:rsidR="00C97A02" w:rsidRPr="008F0AD1">
        <w:t>on-</w:t>
      </w:r>
      <w:r w:rsidR="002F728D" w:rsidRPr="008F0AD1">
        <w:t>demand delivery of</w:t>
      </w:r>
      <w:r w:rsidR="00064F9E" w:rsidRPr="008F0AD1">
        <w:t xml:space="preserve"> </w:t>
      </w:r>
      <w:r w:rsidR="0011644D" w:rsidRPr="008F0AD1">
        <w:t>l</w:t>
      </w:r>
      <w:r w:rsidR="00064F9E" w:rsidRPr="008F0AD1">
        <w:t xml:space="preserve">earning content and experiences </w:t>
      </w:r>
      <w:r w:rsidR="002F728D" w:rsidRPr="008F0AD1">
        <w:t>to learners</w:t>
      </w:r>
      <w:r w:rsidR="00573826" w:rsidRPr="008F0AD1">
        <w:t>.</w:t>
      </w:r>
    </w:p>
    <w:p w:rsidR="00FF1FEB" w:rsidRPr="008F0AD1" w:rsidRDefault="00FF1FEB" w:rsidP="00644576">
      <w:pPr>
        <w:pStyle w:val="bullet1"/>
        <w:rPr>
          <w:b/>
        </w:rPr>
      </w:pPr>
      <w:r w:rsidRPr="008F0AD1">
        <w:rPr>
          <w:b/>
        </w:rPr>
        <w:t>Interaction</w:t>
      </w:r>
      <w:r w:rsidR="003B3773" w:rsidRPr="008F0AD1">
        <w:rPr>
          <w:b/>
        </w:rPr>
        <w:t xml:space="preserve"> </w:t>
      </w:r>
      <w:r w:rsidR="003B3773" w:rsidRPr="008F0AD1">
        <w:t xml:space="preserve">– </w:t>
      </w:r>
      <w:r w:rsidR="00181E78">
        <w:t>learner interaction with the</w:t>
      </w:r>
      <w:r w:rsidR="00181E78" w:rsidRPr="00400934">
        <w:t xml:space="preserve"> </w:t>
      </w:r>
      <w:r w:rsidR="00181E78">
        <w:t xml:space="preserve">content and </w:t>
      </w:r>
      <w:r w:rsidR="00064F9E" w:rsidRPr="008F0AD1">
        <w:t>communication between learners</w:t>
      </w:r>
      <w:r w:rsidR="0011644D" w:rsidRPr="008F0AD1">
        <w:t xml:space="preserve">, instructors, course administrators, </w:t>
      </w:r>
      <w:r w:rsidR="00181E78">
        <w:t>as well as between comm</w:t>
      </w:r>
      <w:r w:rsidR="00D34C72">
        <w:t>unicative content and the LMS (</w:t>
      </w:r>
      <w:r w:rsidR="00181E78">
        <w:t>i.e. SCORM content)</w:t>
      </w:r>
      <w:r w:rsidR="0011644D" w:rsidRPr="008F0AD1">
        <w:t>.</w:t>
      </w:r>
    </w:p>
    <w:p w:rsidR="00FF1FEB" w:rsidRPr="008F0AD1" w:rsidRDefault="00FF1FEB" w:rsidP="00644576">
      <w:pPr>
        <w:pStyle w:val="bullet1"/>
        <w:rPr>
          <w:b/>
        </w:rPr>
      </w:pPr>
      <w:r w:rsidRPr="008F0AD1">
        <w:rPr>
          <w:b/>
        </w:rPr>
        <w:t>Assessment</w:t>
      </w:r>
      <w:r w:rsidR="0011644D" w:rsidRPr="008F0AD1">
        <w:rPr>
          <w:b/>
        </w:rPr>
        <w:t xml:space="preserve"> </w:t>
      </w:r>
      <w:r w:rsidR="0011644D" w:rsidRPr="008F0AD1">
        <w:t xml:space="preserve">– </w:t>
      </w:r>
      <w:r w:rsidR="00181E78">
        <w:t xml:space="preserve">administering assessments and the </w:t>
      </w:r>
      <w:r w:rsidR="00064F9E" w:rsidRPr="008F0AD1">
        <w:t>collection, tracking, and storing of assessment data</w:t>
      </w:r>
      <w:r w:rsidR="0011644D" w:rsidRPr="008F0AD1">
        <w:t>, with further actions</w:t>
      </w:r>
      <w:r w:rsidR="00A21393" w:rsidRPr="008F0AD1">
        <w:t xml:space="preserve"> taken (possibly in other systems) based on the results of assessment</w:t>
      </w:r>
      <w:r w:rsidR="006B79A4" w:rsidRPr="008F0AD1">
        <w:t>. Many LMSs include th</w:t>
      </w:r>
      <w:r w:rsidR="00064F9E" w:rsidRPr="008F0AD1">
        <w:t>e ability to create assessments as well.</w:t>
      </w:r>
    </w:p>
    <w:p w:rsidR="003E23E2" w:rsidRPr="00965B2B" w:rsidRDefault="003E23E2" w:rsidP="00644576">
      <w:pPr>
        <w:pStyle w:val="bullet1"/>
        <w:rPr>
          <w:highlight w:val="yellow"/>
        </w:rPr>
      </w:pPr>
      <w:r w:rsidRPr="00965B2B">
        <w:rPr>
          <w:b/>
          <w:highlight w:val="yellow"/>
        </w:rPr>
        <w:t xml:space="preserve">Tracking </w:t>
      </w:r>
      <w:r w:rsidR="00813182" w:rsidRPr="00965B2B">
        <w:rPr>
          <w:highlight w:val="yellow"/>
        </w:rPr>
        <w:t>– t</w:t>
      </w:r>
      <w:r w:rsidRPr="00965B2B">
        <w:rPr>
          <w:highlight w:val="yellow"/>
        </w:rPr>
        <w:t>rack</w:t>
      </w:r>
      <w:r w:rsidR="00064F9E" w:rsidRPr="00965B2B">
        <w:rPr>
          <w:highlight w:val="yellow"/>
        </w:rPr>
        <w:t xml:space="preserve">ing </w:t>
      </w:r>
      <w:r w:rsidR="0018130F" w:rsidRPr="00965B2B">
        <w:rPr>
          <w:highlight w:val="yellow"/>
        </w:rPr>
        <w:t xml:space="preserve">of </w:t>
      </w:r>
      <w:r w:rsidR="002F728D" w:rsidRPr="00965B2B">
        <w:rPr>
          <w:highlight w:val="yellow"/>
        </w:rPr>
        <w:t>learner</w:t>
      </w:r>
      <w:r w:rsidR="00181E78" w:rsidRPr="00965B2B">
        <w:rPr>
          <w:highlight w:val="yellow"/>
        </w:rPr>
        <w:t xml:space="preserve"> data including</w:t>
      </w:r>
      <w:r w:rsidR="002F728D" w:rsidRPr="00965B2B">
        <w:rPr>
          <w:highlight w:val="yellow"/>
        </w:rPr>
        <w:t xml:space="preserve"> progress</w:t>
      </w:r>
      <w:r w:rsidR="00064F9E" w:rsidRPr="00965B2B">
        <w:rPr>
          <w:highlight w:val="yellow"/>
        </w:rPr>
        <w:t xml:space="preserve"> </w:t>
      </w:r>
      <w:r w:rsidR="00FA4D65" w:rsidRPr="00965B2B">
        <w:rPr>
          <w:highlight w:val="yellow"/>
        </w:rPr>
        <w:t>on</w:t>
      </w:r>
      <w:r w:rsidRPr="00965B2B">
        <w:rPr>
          <w:highlight w:val="yellow"/>
        </w:rPr>
        <w:t xml:space="preserve"> a p</w:t>
      </w:r>
      <w:r w:rsidR="00FA4D65" w:rsidRPr="00965B2B">
        <w:rPr>
          <w:highlight w:val="yellow"/>
        </w:rPr>
        <w:t>redefined set of t</w:t>
      </w:r>
      <w:r w:rsidR="00064F9E" w:rsidRPr="00965B2B">
        <w:rPr>
          <w:highlight w:val="yellow"/>
        </w:rPr>
        <w:t>raining goals and requirements, and t</w:t>
      </w:r>
      <w:r w:rsidRPr="00965B2B">
        <w:rPr>
          <w:highlight w:val="yellow"/>
        </w:rPr>
        <w:t>rack</w:t>
      </w:r>
      <w:r w:rsidR="00064F9E" w:rsidRPr="00965B2B">
        <w:rPr>
          <w:highlight w:val="yellow"/>
        </w:rPr>
        <w:t>ing of</w:t>
      </w:r>
      <w:r w:rsidRPr="00965B2B">
        <w:rPr>
          <w:highlight w:val="yellow"/>
        </w:rPr>
        <w:t xml:space="preserve"> </w:t>
      </w:r>
      <w:r w:rsidR="00FA4D65" w:rsidRPr="00965B2B">
        <w:rPr>
          <w:highlight w:val="yellow"/>
        </w:rPr>
        <w:t xml:space="preserve">courses for </w:t>
      </w:r>
      <w:r w:rsidR="00813182" w:rsidRPr="00965B2B">
        <w:rPr>
          <w:highlight w:val="yellow"/>
        </w:rPr>
        <w:t>usage, especially in relation to</w:t>
      </w:r>
      <w:r w:rsidR="00FA4D65" w:rsidRPr="00965B2B">
        <w:rPr>
          <w:highlight w:val="yellow"/>
        </w:rPr>
        <w:t xml:space="preserve"> required deployment of mandated training (for example, compliance training).</w:t>
      </w:r>
    </w:p>
    <w:p w:rsidR="00FF1FEB" w:rsidRPr="00172B5B" w:rsidRDefault="00FF1FEB" w:rsidP="00644576">
      <w:pPr>
        <w:pStyle w:val="bullet1"/>
        <w:rPr>
          <w:b/>
        </w:rPr>
      </w:pPr>
      <w:r w:rsidRPr="00172B5B">
        <w:rPr>
          <w:b/>
        </w:rPr>
        <w:t>Reporting</w:t>
      </w:r>
      <w:r w:rsidR="0011644D" w:rsidRPr="00172B5B">
        <w:rPr>
          <w:b/>
        </w:rPr>
        <w:t xml:space="preserve"> </w:t>
      </w:r>
      <w:r w:rsidR="0011644D" w:rsidRPr="00172B5B">
        <w:t xml:space="preserve">– </w:t>
      </w:r>
      <w:r w:rsidR="0018130F" w:rsidRPr="00172B5B">
        <w:t xml:space="preserve">extraction </w:t>
      </w:r>
      <w:r w:rsidR="00C70DD8" w:rsidRPr="00172B5B">
        <w:t xml:space="preserve">and presentation </w:t>
      </w:r>
      <w:r w:rsidR="0018130F" w:rsidRPr="00172B5B">
        <w:t xml:space="preserve">of information by </w:t>
      </w:r>
      <w:r w:rsidR="0011644D" w:rsidRPr="00172B5B">
        <w:t>administrators and stakeholders about learners and courses</w:t>
      </w:r>
      <w:r w:rsidR="003E23E2" w:rsidRPr="00172B5B">
        <w:t xml:space="preserve">, including the information that is tracked </w:t>
      </w:r>
      <w:r w:rsidR="00FA4D65" w:rsidRPr="00172B5B">
        <w:t>as described above</w:t>
      </w:r>
      <w:r w:rsidR="00573826" w:rsidRPr="00172B5B">
        <w:t>.</w:t>
      </w:r>
    </w:p>
    <w:p w:rsidR="0018130F" w:rsidRPr="00965B2B" w:rsidRDefault="0018130F" w:rsidP="00644576">
      <w:pPr>
        <w:pStyle w:val="bullet1"/>
        <w:rPr>
          <w:b/>
          <w:highlight w:val="yellow"/>
        </w:rPr>
      </w:pPr>
      <w:r w:rsidRPr="00965B2B">
        <w:rPr>
          <w:b/>
          <w:highlight w:val="yellow"/>
        </w:rPr>
        <w:t xml:space="preserve">Record keeping </w:t>
      </w:r>
      <w:r w:rsidRPr="00965B2B">
        <w:rPr>
          <w:highlight w:val="yellow"/>
        </w:rPr>
        <w:t>– storage and maintenance of data about learners. This includes both demographical info profiling learners and their training progress and accomplishments. This is especially critical when an LM</w:t>
      </w:r>
      <w:r w:rsidR="00C70DD8" w:rsidRPr="00965B2B">
        <w:rPr>
          <w:highlight w:val="yellow"/>
        </w:rPr>
        <w:t>S is deployed as the official “system of r</w:t>
      </w:r>
      <w:r w:rsidRPr="00965B2B">
        <w:rPr>
          <w:highlight w:val="yellow"/>
        </w:rPr>
        <w:t>ecord” for an organization.</w:t>
      </w:r>
    </w:p>
    <w:p w:rsidR="002629F9" w:rsidRPr="008F0AD1" w:rsidRDefault="004D0714" w:rsidP="00644576">
      <w:pPr>
        <w:pStyle w:val="bullet1"/>
        <w:rPr>
          <w:b/>
        </w:rPr>
      </w:pPr>
      <w:r>
        <w:rPr>
          <w:b/>
        </w:rPr>
        <w:t xml:space="preserve">Facilitating </w:t>
      </w:r>
      <w:r w:rsidR="002629F9" w:rsidRPr="008F0AD1">
        <w:rPr>
          <w:b/>
        </w:rPr>
        <w:t>Reuse</w:t>
      </w:r>
      <w:r w:rsidR="0011644D" w:rsidRPr="008F0AD1">
        <w:rPr>
          <w:b/>
        </w:rPr>
        <w:t xml:space="preserve"> </w:t>
      </w:r>
      <w:r w:rsidR="0011644D" w:rsidRPr="008F0AD1">
        <w:t xml:space="preserve">– </w:t>
      </w:r>
      <w:r w:rsidR="0018130F" w:rsidRPr="008F0AD1">
        <w:t>search</w:t>
      </w:r>
      <w:r w:rsidR="002F728D" w:rsidRPr="008F0AD1">
        <w:t>ing and recombining</w:t>
      </w:r>
      <w:r w:rsidR="0018130F" w:rsidRPr="008F0AD1">
        <w:t xml:space="preserve"> </w:t>
      </w:r>
      <w:r w:rsidR="0011644D" w:rsidRPr="008F0AD1">
        <w:t xml:space="preserve">courses and possibly parts of courses </w:t>
      </w:r>
      <w:r w:rsidR="0018130F" w:rsidRPr="008F0AD1">
        <w:t>f</w:t>
      </w:r>
      <w:r w:rsidR="0011644D" w:rsidRPr="008F0AD1">
        <w:t xml:space="preserve">or delivery in different </w:t>
      </w:r>
      <w:r w:rsidR="004327BB" w:rsidRPr="008F0AD1">
        <w:t>curricula and learning tracks</w:t>
      </w:r>
      <w:r w:rsidR="00C97A02" w:rsidRPr="008F0AD1">
        <w:t xml:space="preserve"> (this is a much more prominent feature of LCMSs, but can be included in an LMS)</w:t>
      </w:r>
      <w:r w:rsidR="00573826" w:rsidRPr="008F0AD1">
        <w:t>.</w:t>
      </w:r>
    </w:p>
    <w:p w:rsidR="006B79A4" w:rsidRPr="008F0AD1" w:rsidRDefault="006B79A4" w:rsidP="00644576">
      <w:pPr>
        <w:pStyle w:val="bullet1"/>
        <w:rPr>
          <w:b/>
        </w:rPr>
      </w:pPr>
      <w:r w:rsidRPr="008F0AD1">
        <w:rPr>
          <w:b/>
        </w:rPr>
        <w:t xml:space="preserve">Personalization </w:t>
      </w:r>
      <w:r w:rsidRPr="008F0AD1">
        <w:t xml:space="preserve">– </w:t>
      </w:r>
      <w:r w:rsidR="0018130F" w:rsidRPr="008F0AD1">
        <w:t>configuration</w:t>
      </w:r>
      <w:r w:rsidRPr="008F0AD1">
        <w:t xml:space="preserve"> </w:t>
      </w:r>
      <w:r w:rsidR="0018130F" w:rsidRPr="008F0AD1">
        <w:t xml:space="preserve">of LMS functions, interfaces, and features by learners and administrators </w:t>
      </w:r>
      <w:r w:rsidRPr="008F0AD1">
        <w:t>to match personal preferences, organizational needs, etc.</w:t>
      </w:r>
    </w:p>
    <w:p w:rsidR="00FF1FEB" w:rsidRPr="008F0AD1" w:rsidRDefault="004D0714" w:rsidP="00644576">
      <w:pPr>
        <w:pStyle w:val="bullet1"/>
        <w:rPr>
          <w:b/>
        </w:rPr>
      </w:pPr>
      <w:r w:rsidRPr="008F0AD1">
        <w:rPr>
          <w:b/>
        </w:rPr>
        <w:t>Integration –</w:t>
      </w:r>
      <w:r w:rsidR="0011644D" w:rsidRPr="008F0AD1">
        <w:t xml:space="preserve"> </w:t>
      </w:r>
      <w:r w:rsidR="002F728D" w:rsidRPr="008F0AD1">
        <w:t>exchange of data</w:t>
      </w:r>
      <w:r w:rsidR="0011644D" w:rsidRPr="008F0AD1">
        <w:t xml:space="preserve"> with external systems </w:t>
      </w:r>
      <w:r w:rsidR="000222B2" w:rsidRPr="008F0AD1">
        <w:t xml:space="preserve">to facilitate </w:t>
      </w:r>
      <w:r w:rsidR="003469E8" w:rsidRPr="008F0AD1">
        <w:t xml:space="preserve">enterprise-wide </w:t>
      </w:r>
      <w:r w:rsidR="000222B2" w:rsidRPr="008F0AD1">
        <w:t xml:space="preserve">tracking of learner </w:t>
      </w:r>
      <w:r w:rsidR="00C97A02" w:rsidRPr="008F0AD1">
        <w:t>performance and transfer of user data</w:t>
      </w:r>
      <w:r>
        <w:t xml:space="preserve"> and to exploit external content and learning resources (i.e. content management systems)</w:t>
      </w:r>
      <w:r w:rsidR="00573826" w:rsidRPr="008F0AD1">
        <w:t>.</w:t>
      </w:r>
    </w:p>
    <w:p w:rsidR="00813182" w:rsidRPr="00172B5B" w:rsidRDefault="00813182" w:rsidP="00644576">
      <w:pPr>
        <w:pStyle w:val="bullet1"/>
        <w:rPr>
          <w:b/>
        </w:rPr>
      </w:pPr>
      <w:r w:rsidRPr="008F0AD1">
        <w:rPr>
          <w:b/>
        </w:rPr>
        <w:t xml:space="preserve">Administration </w:t>
      </w:r>
      <w:r w:rsidRPr="008F0AD1">
        <w:t>–</w:t>
      </w:r>
      <w:r w:rsidRPr="008F0AD1">
        <w:rPr>
          <w:b/>
        </w:rPr>
        <w:t xml:space="preserve"> </w:t>
      </w:r>
      <w:r w:rsidR="005D0519" w:rsidRPr="008F0AD1">
        <w:t>centralized</w:t>
      </w:r>
      <w:r w:rsidR="002F728D" w:rsidRPr="008F0AD1">
        <w:t xml:space="preserve"> manage</w:t>
      </w:r>
      <w:r w:rsidR="005D0519" w:rsidRPr="008F0AD1">
        <w:t>ment</w:t>
      </w:r>
      <w:r w:rsidRPr="008F0AD1">
        <w:t xml:space="preserve"> all of the functions in this list</w:t>
      </w:r>
      <w:r w:rsidR="00573826" w:rsidRPr="008F0AD1">
        <w:t>.</w:t>
      </w:r>
    </w:p>
    <w:p w:rsidR="00172B5B" w:rsidRPr="008F0AD1" w:rsidRDefault="00172B5B" w:rsidP="00400934">
      <w:pPr>
        <w:rPr>
          <w:b/>
        </w:rPr>
      </w:pPr>
      <w:r>
        <w:rPr>
          <w:b/>
        </w:rPr>
        <w:lastRenderedPageBreak/>
        <w:t xml:space="preserve">Note: </w:t>
      </w:r>
      <w:r w:rsidRPr="00172B5B">
        <w:t>Some LRSs include a Reporting function that presents xAPI data that is recorded in the LRS; however, it is not part of the core spec, and is thus not highlighted above, although it is strongly implied as an auxiliary function.</w:t>
      </w:r>
    </w:p>
    <w:p w:rsidR="00077C85" w:rsidRDefault="00077C85" w:rsidP="00400934">
      <w:pPr>
        <w:pStyle w:val="Heading2"/>
      </w:pPr>
      <w:bookmarkStart w:id="21" w:name="_Toc451503313"/>
      <w:r>
        <w:t>What is the xAPI?</w:t>
      </w:r>
      <w:bookmarkEnd w:id="21"/>
    </w:p>
    <w:p w:rsidR="001A5E11" w:rsidRDefault="001A5E11" w:rsidP="001A5E11">
      <w:r w:rsidRPr="00FB0726">
        <w:t>The</w:t>
      </w:r>
      <w:r>
        <w:t xml:space="preserve"> Advanced Distributed Learning (ADL) has termed the next generation of SCORM as the Training and Learning Architecture (TLA). All current and planned future ADL technical projects, specifications and standards efforts fall within the scope of the TLA, an umbrella term that covers projects designed to create a rich environment for connected training and learning. Phase I of the TLA has resulted in development of the xAPI, which includes learning experience tracking in these four areas:</w:t>
      </w:r>
    </w:p>
    <w:p w:rsidR="001A5E11" w:rsidRDefault="001A5E11" w:rsidP="001A5E11">
      <w:pPr>
        <w:pStyle w:val="bullet1"/>
      </w:pPr>
      <w:r>
        <w:t>A new runtime API</w:t>
      </w:r>
    </w:p>
    <w:p w:rsidR="001A5E11" w:rsidRDefault="001A5E11" w:rsidP="001A5E11">
      <w:pPr>
        <w:pStyle w:val="bullet1"/>
      </w:pPr>
      <w:r>
        <w:t>A new data model</w:t>
      </w:r>
    </w:p>
    <w:p w:rsidR="001A5E11" w:rsidRDefault="001A5E11" w:rsidP="001A5E11">
      <w:pPr>
        <w:pStyle w:val="bullet1"/>
      </w:pPr>
      <w:r>
        <w:t>A new data model format/syntax</w:t>
      </w:r>
    </w:p>
    <w:p w:rsidR="001A5E11" w:rsidRDefault="001A5E11" w:rsidP="001A5E11">
      <w:pPr>
        <w:pStyle w:val="bullet1"/>
      </w:pPr>
      <w:r>
        <w:t>A new transport/communication method</w:t>
      </w:r>
    </w:p>
    <w:p w:rsidR="001A5E11" w:rsidRDefault="001A5E11" w:rsidP="001A5E11">
      <w:r>
        <w:t>The overall TLA vision also includes concepts for learner profiles, competencies, and intelligent content brokering to meet the needs for individualized learning content and systems. The TLA is not intended to replace SCORM, but SCORM, and multiple other types of content formats, will work in the TLA. The four components of the TLA are:</w:t>
      </w:r>
    </w:p>
    <w:p w:rsidR="001A5E11" w:rsidRDefault="001A5E11" w:rsidP="001A5E11">
      <w:pPr>
        <w:pStyle w:val="bullet1"/>
      </w:pPr>
      <w:r>
        <w:t>Experience tracking</w:t>
      </w:r>
    </w:p>
    <w:p w:rsidR="001A5E11" w:rsidRDefault="001A5E11" w:rsidP="001A5E11">
      <w:pPr>
        <w:pStyle w:val="bullet1"/>
      </w:pPr>
      <w:r>
        <w:t>Learner profile</w:t>
      </w:r>
    </w:p>
    <w:p w:rsidR="001A5E11" w:rsidRDefault="001A5E11" w:rsidP="001A5E11">
      <w:pPr>
        <w:pStyle w:val="bullet1"/>
      </w:pPr>
      <w:r>
        <w:t>Content brokering</w:t>
      </w:r>
    </w:p>
    <w:p w:rsidR="001A5E11" w:rsidRDefault="001A5E11" w:rsidP="001A5E11">
      <w:pPr>
        <w:pStyle w:val="bullet1"/>
      </w:pPr>
      <w:r>
        <w:t>Competency infrastructure</w:t>
      </w:r>
    </w:p>
    <w:p w:rsidR="001A5E11" w:rsidRDefault="001A5E11" w:rsidP="001A5E11">
      <w:bookmarkStart w:id="22" w:name="_Ref360010558"/>
      <w:bookmarkStart w:id="23" w:name="_Ref360010564"/>
      <w:r>
        <w:t>The xAPI is ADL’s response to the need for experience tracking; the other three components are currently under development. These other components will be developed to integrate tightly with the xAPI component. This means that legacy LRSs will need to flexibly accommodate them.</w:t>
      </w:r>
    </w:p>
    <w:bookmarkEnd w:id="22"/>
    <w:bookmarkEnd w:id="23"/>
    <w:p w:rsidR="00B862B0" w:rsidRDefault="008B3045" w:rsidP="00400934">
      <w:r w:rsidRPr="00FB0726">
        <w:t>The</w:t>
      </w:r>
      <w:r>
        <w:t xml:space="preserve"> Advanced Distributed Learning (ADL)</w:t>
      </w:r>
      <w:r w:rsidRPr="00FB0726">
        <w:t xml:space="preserve"> </w:t>
      </w:r>
      <w:r w:rsidR="00DA5133">
        <w:t>project</w:t>
      </w:r>
      <w:r>
        <w:t xml:space="preserve"> to develop the xAPI grew out of a need to modernize the Sharable Content Object Reference Model (SCORM), a </w:t>
      </w:r>
      <w:r w:rsidR="003B0EAA">
        <w:t>specification</w:t>
      </w:r>
      <w:r>
        <w:t xml:space="preserve"> that allows</w:t>
      </w:r>
      <w:r w:rsidRPr="0092531D">
        <w:t xml:space="preserve"> courseware </w:t>
      </w:r>
      <w:r>
        <w:t xml:space="preserve">to be </w:t>
      </w:r>
      <w:r w:rsidRPr="0092531D">
        <w:t xml:space="preserve">interoperable with </w:t>
      </w:r>
      <w:r>
        <w:t>LMSs</w:t>
      </w:r>
      <w:r w:rsidR="00B862B0">
        <w:t xml:space="preserve">. </w:t>
      </w:r>
      <w:r w:rsidRPr="00FB0726">
        <w:t xml:space="preserve">In 2011, Rustici Software </w:t>
      </w:r>
      <w:r>
        <w:t>was awarded a contract to develop</w:t>
      </w:r>
      <w:r w:rsidRPr="00FB0726">
        <w:t xml:space="preserve"> the xAPI</w:t>
      </w:r>
      <w:r>
        <w:t>,</w:t>
      </w:r>
      <w:r w:rsidRPr="00FB0726">
        <w:t xml:space="preserve"> brand</w:t>
      </w:r>
      <w:r>
        <w:t>ed</w:t>
      </w:r>
      <w:r w:rsidRPr="00FB0726">
        <w:t xml:space="preserve"> as “Project Tin Can.”</w:t>
      </w:r>
      <w:r>
        <w:t xml:space="preserve"> </w:t>
      </w:r>
      <w:r w:rsidRPr="00FB0726">
        <w:t xml:space="preserve">In </w:t>
      </w:r>
      <w:r>
        <w:t xml:space="preserve">April </w:t>
      </w:r>
      <w:r w:rsidRPr="00FB0726">
        <w:t xml:space="preserve">2012, </w:t>
      </w:r>
      <w:r>
        <w:t xml:space="preserve">ADL </w:t>
      </w:r>
      <w:r w:rsidRPr="00FB0726">
        <w:t xml:space="preserve">released </w:t>
      </w:r>
      <w:r>
        <w:t xml:space="preserve">the </w:t>
      </w:r>
      <w:r w:rsidRPr="00FB0726">
        <w:t>first version</w:t>
      </w:r>
      <w:r w:rsidR="000645A4">
        <w:t xml:space="preserve"> of the xAPI specification. T</w:t>
      </w:r>
      <w:r w:rsidRPr="00FB0726">
        <w:t xml:space="preserve">he current version at the time of this </w:t>
      </w:r>
      <w:r w:rsidR="000645A4">
        <w:t>paper</w:t>
      </w:r>
      <w:r w:rsidRPr="00FB0726">
        <w:t xml:space="preserve"> is v.1.0.</w:t>
      </w:r>
      <w:r w:rsidR="00B862B0">
        <w:t>2</w:t>
      </w:r>
      <w:r w:rsidR="00705796">
        <w:t xml:space="preserve"> (1.0.3 is about to be released).</w:t>
      </w:r>
    </w:p>
    <w:p w:rsidR="000B5A05" w:rsidRPr="00940965" w:rsidRDefault="000645A4" w:rsidP="00400934">
      <w:r w:rsidRPr="00940965">
        <w:t xml:space="preserve">It is important to understand that the xAPI augments </w:t>
      </w:r>
      <w:r w:rsidRPr="00400934">
        <w:t>the</w:t>
      </w:r>
      <w:r w:rsidRPr="00940965">
        <w:t xml:space="preserve"> SCORM </w:t>
      </w:r>
      <w:r w:rsidR="00353B61" w:rsidRPr="00940965">
        <w:t>and does not replace it. It only (potentially) replaces the data communication</w:t>
      </w:r>
      <w:r w:rsidR="00F73413" w:rsidRPr="00940965">
        <w:t xml:space="preserve">s protocols and models of SCORM; the other aspects of the SCORM such as content packaging and </w:t>
      </w:r>
      <w:r w:rsidR="008B3A68" w:rsidRPr="00940965">
        <w:t>delivery</w:t>
      </w:r>
      <w:r w:rsidR="00F73413" w:rsidRPr="00940965">
        <w:t xml:space="preserve"> are not covered by the xAPI.</w:t>
      </w:r>
    </w:p>
    <w:p w:rsidR="00211F9B" w:rsidRDefault="000B5A05" w:rsidP="00400934">
      <w:r w:rsidRPr="000B5A05">
        <w:t>The xAPI is based on the “Activity Stream” specification. The specification was a collaboration between Google, Facebook, Microsoft and other industry giants to interchange social experiences in a standard format. One key aspect of activity streams is that they are both machine readable as well as human readable, which adds context that was never available before to both groups.</w:t>
      </w:r>
    </w:p>
    <w:p w:rsidR="000B5A05" w:rsidRDefault="000B5A05" w:rsidP="00400934">
      <w:r w:rsidRPr="000B5A05">
        <w:lastRenderedPageBreak/>
        <w:t>xAPI statements are written in Javascript Object Notation Language, which is similar to XML.</w:t>
      </w:r>
      <w:r w:rsidR="00211F9B">
        <w:t xml:space="preserve"> </w:t>
      </w:r>
      <w:r w:rsidRPr="000B5A05">
        <w:t>The xAPI is an integrated approach to generate and capture learning stream data, and then organize that data into meaningful learning contexts. It is an interoperable way to encapsulate and exchange learning data through the use of a learning-based activity stream. This activity stream data includes defined actors, verbs, and activities associated with the learning experience.</w:t>
      </w:r>
      <w:r w:rsidR="00211F9B">
        <w:t xml:space="preserve"> Below</w:t>
      </w:r>
      <w:r w:rsidRPr="000B5A05">
        <w:t xml:space="preserve"> you </w:t>
      </w:r>
      <w:r w:rsidR="00211F9B">
        <w:t xml:space="preserve">can </w:t>
      </w:r>
      <w:r w:rsidRPr="000B5A05">
        <w:t>see some examples of learning</w:t>
      </w:r>
      <w:r w:rsidR="00940965">
        <w:t>-based activity</w:t>
      </w:r>
      <w:r w:rsidRPr="000B5A05">
        <w:t xml:space="preserve"> stream</w:t>
      </w:r>
      <w:r w:rsidR="00940965">
        <w:t>s</w:t>
      </w:r>
      <w:r w:rsidRPr="000B5A05">
        <w:t xml:space="preserve"> that can be coded into xAPI statements.</w:t>
      </w:r>
    </w:p>
    <w:p w:rsidR="00211F9B" w:rsidRPr="00211F9B" w:rsidRDefault="00211F9B" w:rsidP="00033F78">
      <w:pPr>
        <w:pStyle w:val="ListParagraph"/>
        <w:numPr>
          <w:ilvl w:val="0"/>
          <w:numId w:val="15"/>
        </w:numPr>
      </w:pPr>
      <w:r w:rsidRPr="00211F9B">
        <w:t>John Connor attempted “The War of 1812, Part 1”</w:t>
      </w:r>
    </w:p>
    <w:p w:rsidR="00211F9B" w:rsidRPr="00211F9B" w:rsidRDefault="00211F9B" w:rsidP="00033F78">
      <w:pPr>
        <w:pStyle w:val="ListParagraph"/>
        <w:numPr>
          <w:ilvl w:val="0"/>
          <w:numId w:val="15"/>
        </w:numPr>
      </w:pPr>
      <w:r w:rsidRPr="00211F9B">
        <w:t>John Connor watched “The Battle of New Orleans Video”</w:t>
      </w:r>
    </w:p>
    <w:p w:rsidR="00211F9B" w:rsidRPr="00211F9B" w:rsidRDefault="00211F9B" w:rsidP="00033F78">
      <w:pPr>
        <w:pStyle w:val="ListParagraph"/>
        <w:numPr>
          <w:ilvl w:val="0"/>
          <w:numId w:val="15"/>
        </w:numPr>
      </w:pPr>
      <w:r w:rsidRPr="00211F9B">
        <w:t>John Connor attempted “The War of 1812, Assessment”</w:t>
      </w:r>
    </w:p>
    <w:p w:rsidR="00211F9B" w:rsidRPr="00211F9B" w:rsidRDefault="00211F9B" w:rsidP="00033F78">
      <w:pPr>
        <w:pStyle w:val="ListParagraph"/>
        <w:numPr>
          <w:ilvl w:val="0"/>
          <w:numId w:val="15"/>
        </w:numPr>
      </w:pPr>
      <w:r w:rsidRPr="00211F9B">
        <w:t>John Connor answered “Question 1” with “True”</w:t>
      </w:r>
    </w:p>
    <w:p w:rsidR="00211F9B" w:rsidRPr="00211F9B" w:rsidRDefault="00211F9B" w:rsidP="00033F78">
      <w:pPr>
        <w:pStyle w:val="ListParagraph"/>
        <w:numPr>
          <w:ilvl w:val="0"/>
          <w:numId w:val="15"/>
        </w:numPr>
      </w:pPr>
      <w:r w:rsidRPr="00211F9B">
        <w:t>John Connor answered “Correctly”</w:t>
      </w:r>
    </w:p>
    <w:p w:rsidR="00211F9B" w:rsidRPr="00211F9B" w:rsidRDefault="00211F9B" w:rsidP="00033F78">
      <w:pPr>
        <w:pStyle w:val="ListParagraph"/>
        <w:numPr>
          <w:ilvl w:val="0"/>
          <w:numId w:val="15"/>
        </w:numPr>
      </w:pPr>
      <w:r w:rsidRPr="00211F9B">
        <w:t>John Connor answered “Question 2” with “False”</w:t>
      </w:r>
    </w:p>
    <w:p w:rsidR="00211F9B" w:rsidRPr="00211F9B" w:rsidRDefault="00211F9B" w:rsidP="00033F78">
      <w:pPr>
        <w:pStyle w:val="ListParagraph"/>
        <w:numPr>
          <w:ilvl w:val="0"/>
          <w:numId w:val="15"/>
        </w:numPr>
      </w:pPr>
      <w:r w:rsidRPr="00211F9B">
        <w:t>John Connor answered “Correctly”</w:t>
      </w:r>
    </w:p>
    <w:p w:rsidR="00211F9B" w:rsidRPr="00211F9B" w:rsidRDefault="00211F9B" w:rsidP="00033F78">
      <w:pPr>
        <w:pStyle w:val="ListParagraph"/>
        <w:numPr>
          <w:ilvl w:val="0"/>
          <w:numId w:val="15"/>
        </w:numPr>
      </w:pPr>
      <w:r w:rsidRPr="00211F9B">
        <w:t>John Connor answered “Question 3” with “a”</w:t>
      </w:r>
    </w:p>
    <w:p w:rsidR="00211F9B" w:rsidRPr="00211F9B" w:rsidRDefault="00211F9B" w:rsidP="00033F78">
      <w:pPr>
        <w:pStyle w:val="ListParagraph"/>
        <w:numPr>
          <w:ilvl w:val="0"/>
          <w:numId w:val="15"/>
        </w:numPr>
      </w:pPr>
      <w:r w:rsidRPr="00211F9B">
        <w:t>John Connor completed “The War of 1812, Assessment”</w:t>
      </w:r>
    </w:p>
    <w:p w:rsidR="00211F9B" w:rsidRPr="00211F9B" w:rsidRDefault="00211F9B" w:rsidP="00033F78">
      <w:pPr>
        <w:pStyle w:val="ListParagraph"/>
        <w:numPr>
          <w:ilvl w:val="0"/>
          <w:numId w:val="15"/>
        </w:numPr>
      </w:pPr>
      <w:r w:rsidRPr="00211F9B">
        <w:t>John Connor scored “90%” on “The War of 1812, Assessment”</w:t>
      </w:r>
    </w:p>
    <w:p w:rsidR="00211F9B" w:rsidRPr="00211F9B" w:rsidRDefault="00211F9B" w:rsidP="00033F78">
      <w:pPr>
        <w:pStyle w:val="ListParagraph"/>
        <w:numPr>
          <w:ilvl w:val="0"/>
          <w:numId w:val="15"/>
        </w:numPr>
      </w:pPr>
      <w:r w:rsidRPr="00211F9B">
        <w:t>John Connor satisfied objective “Battles of the War of 1812”</w:t>
      </w:r>
    </w:p>
    <w:p w:rsidR="00211F9B" w:rsidRPr="00211F9B" w:rsidRDefault="00211F9B" w:rsidP="00033F78">
      <w:pPr>
        <w:pStyle w:val="ListParagraph"/>
        <w:numPr>
          <w:ilvl w:val="0"/>
          <w:numId w:val="15"/>
        </w:numPr>
      </w:pPr>
      <w:r w:rsidRPr="00211F9B">
        <w:t>John Connor mastered objective “The War of 1812” to level “1”</w:t>
      </w:r>
    </w:p>
    <w:p w:rsidR="000B5A05" w:rsidRDefault="00211F9B" w:rsidP="00033F78">
      <w:pPr>
        <w:pStyle w:val="ListParagraph"/>
        <w:numPr>
          <w:ilvl w:val="0"/>
          <w:numId w:val="15"/>
        </w:numPr>
      </w:pPr>
      <w:r w:rsidRPr="00211F9B">
        <w:t>John Connor earned “The War of 1812 – Level 1 Badge”</w:t>
      </w:r>
    </w:p>
    <w:p w:rsidR="008B3045" w:rsidRPr="00B643AD" w:rsidRDefault="008B3045" w:rsidP="00400934">
      <w:pPr>
        <w:pStyle w:val="Heading2"/>
      </w:pPr>
      <w:bookmarkStart w:id="24" w:name="_Toc388953222"/>
      <w:bookmarkStart w:id="25" w:name="_Toc451503314"/>
      <w:r>
        <w:t>What</w:t>
      </w:r>
      <w:r w:rsidRPr="00B643AD">
        <w:t xml:space="preserve"> problems does xAPI solve?</w:t>
      </w:r>
      <w:bookmarkEnd w:id="24"/>
      <w:bookmarkEnd w:id="25"/>
    </w:p>
    <w:p w:rsidR="008B3045" w:rsidRDefault="008B3045" w:rsidP="00400934">
      <w:r>
        <w:t>T</w:t>
      </w:r>
      <w:r w:rsidRPr="00FB0726">
        <w:t>he following objectives and requirements</w:t>
      </w:r>
      <w:r>
        <w:t>, identified by the eLearning community,</w:t>
      </w:r>
      <w:r w:rsidRPr="00FB0726">
        <w:t xml:space="preserve"> </w:t>
      </w:r>
      <w:r>
        <w:t>were</w:t>
      </w:r>
      <w:r w:rsidRPr="00FB0726">
        <w:t xml:space="preserve"> the key drivers for development of the xAPI</w:t>
      </w:r>
      <w:r>
        <w:t>.</w:t>
      </w:r>
    </w:p>
    <w:p w:rsidR="00211F9B" w:rsidRDefault="00211F9B" w:rsidP="00033F78">
      <w:pPr>
        <w:pStyle w:val="ListParagraph"/>
        <w:numPr>
          <w:ilvl w:val="0"/>
          <w:numId w:val="16"/>
        </w:numPr>
      </w:pPr>
      <w:r w:rsidRPr="00400934">
        <w:rPr>
          <w:b/>
        </w:rPr>
        <w:t>Support many content types</w:t>
      </w:r>
      <w:r>
        <w:t xml:space="preserve"> - </w:t>
      </w:r>
      <w:r w:rsidRPr="00211F9B">
        <w:t>Tracking user interactions within virtual immersive environments (VIEs), including games</w:t>
      </w:r>
      <w:r>
        <w:t>, simulations, virtual worlds. This e</w:t>
      </w:r>
      <w:r w:rsidRPr="00211F9B">
        <w:t>xpands the scope of “content” to include learning expe</w:t>
      </w:r>
      <w:r>
        <w:t xml:space="preserve">riences of all kinds: </w:t>
      </w:r>
      <w:r w:rsidRPr="00211F9B">
        <w:t>real world exer</w:t>
      </w:r>
      <w:r>
        <w:t>cises, informal learning, etc.. Tracking</w:t>
      </w:r>
      <w:r w:rsidRPr="00211F9B">
        <w:t xml:space="preserve"> </w:t>
      </w:r>
      <w:r>
        <w:t xml:space="preserve">includes </w:t>
      </w:r>
      <w:r w:rsidRPr="00211F9B">
        <w:t>group as well individual activities.</w:t>
      </w:r>
    </w:p>
    <w:p w:rsidR="00211F9B" w:rsidRPr="00211F9B" w:rsidRDefault="00211F9B" w:rsidP="00033F78">
      <w:pPr>
        <w:pStyle w:val="ListParagraph"/>
        <w:numPr>
          <w:ilvl w:val="0"/>
          <w:numId w:val="16"/>
        </w:numPr>
      </w:pPr>
      <w:r w:rsidRPr="00400934">
        <w:rPr>
          <w:b/>
        </w:rPr>
        <w:t>Simplicity to implement</w:t>
      </w:r>
      <w:r w:rsidRPr="00211F9B">
        <w:t xml:space="preserve"> -</w:t>
      </w:r>
      <w:r>
        <w:t xml:space="preserve"> </w:t>
      </w:r>
      <w:r w:rsidRPr="00211F9B">
        <w:t>Data model that uses a human-readable strings, using a common universal schema (JSON).</w:t>
      </w:r>
    </w:p>
    <w:p w:rsidR="00211F9B" w:rsidRPr="00211F9B" w:rsidRDefault="00211F9B" w:rsidP="00033F78">
      <w:pPr>
        <w:pStyle w:val="ListParagraph"/>
        <w:numPr>
          <w:ilvl w:val="0"/>
          <w:numId w:val="16"/>
        </w:numPr>
      </w:pPr>
      <w:r w:rsidRPr="00400934">
        <w:rPr>
          <w:b/>
        </w:rPr>
        <w:t>Portable content</w:t>
      </w:r>
      <w:r w:rsidRPr="00211F9B">
        <w:t xml:space="preserve"> -</w:t>
      </w:r>
      <w:r>
        <w:t xml:space="preserve"> </w:t>
      </w:r>
      <w:r w:rsidRPr="00211F9B">
        <w:t>Content does not need to be delivered from an LMS, and it does not need to be rendered within a web browser.</w:t>
      </w:r>
      <w:r w:rsidR="0057143B">
        <w:t xml:space="preserve"> </w:t>
      </w:r>
      <w:r w:rsidR="0057143B" w:rsidRPr="0057143B">
        <w:t xml:space="preserve">Content </w:t>
      </w:r>
      <w:r w:rsidR="0057143B">
        <w:t>can</w:t>
      </w:r>
      <w:r w:rsidR="0057143B" w:rsidRPr="0057143B">
        <w:t xml:space="preserve"> be accessed through the systems and tools </w:t>
      </w:r>
      <w:r w:rsidR="0057143B">
        <w:t>that users are comfortable with, which may or may not include the LMS</w:t>
      </w:r>
      <w:r w:rsidR="0057143B" w:rsidRPr="0057143B">
        <w:t xml:space="preserve">. For example, </w:t>
      </w:r>
      <w:r w:rsidR="0057143B">
        <w:t>links to learning</w:t>
      </w:r>
      <w:r w:rsidR="0057143B" w:rsidRPr="0057143B">
        <w:t xml:space="preserve"> material </w:t>
      </w:r>
      <w:r w:rsidR="0057143B">
        <w:t>could appear in corporate emails announcing a new policy. Also, social media interactions that are part of a learning experience can be</w:t>
      </w:r>
      <w:r w:rsidR="0057143B" w:rsidRPr="0057143B">
        <w:t xml:space="preserve"> capture</w:t>
      </w:r>
      <w:r w:rsidR="0057143B">
        <w:t xml:space="preserve">d, without </w:t>
      </w:r>
      <w:r w:rsidR="0057143B" w:rsidRPr="0057143B">
        <w:t>expecting the use</w:t>
      </w:r>
      <w:r w:rsidR="0057143B">
        <w:t>rs to use only</w:t>
      </w:r>
      <w:r w:rsidR="0057143B" w:rsidRPr="0057143B">
        <w:t xml:space="preserve"> social learning tools inside the LMS.</w:t>
      </w:r>
    </w:p>
    <w:p w:rsidR="00211F9B" w:rsidRDefault="00211F9B" w:rsidP="00033F78">
      <w:pPr>
        <w:pStyle w:val="ListParagraph"/>
        <w:numPr>
          <w:ilvl w:val="0"/>
          <w:numId w:val="16"/>
        </w:numPr>
      </w:pPr>
      <w:r w:rsidRPr="00400934">
        <w:rPr>
          <w:b/>
        </w:rPr>
        <w:lastRenderedPageBreak/>
        <w:t>Improved access to run-time data</w:t>
      </w:r>
      <w:r w:rsidRPr="00211F9B">
        <w:t xml:space="preserve"> - Tracking data is not session-dependent. It is stored in very granular form in a learning record store as human readable “subject-verb-object” strings. These can be mined and manipulated to perform complex data analytics.</w:t>
      </w:r>
      <w:r w:rsidR="001617DF">
        <w:t xml:space="preserve"> Also, the subject matter and scope of the data does not have to be known to the system beforehand, as is the case with SCORM.</w:t>
      </w:r>
    </w:p>
    <w:p w:rsidR="00211F9B" w:rsidRPr="00211F9B" w:rsidRDefault="00211F9B" w:rsidP="00033F78">
      <w:pPr>
        <w:pStyle w:val="ListParagraph"/>
        <w:numPr>
          <w:ilvl w:val="0"/>
          <w:numId w:val="16"/>
        </w:numPr>
      </w:pPr>
      <w:r w:rsidRPr="00400934">
        <w:rPr>
          <w:b/>
        </w:rPr>
        <w:t xml:space="preserve">Support offline scenarios </w:t>
      </w:r>
      <w:r w:rsidRPr="00211F9B">
        <w:t>- Tracks interactions in mobile devices (whether connected or not). Tracking data can be generated at any time during a learning experience (e.g., a live performance) and stored locally for bulk upload when connected.</w:t>
      </w:r>
      <w:r w:rsidR="00BD741A">
        <w:t xml:space="preserve"> This</w:t>
      </w:r>
      <w:r w:rsidR="001058E5">
        <w:t xml:space="preserve"> feature</w:t>
      </w:r>
      <w:r w:rsidR="00BD741A">
        <w:t xml:space="preserve"> enables many different informal learning scenarios, perhaps involving user-generated content.</w:t>
      </w:r>
      <w:r w:rsidR="001058E5">
        <w:t xml:space="preserve"> </w:t>
      </w:r>
    </w:p>
    <w:p w:rsidR="00C7477B" w:rsidRPr="00940965" w:rsidRDefault="00B17539" w:rsidP="00400934">
      <w:r w:rsidRPr="00940965">
        <w:t>The xAPI provides a way to create flexible, semantically-defined “statements” about some user activity. These are sent and sto</w:t>
      </w:r>
      <w:r w:rsidR="00C7477B" w:rsidRPr="00940965">
        <w:t>red in an LRS</w:t>
      </w:r>
      <w:r w:rsidRPr="00940965">
        <w:t>. These statements can be retrieved from the LRS and put to various uses, including controlling what happens in adaptive content and lea</w:t>
      </w:r>
      <w:r w:rsidR="00B30FF2" w:rsidRPr="00940965">
        <w:t>rning data mining and analytics, finding negative and positive correlations, and discovering what experts and novices do differently.</w:t>
      </w:r>
      <w:r w:rsidRPr="00940965">
        <w:t xml:space="preserve"> xAPI statements have many optional fields that can be used to define characteristics of the context, activity, and user.</w:t>
      </w:r>
    </w:p>
    <w:p w:rsidR="008B3045" w:rsidRPr="00940965" w:rsidRDefault="004649EC" w:rsidP="00400934">
      <w:r w:rsidRPr="00940965">
        <w:t>Here are some examples of learning experience scenarios that are possible with the xAPI. Not that you couldn</w:t>
      </w:r>
      <w:r w:rsidR="00EA34AC" w:rsidRPr="00940965">
        <w:t>’</w:t>
      </w:r>
      <w:r w:rsidRPr="00940965">
        <w:t>t do these before, but the xAPI allows you to do them in an interoperable way that is easy to implement. These are not possible in SCORM without significant hacks.</w:t>
      </w:r>
    </w:p>
    <w:p w:rsidR="00EA34AC" w:rsidRPr="00940965" w:rsidRDefault="00EA34AC" w:rsidP="00033F78">
      <w:pPr>
        <w:pStyle w:val="ListParagraph"/>
        <w:numPr>
          <w:ilvl w:val="0"/>
          <w:numId w:val="18"/>
        </w:numPr>
      </w:pPr>
      <w:r w:rsidRPr="00940965">
        <w:t>Track interactions with a video, including such things as:</w:t>
      </w:r>
    </w:p>
    <w:p w:rsidR="00EA34AC" w:rsidRPr="00940965" w:rsidRDefault="00EA34AC" w:rsidP="00033F78">
      <w:pPr>
        <w:pStyle w:val="ListParagraph"/>
        <w:numPr>
          <w:ilvl w:val="1"/>
          <w:numId w:val="18"/>
        </w:numPr>
      </w:pPr>
      <w:r w:rsidRPr="00940965">
        <w:t>Length of time learner spent watching the video</w:t>
      </w:r>
    </w:p>
    <w:p w:rsidR="00EA34AC" w:rsidRPr="00940965" w:rsidRDefault="00EA34AC" w:rsidP="00033F78">
      <w:pPr>
        <w:pStyle w:val="ListParagraph"/>
        <w:numPr>
          <w:ilvl w:val="1"/>
          <w:numId w:val="18"/>
        </w:numPr>
      </w:pPr>
      <w:r w:rsidRPr="00940965">
        <w:t>At what point in the video did the learner pause it, if any, and for how long.</w:t>
      </w:r>
    </w:p>
    <w:p w:rsidR="00EA34AC" w:rsidRPr="00940965" w:rsidRDefault="00EA34AC" w:rsidP="00033F78">
      <w:pPr>
        <w:pStyle w:val="ListParagraph"/>
        <w:numPr>
          <w:ilvl w:val="1"/>
          <w:numId w:val="18"/>
        </w:numPr>
      </w:pPr>
      <w:r w:rsidRPr="00940965">
        <w:t>How many times did the learner replay the video, and which parts.</w:t>
      </w:r>
    </w:p>
    <w:p w:rsidR="008B3045" w:rsidRPr="00940965" w:rsidRDefault="00EA34AC" w:rsidP="00033F78">
      <w:pPr>
        <w:pStyle w:val="ListParagraph"/>
        <w:numPr>
          <w:ilvl w:val="0"/>
          <w:numId w:val="17"/>
        </w:numPr>
      </w:pPr>
      <w:r w:rsidRPr="00940965">
        <w:t>Allow learners to evaluate/rate each other’s learning products, including such things as:</w:t>
      </w:r>
    </w:p>
    <w:p w:rsidR="00EA34AC" w:rsidRPr="00940965" w:rsidRDefault="00EA34AC" w:rsidP="00033F78">
      <w:pPr>
        <w:pStyle w:val="ListParagraph"/>
        <w:numPr>
          <w:ilvl w:val="0"/>
          <w:numId w:val="17"/>
        </w:numPr>
      </w:pPr>
      <w:r w:rsidRPr="00940965">
        <w:t>What learner x’s rating was</w:t>
      </w:r>
    </w:p>
    <w:p w:rsidR="00EA34AC" w:rsidRPr="00940965" w:rsidRDefault="00EA34AC" w:rsidP="00033F78">
      <w:pPr>
        <w:pStyle w:val="ListParagraph"/>
        <w:numPr>
          <w:ilvl w:val="0"/>
          <w:numId w:val="17"/>
        </w:numPr>
      </w:pPr>
      <w:r w:rsidRPr="00940965">
        <w:t>What learner x’s comment was</w:t>
      </w:r>
    </w:p>
    <w:p w:rsidR="00EA34AC" w:rsidRPr="00940965" w:rsidRDefault="00EA34AC" w:rsidP="00033F78">
      <w:pPr>
        <w:pStyle w:val="ListParagraph"/>
        <w:numPr>
          <w:ilvl w:val="0"/>
          <w:numId w:val="17"/>
        </w:numPr>
      </w:pPr>
      <w:r w:rsidRPr="00940965">
        <w:t>Average rating across all learners</w:t>
      </w:r>
    </w:p>
    <w:p w:rsidR="00EA34AC" w:rsidRPr="00940965" w:rsidRDefault="00EA34AC" w:rsidP="00033F78">
      <w:pPr>
        <w:pStyle w:val="ListParagraph"/>
        <w:numPr>
          <w:ilvl w:val="0"/>
          <w:numId w:val="17"/>
        </w:numPr>
      </w:pPr>
      <w:r w:rsidRPr="00940965">
        <w:t>Compiled comments</w:t>
      </w:r>
    </w:p>
    <w:p w:rsidR="00EA34AC" w:rsidRPr="00940965" w:rsidRDefault="00EA34AC" w:rsidP="00033F78">
      <w:pPr>
        <w:pStyle w:val="ListParagraph"/>
        <w:numPr>
          <w:ilvl w:val="0"/>
          <w:numId w:val="17"/>
        </w:numPr>
      </w:pPr>
      <w:r w:rsidRPr="00940965">
        <w:t>Track learning progress of informal learning experiences</w:t>
      </w:r>
    </w:p>
    <w:p w:rsidR="00EA34AC" w:rsidRPr="00940965" w:rsidRDefault="00EA34AC" w:rsidP="00033F78">
      <w:pPr>
        <w:pStyle w:val="ListParagraph"/>
        <w:numPr>
          <w:ilvl w:val="0"/>
          <w:numId w:val="17"/>
        </w:numPr>
      </w:pPr>
      <w:r w:rsidRPr="00940965">
        <w:t>Who the learner talked to</w:t>
      </w:r>
    </w:p>
    <w:p w:rsidR="00EA34AC" w:rsidRPr="00940965" w:rsidRDefault="00EA34AC" w:rsidP="00033F78">
      <w:pPr>
        <w:pStyle w:val="ListParagraph"/>
        <w:numPr>
          <w:ilvl w:val="0"/>
          <w:numId w:val="17"/>
        </w:numPr>
      </w:pPr>
      <w:r w:rsidRPr="00940965">
        <w:t>Text exchanges</w:t>
      </w:r>
    </w:p>
    <w:p w:rsidR="00EA34AC" w:rsidRPr="00940965" w:rsidRDefault="00EA34AC" w:rsidP="00033F78">
      <w:pPr>
        <w:pStyle w:val="ListParagraph"/>
        <w:numPr>
          <w:ilvl w:val="0"/>
          <w:numId w:val="17"/>
        </w:numPr>
      </w:pPr>
      <w:r w:rsidRPr="00940965">
        <w:t>How frequently the learner talked to them</w:t>
      </w:r>
    </w:p>
    <w:p w:rsidR="00EA34AC" w:rsidRPr="00940965" w:rsidRDefault="00EA34AC" w:rsidP="00033F78">
      <w:pPr>
        <w:pStyle w:val="ListParagraph"/>
        <w:numPr>
          <w:ilvl w:val="0"/>
          <w:numId w:val="17"/>
        </w:numPr>
      </w:pPr>
      <w:r w:rsidRPr="00940965">
        <w:t>How long were the sessions</w:t>
      </w:r>
    </w:p>
    <w:p w:rsidR="00EA34AC" w:rsidRPr="00940965" w:rsidRDefault="00EA34AC" w:rsidP="00033F78">
      <w:pPr>
        <w:pStyle w:val="ListParagraph"/>
        <w:numPr>
          <w:ilvl w:val="0"/>
          <w:numId w:val="17"/>
        </w:numPr>
      </w:pPr>
      <w:r w:rsidRPr="00940965">
        <w:t>Change aspects of the learning experience based on the physical location of the learner</w:t>
      </w:r>
    </w:p>
    <w:p w:rsidR="00EA34AC" w:rsidRPr="00940965" w:rsidRDefault="00EA34AC" w:rsidP="00033F78">
      <w:pPr>
        <w:pStyle w:val="ListParagraph"/>
        <w:numPr>
          <w:ilvl w:val="0"/>
          <w:numId w:val="17"/>
        </w:numPr>
      </w:pPr>
      <w:r w:rsidRPr="00940965">
        <w:t>Which geofence areas learner entered</w:t>
      </w:r>
    </w:p>
    <w:p w:rsidR="00EA34AC" w:rsidRPr="00940965" w:rsidRDefault="00EA34AC" w:rsidP="00033F78">
      <w:pPr>
        <w:pStyle w:val="ListParagraph"/>
        <w:numPr>
          <w:ilvl w:val="0"/>
          <w:numId w:val="17"/>
        </w:numPr>
      </w:pPr>
      <w:r w:rsidRPr="00940965">
        <w:t>How frequently the learner entered them</w:t>
      </w:r>
    </w:p>
    <w:p w:rsidR="008B3045" w:rsidRPr="00940965" w:rsidRDefault="00EA34AC" w:rsidP="00033F78">
      <w:pPr>
        <w:pStyle w:val="ListParagraph"/>
        <w:numPr>
          <w:ilvl w:val="0"/>
          <w:numId w:val="17"/>
        </w:numPr>
      </w:pPr>
      <w:r w:rsidRPr="00940965">
        <w:t>How long did they stay in them</w:t>
      </w:r>
    </w:p>
    <w:p w:rsidR="00BD0DBE" w:rsidRPr="00940965" w:rsidRDefault="00077C85" w:rsidP="00400934">
      <w:pPr>
        <w:rPr>
          <w:i/>
        </w:rPr>
      </w:pPr>
      <w:r w:rsidRPr="00940965">
        <w:lastRenderedPageBreak/>
        <w:t>For a fuller treatment of th</w:t>
      </w:r>
      <w:r w:rsidR="008B3045" w:rsidRPr="00940965">
        <w:t>e xAPI (which in some cases includes extensive descriptions of LRSs)</w:t>
      </w:r>
      <w:r w:rsidRPr="00940965">
        <w:t xml:space="preserve">, see the </w:t>
      </w:r>
      <w:r w:rsidR="00BD0DBE" w:rsidRPr="00940965">
        <w:t xml:space="preserve">extensive list of </w:t>
      </w:r>
      <w:r w:rsidRPr="00940965">
        <w:t>resources</w:t>
      </w:r>
      <w:r w:rsidR="00BD0DBE" w:rsidRPr="00940965">
        <w:t xml:space="preserve"> provided in </w:t>
      </w:r>
      <w:r w:rsidR="00072C02">
        <w:fldChar w:fldCharType="begin"/>
      </w:r>
      <w:r w:rsidR="00072C02">
        <w:instrText xml:space="preserve"> REF _Ref434409103 \r \h  \* MERGEFORMAT </w:instrText>
      </w:r>
      <w:r w:rsidR="00072C02">
        <w:fldChar w:fldCharType="separate"/>
      </w:r>
      <w:r w:rsidR="00181D7C">
        <w:t>7</w:t>
      </w:r>
      <w:r w:rsidR="00072C02">
        <w:fldChar w:fldCharType="end"/>
      </w:r>
      <w:r w:rsidR="00BD0DBE" w:rsidRPr="00940965">
        <w:rPr>
          <w:i/>
        </w:rPr>
        <w:t xml:space="preserve"> </w:t>
      </w:r>
      <w:r w:rsidR="00413CA9">
        <w:fldChar w:fldCharType="begin"/>
      </w:r>
      <w:r w:rsidR="00FB58EA">
        <w:instrText xml:space="preserve"> REF _Ref434409104 \h  \* MERGEFORMAT </w:instrText>
      </w:r>
      <w:r w:rsidR="00413CA9">
        <w:fldChar w:fldCharType="separate"/>
      </w:r>
      <w:r w:rsidR="00181D7C" w:rsidRPr="00181D7C">
        <w:rPr>
          <w:i/>
        </w:rPr>
        <w:t>For more information about LRSs and xAPI</w:t>
      </w:r>
      <w:r w:rsidR="00413CA9">
        <w:fldChar w:fldCharType="end"/>
      </w:r>
    </w:p>
    <w:p w:rsidR="00926B86" w:rsidRDefault="00811D50" w:rsidP="00400934">
      <w:pPr>
        <w:pStyle w:val="Heading2"/>
      </w:pPr>
      <w:bookmarkStart w:id="26" w:name="_Ref434836891"/>
      <w:bookmarkStart w:id="27" w:name="_Ref434836895"/>
      <w:bookmarkStart w:id="28" w:name="_Toc451503315"/>
      <w:r>
        <w:t>How widely are LR</w:t>
      </w:r>
      <w:r w:rsidR="00926B86">
        <w:t>Ss used?</w:t>
      </w:r>
      <w:bookmarkEnd w:id="26"/>
      <w:bookmarkEnd w:id="27"/>
      <w:bookmarkEnd w:id="28"/>
    </w:p>
    <w:p w:rsidR="00792C68" w:rsidRDefault="00705A54" w:rsidP="005D5C9C">
      <w:r w:rsidRPr="00940965">
        <w:t>There are no reliable</w:t>
      </w:r>
      <w:r w:rsidR="007F1E26" w:rsidRPr="00940965">
        <w:t xml:space="preserve"> published</w:t>
      </w:r>
      <w:r w:rsidRPr="00940965">
        <w:t xml:space="preserve"> figures currently on LRS adoption, since it is so new, and rapidly expanding. </w:t>
      </w:r>
      <w:r w:rsidR="007F1E26" w:rsidRPr="00940965">
        <w:t>One indicator of the a</w:t>
      </w:r>
      <w:r w:rsidR="009A5923" w:rsidRPr="00940965">
        <w:t xml:space="preserve">doption of LRSs is </w:t>
      </w:r>
      <w:r w:rsidR="00172B5B" w:rsidRPr="00940965">
        <w:t>inferred</w:t>
      </w:r>
      <w:r w:rsidR="009A5923" w:rsidRPr="00940965">
        <w:t xml:space="preserve"> by </w:t>
      </w:r>
      <w:r w:rsidR="00172B5B" w:rsidRPr="00940965">
        <w:t>unpublished</w:t>
      </w:r>
      <w:r w:rsidR="009A5923" w:rsidRPr="00940965">
        <w:t xml:space="preserve"> results from an ELearning Guild </w:t>
      </w:r>
      <w:r w:rsidR="007F1E26" w:rsidRPr="00940965">
        <w:t>survey</w:t>
      </w:r>
      <w:r w:rsidR="00172B5B" w:rsidRPr="00940965">
        <w:t xml:space="preserve"> that the author heard at the DevLearn 2015 conference,</w:t>
      </w:r>
      <w:r w:rsidR="007F1E26" w:rsidRPr="00940965">
        <w:t xml:space="preserve"> </w:t>
      </w:r>
      <w:r w:rsidR="009A5923" w:rsidRPr="00940965">
        <w:t>reporting</w:t>
      </w:r>
      <w:r w:rsidR="007F1E26" w:rsidRPr="00940965">
        <w:t xml:space="preserve"> that 53% of respondents are looking for </w:t>
      </w:r>
      <w:r w:rsidR="009A5923" w:rsidRPr="00940965">
        <w:t>an LRS included</w:t>
      </w:r>
      <w:r w:rsidR="007F1E26" w:rsidRPr="00940965">
        <w:t xml:space="preserve"> in their next LMS</w:t>
      </w:r>
      <w:r w:rsidR="009A5923" w:rsidRPr="00940965">
        <w:t>.</w:t>
      </w:r>
    </w:p>
    <w:p w:rsidR="009A5923" w:rsidRPr="00940965" w:rsidRDefault="009A5923" w:rsidP="005D5C9C">
      <w:r w:rsidRPr="00940965">
        <w:t>Lists of adopters are provided at</w:t>
      </w:r>
      <w:r w:rsidR="004C1F84">
        <w:t xml:space="preserve"> the links below. This can provide a flavor of usage </w:t>
      </w:r>
      <w:r w:rsidR="00BE2ADB">
        <w:t>proliferation and patterns</w:t>
      </w:r>
      <w:r w:rsidRPr="00940965">
        <w:t>:</w:t>
      </w:r>
    </w:p>
    <w:p w:rsidR="009A5923" w:rsidRPr="0077485D" w:rsidRDefault="006C32C2" w:rsidP="00AA27CD">
      <w:pPr>
        <w:pStyle w:val="ListParagraph"/>
        <w:numPr>
          <w:ilvl w:val="0"/>
          <w:numId w:val="19"/>
        </w:numPr>
        <w:rPr>
          <w:rStyle w:val="Hyperlink"/>
          <w:color w:val="auto"/>
          <w:u w:val="none"/>
        </w:rPr>
      </w:pPr>
      <w:r>
        <w:t>ADL</w:t>
      </w:r>
      <w:r>
        <w:br/>
      </w:r>
      <w:hyperlink r:id="rId21" w:history="1">
        <w:r w:rsidR="0077485D" w:rsidRPr="007D6ADC">
          <w:rPr>
            <w:rStyle w:val="Hyperlink"/>
          </w:rPr>
          <w:t>http://adlnet.gov/adl-research/performance-tracking-analysis/experience-api/xapi-adopters/</w:t>
        </w:r>
      </w:hyperlink>
    </w:p>
    <w:p w:rsidR="009A5923" w:rsidRDefault="006C32C2" w:rsidP="00033F78">
      <w:pPr>
        <w:pStyle w:val="ListParagraph"/>
        <w:numPr>
          <w:ilvl w:val="0"/>
          <w:numId w:val="19"/>
        </w:numPr>
      </w:pPr>
      <w:r>
        <w:t>Rustici Software</w:t>
      </w:r>
      <w:r>
        <w:br/>
      </w:r>
      <w:hyperlink r:id="rId22" w:history="1">
        <w:r w:rsidR="009A5923" w:rsidRPr="00940965">
          <w:rPr>
            <w:rStyle w:val="Hyperlink"/>
          </w:rPr>
          <w:t>http://tincanapi.com/adopters/</w:t>
        </w:r>
      </w:hyperlink>
    </w:p>
    <w:p w:rsidR="003B087F" w:rsidRPr="008F0AD1" w:rsidRDefault="003B087F" w:rsidP="003B087F">
      <w:pPr>
        <w:pStyle w:val="Heading2"/>
      </w:pPr>
      <w:bookmarkStart w:id="29" w:name="_Toc451503316"/>
      <w:r>
        <w:t>Who uses LR</w:t>
      </w:r>
      <w:r w:rsidRPr="008F0AD1">
        <w:t>Ss and why</w:t>
      </w:r>
      <w:r>
        <w:t>?</w:t>
      </w:r>
      <w:bookmarkEnd w:id="29"/>
    </w:p>
    <w:p w:rsidR="003B087F" w:rsidRDefault="003B087F" w:rsidP="003B087F">
      <w:r>
        <w:t xml:space="preserve">Information on LRS use is still preliminary and volatile, like information in </w:t>
      </w:r>
      <w:r w:rsidR="00072C02">
        <w:fldChar w:fldCharType="begin"/>
      </w:r>
      <w:r w:rsidR="00072C02">
        <w:instrText xml:space="preserve"> REF _Ref434836891 \r \h  \* MERGEFORMAT </w:instrText>
      </w:r>
      <w:r w:rsidR="00072C02">
        <w:fldChar w:fldCharType="separate"/>
      </w:r>
      <w:r w:rsidR="00181D7C" w:rsidRPr="00181D7C">
        <w:rPr>
          <w:i/>
        </w:rPr>
        <w:t>2.4</w:t>
      </w:r>
      <w:r w:rsidR="00072C02">
        <w:fldChar w:fldCharType="end"/>
      </w:r>
      <w:r w:rsidRPr="00172B5B">
        <w:rPr>
          <w:i/>
        </w:rPr>
        <w:t xml:space="preserve"> </w:t>
      </w:r>
      <w:r w:rsidR="00413CA9">
        <w:fldChar w:fldCharType="begin"/>
      </w:r>
      <w:r w:rsidR="00FB58EA">
        <w:instrText xml:space="preserve"> REF _Ref434836895 \h  \* MERGEFORMAT </w:instrText>
      </w:r>
      <w:r w:rsidR="00413CA9">
        <w:fldChar w:fldCharType="separate"/>
      </w:r>
      <w:r w:rsidR="00181D7C" w:rsidRPr="00181D7C">
        <w:rPr>
          <w:i/>
        </w:rPr>
        <w:t>How widely are LRSs used?</w:t>
      </w:r>
      <w:r w:rsidR="00413CA9">
        <w:fldChar w:fldCharType="end"/>
      </w:r>
      <w:r>
        <w:rPr>
          <w:i/>
        </w:rPr>
        <w:t xml:space="preserve"> </w:t>
      </w:r>
      <w:r>
        <w:t>However, some vendors are publishing case studies on their web sites. These include:</w:t>
      </w:r>
    </w:p>
    <w:p w:rsidR="003B087F" w:rsidRDefault="003B087F" w:rsidP="00AA27CD">
      <w:pPr>
        <w:pStyle w:val="ListParagraph"/>
        <w:numPr>
          <w:ilvl w:val="0"/>
          <w:numId w:val="22"/>
        </w:numPr>
      </w:pPr>
      <w:r>
        <w:t>ADL</w:t>
      </w:r>
      <w:r>
        <w:br/>
      </w:r>
      <w:hyperlink r:id="rId23" w:history="1">
        <w:r w:rsidR="0077485D" w:rsidRPr="007D6ADC">
          <w:rPr>
            <w:rStyle w:val="Hyperlink"/>
          </w:rPr>
          <w:t>http://adlnet.gov/adl-research/performance-tracking-analysis/experience-api/xapi-adopters/</w:t>
        </w:r>
      </w:hyperlink>
      <w:r w:rsidR="0077485D">
        <w:rPr>
          <w:rStyle w:val="Hyperlink"/>
        </w:rPr>
        <w:t xml:space="preserve"> </w:t>
      </w:r>
      <w:r w:rsidR="0077485D">
        <w:rPr>
          <w:rStyle w:val="Hyperlink"/>
        </w:rPr>
        <w:br/>
      </w:r>
      <w:r>
        <w:t>[some of the listed entities are not end users, but vendors who have incorporated LRSs and xAPI into their products]</w:t>
      </w:r>
    </w:p>
    <w:p w:rsidR="003B087F" w:rsidRDefault="003B087F" w:rsidP="003B087F">
      <w:pPr>
        <w:pStyle w:val="ListParagraph"/>
        <w:numPr>
          <w:ilvl w:val="0"/>
          <w:numId w:val="22"/>
        </w:numPr>
      </w:pPr>
      <w:r>
        <w:t>Watershed LRS</w:t>
      </w:r>
      <w:r>
        <w:br/>
      </w:r>
      <w:hyperlink r:id="rId24" w:history="1">
        <w:r w:rsidRPr="00A970B2">
          <w:rPr>
            <w:rStyle w:val="Hyperlink"/>
          </w:rPr>
          <w:t>http://watershedlrs.com/stories/</w:t>
        </w:r>
      </w:hyperlink>
    </w:p>
    <w:p w:rsidR="003B087F" w:rsidRDefault="003B087F" w:rsidP="003B087F">
      <w:pPr>
        <w:pStyle w:val="ListParagraph"/>
        <w:numPr>
          <w:ilvl w:val="0"/>
          <w:numId w:val="22"/>
        </w:numPr>
      </w:pPr>
      <w:r>
        <w:t>Wax LRS</w:t>
      </w:r>
      <w:r>
        <w:br/>
      </w:r>
      <w:hyperlink r:id="rId25" w:history="1">
        <w:r w:rsidRPr="00A970B2">
          <w:rPr>
            <w:rStyle w:val="Hyperlink"/>
          </w:rPr>
          <w:t>http://blog.saltbox.com/blog/2013/08/22/use-case-simulations-with-zebrazapps-and-wax-lrs/</w:t>
        </w:r>
      </w:hyperlink>
    </w:p>
    <w:p w:rsidR="003B087F" w:rsidRDefault="003B087F" w:rsidP="003B087F">
      <w:pPr>
        <w:pStyle w:val="ListParagraph"/>
        <w:numPr>
          <w:ilvl w:val="0"/>
          <w:numId w:val="22"/>
        </w:numPr>
      </w:pPr>
      <w:r>
        <w:t>Yet Analytics</w:t>
      </w:r>
      <w:r>
        <w:br/>
      </w:r>
      <w:hyperlink r:id="rId26" w:history="1">
        <w:r w:rsidRPr="00A970B2">
          <w:rPr>
            <w:rStyle w:val="Hyperlink"/>
          </w:rPr>
          <w:t>http://www.yetanalytics.com/blog/2015/2/26/an-xapi-use-case-analyzing-github-issue-data-in-a-training-context</w:t>
        </w:r>
      </w:hyperlink>
    </w:p>
    <w:p w:rsidR="003B087F" w:rsidRDefault="003B087F" w:rsidP="003B087F">
      <w:pPr>
        <w:pStyle w:val="ListParagraph"/>
        <w:numPr>
          <w:ilvl w:val="0"/>
          <w:numId w:val="22"/>
        </w:numPr>
      </w:pPr>
      <w:r>
        <w:t>Learning Locker</w:t>
      </w:r>
      <w:r>
        <w:br/>
      </w:r>
      <w:hyperlink r:id="rId27" w:history="1">
        <w:r w:rsidRPr="00A970B2">
          <w:rPr>
            <w:rStyle w:val="Hyperlink"/>
          </w:rPr>
          <w:t>http://ht2.co.uk/case-studies/</w:t>
        </w:r>
      </w:hyperlink>
    </w:p>
    <w:p w:rsidR="003B087F" w:rsidRDefault="003B087F" w:rsidP="003B087F">
      <w:pPr>
        <w:pStyle w:val="ListParagraph"/>
        <w:numPr>
          <w:ilvl w:val="0"/>
          <w:numId w:val="22"/>
        </w:numPr>
      </w:pPr>
      <w:r>
        <w:t>Riptide</w:t>
      </w:r>
      <w:r>
        <w:br/>
      </w:r>
      <w:hyperlink r:id="rId28" w:history="1">
        <w:r w:rsidRPr="00B941B2">
          <w:rPr>
            <w:rStyle w:val="Hyperlink"/>
          </w:rPr>
          <w:t>http://learning.riptidesoftware.com/company/case-studies/</w:t>
        </w:r>
      </w:hyperlink>
    </w:p>
    <w:p w:rsidR="009A5923" w:rsidRDefault="00CC5D28" w:rsidP="00400934">
      <w:pPr>
        <w:pStyle w:val="Heading2"/>
      </w:pPr>
      <w:bookmarkStart w:id="30" w:name="_Toc451503317"/>
      <w:r>
        <w:lastRenderedPageBreak/>
        <w:t>Are LRSs being subsumed by</w:t>
      </w:r>
      <w:r w:rsidR="009A5923">
        <w:t xml:space="preserve"> LMSs?</w:t>
      </w:r>
      <w:bookmarkEnd w:id="30"/>
    </w:p>
    <w:p w:rsidR="009A5923" w:rsidRDefault="00B959C4" w:rsidP="005D5C9C">
      <w:r>
        <w:t>LRS capability is</w:t>
      </w:r>
      <w:r w:rsidR="009A5923">
        <w:t xml:space="preserve"> a logical addition to LMSs, along with adding the reporting and analytics capabilities that account for and manipulate xAPI statement data. The value proposition of adding the ability to measure </w:t>
      </w:r>
      <w:r w:rsidR="009C2826">
        <w:t xml:space="preserve">micro-level learning </w:t>
      </w:r>
      <w:r w:rsidR="00507D6A">
        <w:t>behaviors</w:t>
      </w:r>
      <w:r>
        <w:t xml:space="preserve"> from a variety of sources</w:t>
      </w:r>
      <w:r w:rsidR="005208C0">
        <w:t xml:space="preserve"> is compelling to any training manager who is an LMS customer. These behaviors could include</w:t>
      </w:r>
      <w:r w:rsidR="009A5923">
        <w:t xml:space="preserve"> </w:t>
      </w:r>
      <w:r w:rsidR="00C61856">
        <w:t>a learner’s participation in forums</w:t>
      </w:r>
      <w:r w:rsidR="009A5923">
        <w:t xml:space="preserve">, </w:t>
      </w:r>
      <w:r w:rsidR="00C61856">
        <w:t>how many times they have created and shared annotations to a document</w:t>
      </w:r>
      <w:r w:rsidR="009A5923">
        <w:t xml:space="preserve">, </w:t>
      </w:r>
      <w:r w:rsidR="00C61856">
        <w:t xml:space="preserve">and what parts of a video they reviewed more than once. </w:t>
      </w:r>
      <w:r w:rsidR="005208C0">
        <w:t>ADL predicts that t</w:t>
      </w:r>
      <w:r w:rsidR="00507D6A">
        <w:t>he</w:t>
      </w:r>
      <w:r w:rsidR="005208C0">
        <w:t xml:space="preserve"> prospect of the availability of these</w:t>
      </w:r>
      <w:r w:rsidR="00507D6A">
        <w:t xml:space="preserve"> measurable </w:t>
      </w:r>
      <w:r w:rsidR="005208C0">
        <w:t xml:space="preserve">micro-level </w:t>
      </w:r>
      <w:r w:rsidR="009C2826">
        <w:t>training</w:t>
      </w:r>
      <w:r w:rsidR="00507D6A">
        <w:t xml:space="preserve"> metrics will eventually convince </w:t>
      </w:r>
      <w:r w:rsidR="009C2826">
        <w:t>training</w:t>
      </w:r>
      <w:r w:rsidR="00507D6A">
        <w:t xml:space="preserve"> </w:t>
      </w:r>
      <w:r w:rsidR="005208C0">
        <w:t xml:space="preserve">and other </w:t>
      </w:r>
      <w:r w:rsidR="00507D6A">
        <w:t>managers to put LRS capabilities into their list of requirements not just for an LMS, but corporate portals, ERP systems, and other platforms.</w:t>
      </w:r>
    </w:p>
    <w:p w:rsidR="009A5923" w:rsidRDefault="00C61856" w:rsidP="005D5C9C">
      <w:r>
        <w:t>However, c</w:t>
      </w:r>
      <w:r w:rsidR="009A5923">
        <w:t xml:space="preserve">urrently, most </w:t>
      </w:r>
      <w:r w:rsidR="009C2826">
        <w:t>LMSs</w:t>
      </w:r>
      <w:r w:rsidR="009A5923">
        <w:t xml:space="preserve"> are focused on offering the option of performing SCORM-like functionality using the xAPI instead of SCORM, rather than leveraging the unique features of the xAPI. In order to achieve the latter, vendors will need to profoundly rethink their LMS product model. There are three main </w:t>
      </w:r>
      <w:r>
        <w:t>areas of LRS capabilities that</w:t>
      </w:r>
      <w:r w:rsidR="009A5923">
        <w:t xml:space="preserve"> LMS vendors </w:t>
      </w:r>
      <w:r>
        <w:t xml:space="preserve">need </w:t>
      </w:r>
      <w:r w:rsidR="009A5923">
        <w:t>to consider</w:t>
      </w:r>
      <w:r>
        <w:t xml:space="preserve"> in this new product model</w:t>
      </w:r>
      <w:r w:rsidR="009A5923">
        <w:t xml:space="preserve">. </w:t>
      </w:r>
    </w:p>
    <w:p w:rsidR="009A5923" w:rsidRDefault="009A5923" w:rsidP="005D5C9C">
      <w:r>
        <w:t>One relates to the L</w:t>
      </w:r>
      <w:r w:rsidR="00C61856">
        <w:t>RS</w:t>
      </w:r>
      <w:r>
        <w:t>’s ability to track learning experiences within content other than standard eLearning, such as mobile “learnlets</w:t>
      </w:r>
      <w:r w:rsidR="00940965">
        <w:t>,</w:t>
      </w:r>
      <w:r>
        <w:t>” simulations, and games. And it needs to track it whether</w:t>
      </w:r>
      <w:r w:rsidR="00940965">
        <w:t xml:space="preserve"> or not</w:t>
      </w:r>
      <w:r>
        <w:t xml:space="preserve"> it is launched from the </w:t>
      </w:r>
      <w:r w:rsidR="00C61856">
        <w:t xml:space="preserve">parent </w:t>
      </w:r>
      <w:r>
        <w:t xml:space="preserve">LMS. </w:t>
      </w:r>
    </w:p>
    <w:p w:rsidR="009A5923" w:rsidRDefault="009A5923" w:rsidP="005D5C9C">
      <w:r>
        <w:t xml:space="preserve">Second, </w:t>
      </w:r>
      <w:r w:rsidR="00C61856">
        <w:t>the LMS</w:t>
      </w:r>
      <w:r>
        <w:t xml:space="preserve"> needs to</w:t>
      </w:r>
      <w:r w:rsidR="00C61856">
        <w:t xml:space="preserve"> leverage the fact that an added LRS</w:t>
      </w:r>
      <w:r>
        <w:t xml:space="preserve"> </w:t>
      </w:r>
      <w:r w:rsidR="00C61856">
        <w:t xml:space="preserve">can </w:t>
      </w:r>
      <w:r>
        <w:t>track different kinds of data than is possible using SCORM or proprietary LMS tracking capabilities. This includes such things as:</w:t>
      </w:r>
    </w:p>
    <w:p w:rsidR="009A5923" w:rsidRDefault="009A5923" w:rsidP="00033F78">
      <w:pPr>
        <w:pStyle w:val="ListParagraph"/>
        <w:numPr>
          <w:ilvl w:val="0"/>
          <w:numId w:val="20"/>
        </w:numPr>
      </w:pPr>
      <w:r>
        <w:t>Attempts, levels achieved, and other milestones rather than simply complete/incomplete or test scores</w:t>
      </w:r>
    </w:p>
    <w:p w:rsidR="009A5923" w:rsidRDefault="009A5923" w:rsidP="00033F78">
      <w:pPr>
        <w:pStyle w:val="ListParagraph"/>
        <w:numPr>
          <w:ilvl w:val="0"/>
          <w:numId w:val="20"/>
        </w:numPr>
      </w:pPr>
      <w:r>
        <w:t>Complex learner behaviors that are not part of formal assessments</w:t>
      </w:r>
    </w:p>
    <w:p w:rsidR="009A5923" w:rsidRDefault="009A5923" w:rsidP="00033F78">
      <w:pPr>
        <w:pStyle w:val="ListParagraph"/>
        <w:numPr>
          <w:ilvl w:val="0"/>
          <w:numId w:val="20"/>
        </w:numPr>
      </w:pPr>
      <w:r>
        <w:t>Data from learning activities conducted by groups of learners</w:t>
      </w:r>
    </w:p>
    <w:p w:rsidR="009A5923" w:rsidRDefault="009A5923" w:rsidP="005D5C9C">
      <w:r>
        <w:t xml:space="preserve">Third, </w:t>
      </w:r>
      <w:r w:rsidR="00C61856">
        <w:t>the LMS</w:t>
      </w:r>
      <w:r>
        <w:t xml:space="preserve"> needs</w:t>
      </w:r>
      <w:r w:rsidR="00C61856">
        <w:t xml:space="preserve"> to account for the fact that an LRS can</w:t>
      </w:r>
      <w:r>
        <w:t xml:space="preserve"> track, analyze, and report on a wide range of administrative data other than learner performance, regarding such things as how content is being used (including content outside of the LMS), apparent gaps in topics and areas of knowledge, trends in learner performance, etc.</w:t>
      </w:r>
    </w:p>
    <w:p w:rsidR="009A5923" w:rsidRDefault="009A5923" w:rsidP="005D5C9C">
      <w:r>
        <w:t>These three dimensions are particularly apparent in regards to informal learning that does not necessarily originate from the LMS. Up to now, LMSs have controlled the learning space by forcing administrators to pre</w:t>
      </w:r>
      <w:r w:rsidR="00CC728B">
        <w:t>-</w:t>
      </w:r>
      <w:r>
        <w:t xml:space="preserve">define and pre-register learning experiences in the LMS. Now, the LMS can routinely receive data (through the xAPI) </w:t>
      </w:r>
      <w:r w:rsidR="00CC728B">
        <w:t xml:space="preserve">of which </w:t>
      </w:r>
      <w:r>
        <w:t>it has not been made aware. This gets inherently tricky in terms of differentiating and giving credit for worthwhile learning experiences as opposed to meaningless ones. It also may need to account for learners (and even systems) it has never encountered before, i.e., that are not pre-registered in the LMS.</w:t>
      </w:r>
    </w:p>
    <w:p w:rsidR="003B087F" w:rsidRDefault="003B087F" w:rsidP="003B087F">
      <w:r>
        <w:t>One of the issues in integrating an LRS into an LMS is that, in doing this integration, presumably the LRS inherits (and is limited to) whatever system integration capability is part of the LMS. In other words, the LRS may be more interoperable as a standalone system (that has data interfaces with the LMS) than it is as a subsystem in an LMS. The essential question here is: how easy is it to push or pull data from an external vs an internal LRS?</w:t>
      </w:r>
    </w:p>
    <w:p w:rsidR="009A5923" w:rsidRDefault="009A5923" w:rsidP="005D5C9C">
      <w:r>
        <w:lastRenderedPageBreak/>
        <w:t>One of the main hurdles to tracking informal learning is incentivizing learners to manually report</w:t>
      </w:r>
      <w:r w:rsidR="00507D6A">
        <w:t xml:space="preserve"> or attest to</w:t>
      </w:r>
      <w:r>
        <w:t xml:space="preserve"> their</w:t>
      </w:r>
      <w:r w:rsidR="00507D6A">
        <w:t xml:space="preserve"> or others’</w:t>
      </w:r>
      <w:r>
        <w:t xml:space="preserve"> learning experiences outside of the </w:t>
      </w:r>
      <w:r w:rsidR="00CC728B">
        <w:t>LMS—</w:t>
      </w:r>
      <w:r>
        <w:t xml:space="preserve">or outside of any content that is instrumented to communicate xAPI statements. A user-friendly dashboard </w:t>
      </w:r>
      <w:r w:rsidR="00507D6A">
        <w:t xml:space="preserve">that allows administrators, instructors, and students to do this </w:t>
      </w:r>
      <w:r>
        <w:t>will only go so far in facilitating this; there needs to be a reason and real incentive structured in the learning environment for learners to take the trouble to report informal learning experiences.</w:t>
      </w:r>
    </w:p>
    <w:p w:rsidR="009A5923" w:rsidRDefault="009A5923" w:rsidP="005D5C9C">
      <w:r>
        <w:t>As a business model, this probably means that LMSs need to choose between integrating an LRS and therefore accepting xAPI statements from all quarters of the enterprise, to serve as the authoritative source of all learning records, or remaining as a system serving separate learning management and delivery purposes and publishing learning records to the LRS.</w:t>
      </w:r>
    </w:p>
    <w:p w:rsidR="009A5923" w:rsidRDefault="009A5923" w:rsidP="005D5C9C">
      <w:r>
        <w:t>Some industry analysts such as</w:t>
      </w:r>
      <w:r w:rsidR="00924126">
        <w:t xml:space="preserve"> Rustici Software (Rustici, 2015a</w:t>
      </w:r>
      <w:r>
        <w:t>) predict that third party reporting and analysis tools (based on xAPI) will become a large value space for organizations, especially in terms of specialized and niche training systems. LMSs will either need to have their own tools or integrate with specialized independent reporting tools.</w:t>
      </w:r>
    </w:p>
    <w:p w:rsidR="0099182F" w:rsidRDefault="007D3EA9" w:rsidP="00400934">
      <w:pPr>
        <w:pStyle w:val="Heading2"/>
      </w:pPr>
      <w:bookmarkStart w:id="31" w:name="_Toc451503318"/>
      <w:r>
        <w:t>What</w:t>
      </w:r>
      <w:r w:rsidR="00811D50">
        <w:t xml:space="preserve"> are the benefits of using an LR</w:t>
      </w:r>
      <w:r>
        <w:t>S?</w:t>
      </w:r>
      <w:bookmarkEnd w:id="31"/>
    </w:p>
    <w:p w:rsidR="00A45E84" w:rsidRDefault="006F3D3D" w:rsidP="005D5C9C">
      <w:r>
        <w:t xml:space="preserve">The most important thing to understand about the benefits of using an LRS is that </w:t>
      </w:r>
      <w:r w:rsidR="005208C0">
        <w:t xml:space="preserve">it </w:t>
      </w:r>
      <w:r>
        <w:t>is only necessary if you use the xAPI, and if you do use xAPI, it is mandatory to have an LRS. Therefore, it is not a “nice to have” proposition to acquire an LRS: either you need one or you don’t.</w:t>
      </w:r>
      <w:r w:rsidR="00A45E84">
        <w:t xml:space="preserve"> </w:t>
      </w:r>
      <w:r w:rsidR="00C7477B">
        <w:t>But vendors offer many different capabi</w:t>
      </w:r>
      <w:r w:rsidR="005208C0">
        <w:t>lities beyond the core function</w:t>
      </w:r>
      <w:r w:rsidR="00C7477B">
        <w:t xml:space="preserve"> of an LRS</w:t>
      </w:r>
      <w:r w:rsidR="005208C0">
        <w:t>, which is to store and retrieve xAPI statements</w:t>
      </w:r>
      <w:r w:rsidR="00C7477B">
        <w:t xml:space="preserve">. That </w:t>
      </w:r>
      <w:r w:rsidR="0083071E">
        <w:t>is why choosing one can be a complex process.</w:t>
      </w:r>
    </w:p>
    <w:p w:rsidR="006F3D3D" w:rsidRDefault="00A45E84" w:rsidP="005D5C9C">
      <w:r>
        <w:t>A treatme</w:t>
      </w:r>
      <w:r w:rsidR="00DD4A1C">
        <w:t>nt of the benefits of an LRS is directly</w:t>
      </w:r>
      <w:r>
        <w:t xml:space="preserve"> tied to </w:t>
      </w:r>
      <w:r w:rsidR="0083071E">
        <w:t>the benefits of using the xAPI, since you cannot have one without the other. Those benefits can be summed up as:</w:t>
      </w:r>
    </w:p>
    <w:p w:rsidR="0083071E" w:rsidRPr="00FB0726" w:rsidRDefault="0083071E" w:rsidP="00033F78">
      <w:pPr>
        <w:pStyle w:val="ListParagraph"/>
        <w:numPr>
          <w:ilvl w:val="0"/>
          <w:numId w:val="21"/>
        </w:numPr>
      </w:pPr>
      <w:r>
        <w:t>R</w:t>
      </w:r>
      <w:r w:rsidRPr="00FB0726">
        <w:t>ecord</w:t>
      </w:r>
      <w:r w:rsidR="008D008E">
        <w:t>ing</w:t>
      </w:r>
      <w:r w:rsidRPr="00FB0726">
        <w:t xml:space="preserve"> learning experiences </w:t>
      </w:r>
      <w:r>
        <w:t xml:space="preserve">that are </w:t>
      </w:r>
      <w:r w:rsidR="00D7722B">
        <w:t>not limited to desktop browsers</w:t>
      </w:r>
      <w:r w:rsidR="007F2051">
        <w:t>. This can include all kinds of informal learning scenarios, such as mentoring.</w:t>
      </w:r>
    </w:p>
    <w:p w:rsidR="0083071E" w:rsidRPr="00FB0726" w:rsidRDefault="0083071E" w:rsidP="00033F78">
      <w:pPr>
        <w:pStyle w:val="ListParagraph"/>
        <w:numPr>
          <w:ilvl w:val="0"/>
          <w:numId w:val="21"/>
        </w:numPr>
      </w:pPr>
      <w:r w:rsidRPr="00FB0726">
        <w:t xml:space="preserve">Support </w:t>
      </w:r>
      <w:r>
        <w:t xml:space="preserve">for </w:t>
      </w:r>
      <w:r w:rsidRPr="00FB0726">
        <w:t>a variety of content types</w:t>
      </w:r>
      <w:r>
        <w:t>, especially those outside of the realm of</w:t>
      </w:r>
      <w:r w:rsidRPr="00FB0726">
        <w:t xml:space="preserve"> self-paced </w:t>
      </w:r>
      <w:r>
        <w:t>eLearning</w:t>
      </w:r>
    </w:p>
    <w:p w:rsidR="0083071E" w:rsidRPr="00FB0726" w:rsidRDefault="008D008E" w:rsidP="00033F78">
      <w:pPr>
        <w:pStyle w:val="ListParagraph"/>
        <w:numPr>
          <w:ilvl w:val="0"/>
          <w:numId w:val="21"/>
        </w:numPr>
      </w:pPr>
      <w:r>
        <w:t>E</w:t>
      </w:r>
      <w:r w:rsidR="0083071E">
        <w:t xml:space="preserve">asier </w:t>
      </w:r>
      <w:r w:rsidR="0083071E" w:rsidRPr="00FB0726">
        <w:t>to implement</w:t>
      </w:r>
      <w:r w:rsidR="0083071E">
        <w:t xml:space="preserve"> than</w:t>
      </w:r>
      <w:r w:rsidR="0083071E" w:rsidRPr="00FB0726">
        <w:t xml:space="preserve"> SCOR</w:t>
      </w:r>
      <w:r w:rsidR="00D7722B">
        <w:t>M and other eLearning standards</w:t>
      </w:r>
    </w:p>
    <w:p w:rsidR="0083071E" w:rsidRPr="00FB0726" w:rsidRDefault="008D008E" w:rsidP="00033F78">
      <w:pPr>
        <w:pStyle w:val="ListParagraph"/>
        <w:numPr>
          <w:ilvl w:val="0"/>
          <w:numId w:val="21"/>
        </w:numPr>
      </w:pPr>
      <w:r>
        <w:t>Allow</w:t>
      </w:r>
      <w:r w:rsidR="0083071E">
        <w:t xml:space="preserve"> for</w:t>
      </w:r>
      <w:r w:rsidR="0083071E" w:rsidRPr="00FB0726">
        <w:t xml:space="preserve"> of</w:t>
      </w:r>
      <w:r w:rsidR="00D7722B">
        <w:t>fline or disconnected scenarios</w:t>
      </w:r>
    </w:p>
    <w:p w:rsidR="0083071E" w:rsidRDefault="0083071E" w:rsidP="00033F78">
      <w:pPr>
        <w:pStyle w:val="ListParagraph"/>
        <w:numPr>
          <w:ilvl w:val="0"/>
          <w:numId w:val="21"/>
        </w:numPr>
      </w:pPr>
      <w:r>
        <w:t>The ability to track learning that involves activities that take place across</w:t>
      </w:r>
      <w:r w:rsidR="00D7722B">
        <w:t xml:space="preserve"> multiple platforms and devices</w:t>
      </w:r>
    </w:p>
    <w:p w:rsidR="0083071E" w:rsidRPr="00FB0726" w:rsidRDefault="008D008E" w:rsidP="00033F78">
      <w:pPr>
        <w:pStyle w:val="ListParagraph"/>
        <w:numPr>
          <w:ilvl w:val="0"/>
          <w:numId w:val="21"/>
        </w:numPr>
      </w:pPr>
      <w:r>
        <w:t>Improv</w:t>
      </w:r>
      <w:r w:rsidR="00CC728B">
        <w:t>e</w:t>
      </w:r>
      <w:r w:rsidR="0083071E" w:rsidRPr="00FB0726">
        <w:t xml:space="preserve"> access to run-time data.</w:t>
      </w:r>
      <w:r w:rsidR="0083071E">
        <w:t xml:space="preserve"> </w:t>
      </w:r>
      <w:r w:rsidR="0083071E" w:rsidRPr="00FB0726">
        <w:t xml:space="preserve">Learners and systems </w:t>
      </w:r>
      <w:r w:rsidR="0083071E">
        <w:t>can</w:t>
      </w:r>
      <w:r w:rsidR="0083071E" w:rsidRPr="00FB0726">
        <w:t xml:space="preserve"> share learner performance data outside of the LM</w:t>
      </w:r>
      <w:r w:rsidR="00D7722B">
        <w:t>S and with other applications</w:t>
      </w:r>
    </w:p>
    <w:p w:rsidR="005D5C9C" w:rsidRDefault="0083071E" w:rsidP="00033F78">
      <w:pPr>
        <w:pStyle w:val="ListParagraph"/>
        <w:numPr>
          <w:ilvl w:val="0"/>
          <w:numId w:val="21"/>
        </w:numPr>
      </w:pPr>
      <w:r>
        <w:t>Support fo</w:t>
      </w:r>
      <w:r w:rsidR="00D7722B">
        <w:t>r team-based learning scenarios</w:t>
      </w:r>
    </w:p>
    <w:p w:rsidR="00796005" w:rsidRDefault="00796005" w:rsidP="00033F78">
      <w:pPr>
        <w:pStyle w:val="ListParagraph"/>
        <w:numPr>
          <w:ilvl w:val="0"/>
          <w:numId w:val="21"/>
        </w:numPr>
      </w:pPr>
      <w:r>
        <w:t>Doesn’t need to understand what data is going to be stored ahead of time</w:t>
      </w:r>
      <w:r w:rsidR="00D7722B">
        <w:t xml:space="preserve"> (hence the term “semi-unstructured data” applied to xAPI)</w:t>
      </w:r>
    </w:p>
    <w:p w:rsidR="00B30FF2" w:rsidRDefault="00B30FF2" w:rsidP="00033F78">
      <w:pPr>
        <w:pStyle w:val="ListParagraph"/>
        <w:numPr>
          <w:ilvl w:val="0"/>
          <w:numId w:val="21"/>
        </w:numPr>
      </w:pPr>
      <w:r w:rsidRPr="00B30FF2">
        <w:t xml:space="preserve">LMSs track the data </w:t>
      </w:r>
      <w:r w:rsidR="00954779">
        <w:t>but</w:t>
      </w:r>
      <w:r w:rsidRPr="00B30FF2">
        <w:t xml:space="preserve"> don’t expose it – xAPI </w:t>
      </w:r>
      <w:r>
        <w:t>does</w:t>
      </w:r>
      <w:r w:rsidRPr="00B30FF2">
        <w:t xml:space="preserve"> that</w:t>
      </w:r>
    </w:p>
    <w:p w:rsidR="0045474B" w:rsidRPr="008F0AD1" w:rsidRDefault="00260B14" w:rsidP="00400934">
      <w:pPr>
        <w:pStyle w:val="Heading2"/>
      </w:pPr>
      <w:bookmarkStart w:id="32" w:name="_Toc219697929"/>
      <w:bookmarkStart w:id="33" w:name="_Toc219707609"/>
      <w:bookmarkStart w:id="34" w:name="_Toc451503319"/>
      <w:bookmarkEnd w:id="18"/>
      <w:bookmarkEnd w:id="19"/>
      <w:r w:rsidRPr="008F0AD1">
        <w:lastRenderedPageBreak/>
        <w:t>The importance of choosing the right</w:t>
      </w:r>
      <w:r w:rsidR="0045474B" w:rsidRPr="008F0AD1">
        <w:t xml:space="preserve"> </w:t>
      </w:r>
      <w:r w:rsidR="009C0D67" w:rsidRPr="008F0AD1">
        <w:t>L</w:t>
      </w:r>
      <w:r w:rsidR="00C40043">
        <w:t>R</w:t>
      </w:r>
      <w:r w:rsidR="009C0D67" w:rsidRPr="008F0AD1">
        <w:t>S</w:t>
      </w:r>
      <w:bookmarkEnd w:id="32"/>
      <w:bookmarkEnd w:id="33"/>
      <w:bookmarkEnd w:id="34"/>
    </w:p>
    <w:p w:rsidR="0045474B" w:rsidRPr="008F0AD1" w:rsidRDefault="00593A19" w:rsidP="005D5C9C">
      <w:r w:rsidRPr="008F0AD1">
        <w:t>C</w:t>
      </w:r>
      <w:r w:rsidR="0045474B" w:rsidRPr="008F0AD1">
        <w:t>ho</w:t>
      </w:r>
      <w:r w:rsidRPr="008F0AD1">
        <w:t>osing</w:t>
      </w:r>
      <w:r w:rsidR="003E0C9A" w:rsidRPr="008F0AD1">
        <w:t xml:space="preserve"> a system to </w:t>
      </w:r>
      <w:r w:rsidR="009347A0">
        <w:t>track</w:t>
      </w:r>
      <w:r w:rsidR="003E0C9A" w:rsidRPr="008F0AD1">
        <w:t xml:space="preserve"> your</w:t>
      </w:r>
      <w:r w:rsidR="005259A9">
        <w:t xml:space="preserve"> learners’ performance and your</w:t>
      </w:r>
      <w:r w:rsidR="003E0C9A" w:rsidRPr="008F0AD1">
        <w:t xml:space="preserve"> learning</w:t>
      </w:r>
      <w:r w:rsidR="005259A9">
        <w:t xml:space="preserve"> program effectiveness</w:t>
      </w:r>
      <w:r w:rsidR="009347A0">
        <w:t xml:space="preserve"> via xAPI statements</w:t>
      </w:r>
      <w:r w:rsidR="003E0C9A" w:rsidRPr="008F0AD1">
        <w:t xml:space="preserve"> </w:t>
      </w:r>
      <w:r w:rsidR="0045474B" w:rsidRPr="008F0AD1">
        <w:t xml:space="preserve">is </w:t>
      </w:r>
      <w:r w:rsidR="00FC1681">
        <w:t>an important decision</w:t>
      </w:r>
      <w:r w:rsidR="003E0C9A" w:rsidRPr="008F0AD1">
        <w:t>. Though most of these systems conta</w:t>
      </w:r>
      <w:r w:rsidR="009347A0">
        <w:t xml:space="preserve">in the same basic </w:t>
      </w:r>
      <w:r w:rsidR="003E0C9A" w:rsidRPr="008F0AD1">
        <w:t>fun</w:t>
      </w:r>
      <w:r w:rsidR="005057A0">
        <w:t>ctionality</w:t>
      </w:r>
      <w:r w:rsidR="00FC1681">
        <w:t xml:space="preserve"> (tracking and retrieving xAPI statements)</w:t>
      </w:r>
      <w:r w:rsidR="009C0D67" w:rsidRPr="008F0AD1">
        <w:t>,</w:t>
      </w:r>
      <w:r w:rsidR="003E0C9A" w:rsidRPr="008F0AD1">
        <w:t xml:space="preserve"> they </w:t>
      </w:r>
      <w:r w:rsidR="0045474B" w:rsidRPr="008F0AD1">
        <w:t xml:space="preserve">are </w:t>
      </w:r>
      <w:r w:rsidR="003E0C9A" w:rsidRPr="008F0AD1">
        <w:t xml:space="preserve">optimized for </w:t>
      </w:r>
      <w:r w:rsidR="00FC1681">
        <w:t xml:space="preserve">interfacing with </w:t>
      </w:r>
      <w:r w:rsidR="00BE4B4D" w:rsidRPr="008F0AD1">
        <w:t xml:space="preserve">different types of </w:t>
      </w:r>
      <w:r w:rsidR="00FC1681">
        <w:t>external systems</w:t>
      </w:r>
      <w:r w:rsidR="00A825FE">
        <w:t>, and usually have built in analytics</w:t>
      </w:r>
      <w:r w:rsidR="006B1C6B">
        <w:t>, reporting,</w:t>
      </w:r>
      <w:r w:rsidR="00A825FE">
        <w:t xml:space="preserve"> and visualization functions that vary greatly in features</w:t>
      </w:r>
      <w:r w:rsidR="003E0C9A" w:rsidRPr="008F0AD1">
        <w:t xml:space="preserve">. </w:t>
      </w:r>
      <w:r w:rsidR="0045474B" w:rsidRPr="008F0AD1">
        <w:t xml:space="preserve">If your organization chooses a </w:t>
      </w:r>
      <w:r w:rsidR="009C0D67" w:rsidRPr="008F0AD1">
        <w:t>system</w:t>
      </w:r>
      <w:r w:rsidR="0045474B" w:rsidRPr="008F0AD1">
        <w:t xml:space="preserve"> that is not optimized for your needs, you could </w:t>
      </w:r>
      <w:r w:rsidR="003E0C9A" w:rsidRPr="008F0AD1">
        <w:t>end up wasting</w:t>
      </w:r>
      <w:r w:rsidR="00F678B7" w:rsidRPr="008F0AD1">
        <w:t xml:space="preserve"> your organization’s money and wasting</w:t>
      </w:r>
      <w:r w:rsidR="003E0C9A" w:rsidRPr="008F0AD1">
        <w:t xml:space="preserve"> time for your learners and administrators</w:t>
      </w:r>
      <w:r w:rsidR="00FC1681">
        <w:t>. You do not want your efforts in instrumenting your learning ecosystem with xAPI</w:t>
      </w:r>
      <w:r w:rsidR="00765E16">
        <w:t xml:space="preserve"> or building a data analytics infrastructure</w:t>
      </w:r>
      <w:r w:rsidR="00FC1681">
        <w:t xml:space="preserve"> to go to waste.</w:t>
      </w:r>
    </w:p>
    <w:p w:rsidR="0045474B" w:rsidRDefault="0045474B" w:rsidP="005D5C9C">
      <w:r w:rsidRPr="008F0AD1">
        <w:t xml:space="preserve">Another critical factor in choosing </w:t>
      </w:r>
      <w:r w:rsidR="003E0C9A" w:rsidRPr="008F0AD1">
        <w:t xml:space="preserve">these systems </w:t>
      </w:r>
      <w:r w:rsidRPr="008F0AD1">
        <w:t xml:space="preserve">is durability. This relates to whether the </w:t>
      </w:r>
      <w:r w:rsidR="003E0C9A" w:rsidRPr="008F0AD1">
        <w:t>system</w:t>
      </w:r>
      <w:r w:rsidRPr="008F0AD1">
        <w:t xml:space="preserve"> will have longevity in the marketplace such that </w:t>
      </w:r>
      <w:r w:rsidR="003E0C9A" w:rsidRPr="008F0AD1">
        <w:t>it</w:t>
      </w:r>
      <w:r w:rsidRPr="008F0AD1">
        <w:t xml:space="preserve"> continue</w:t>
      </w:r>
      <w:r w:rsidR="003E0C9A" w:rsidRPr="008F0AD1">
        <w:t>s</w:t>
      </w:r>
      <w:r w:rsidR="002F767A">
        <w:t xml:space="preserve"> to be available and supported</w:t>
      </w:r>
      <w:r w:rsidRPr="008F0AD1">
        <w:t xml:space="preserve"> </w:t>
      </w:r>
      <w:r w:rsidR="002F767A">
        <w:t>with</w:t>
      </w:r>
      <w:r w:rsidRPr="008F0AD1">
        <w:t xml:space="preserve"> </w:t>
      </w:r>
      <w:r w:rsidR="003E0C9A" w:rsidRPr="008F0AD1">
        <w:t>pe</w:t>
      </w:r>
      <w:r w:rsidR="002F767A">
        <w:t>riodic maintenance and upgrades.</w:t>
      </w:r>
      <w:r w:rsidR="00A3312A" w:rsidRPr="008F0AD1">
        <w:t xml:space="preserve"> </w:t>
      </w:r>
      <w:r w:rsidR="002F767A">
        <w:t>This is</w:t>
      </w:r>
      <w:r w:rsidR="00470F87">
        <w:t xml:space="preserve"> important, at</w:t>
      </w:r>
      <w:r w:rsidR="00A3312A" w:rsidRPr="008F0AD1">
        <w:t xml:space="preserve"> least to account for evolutionary changes in</w:t>
      </w:r>
      <w:r w:rsidR="00A978E6" w:rsidRPr="008F0AD1">
        <w:t xml:space="preserve"> the</w:t>
      </w:r>
      <w:r w:rsidR="003E0C9A" w:rsidRPr="008F0AD1">
        <w:t xml:space="preserve"> IT environment</w:t>
      </w:r>
      <w:r w:rsidR="009C0D67" w:rsidRPr="008F0AD1">
        <w:t xml:space="preserve"> (both hardware and software)</w:t>
      </w:r>
      <w:r w:rsidR="003E0C9A" w:rsidRPr="008F0AD1">
        <w:t xml:space="preserve"> within which it operates. </w:t>
      </w:r>
      <w:r w:rsidRPr="008F0AD1">
        <w:t xml:space="preserve">It also relates to whether the </w:t>
      </w:r>
      <w:r w:rsidR="003E0C9A" w:rsidRPr="008F0AD1">
        <w:t>system</w:t>
      </w:r>
      <w:r w:rsidRPr="008F0AD1">
        <w:t xml:space="preserve"> will, in the future, </w:t>
      </w:r>
      <w:r w:rsidR="008E6A92">
        <w:t>easily incorporate</w:t>
      </w:r>
      <w:r w:rsidR="009C0D67" w:rsidRPr="008F0AD1">
        <w:t xml:space="preserve"> revisions to </w:t>
      </w:r>
      <w:r w:rsidR="00FC1681">
        <w:t>the xAPI</w:t>
      </w:r>
      <w:r w:rsidR="008E6A92">
        <w:t xml:space="preserve"> spec</w:t>
      </w:r>
      <w:r w:rsidR="009C0D67" w:rsidRPr="008F0AD1">
        <w:t>.</w:t>
      </w:r>
    </w:p>
    <w:p w:rsidR="001575BA" w:rsidRDefault="001575BA" w:rsidP="005D5C9C">
      <w:r>
        <w:t>As with all ent</w:t>
      </w:r>
      <w:r w:rsidR="008E6A92">
        <w:t>erprise systems</w:t>
      </w:r>
      <w:r>
        <w:t xml:space="preserve">, </w:t>
      </w:r>
      <w:r w:rsidR="008E6A92">
        <w:t>LRSs</w:t>
      </w:r>
      <w:r>
        <w:t xml:space="preserve"> should also be chosen with consideration </w:t>
      </w:r>
      <w:r w:rsidR="000250A0">
        <w:t xml:space="preserve">for </w:t>
      </w:r>
      <w:r>
        <w:t>extensibility, scalability, and, g</w:t>
      </w:r>
      <w:r w:rsidR="00C8051D">
        <w:t>enerally, how they will fit</w:t>
      </w:r>
      <w:r>
        <w:t xml:space="preserve"> within the overall enterprise architecture of the organization.</w:t>
      </w:r>
      <w:r w:rsidR="007C1F7C">
        <w:t xml:space="preserve"> Extensibility considerations tend to take into account the modularity of the system and how services can be customized or increased to m</w:t>
      </w:r>
      <w:r w:rsidR="0069292A">
        <w:t>eet changing user needs. W</w:t>
      </w:r>
      <w:r w:rsidR="007C1F7C">
        <w:t>hen thinking about scalability, the growth patterns and projections of the organization are important in evaluating whether or not a</w:t>
      </w:r>
      <w:r w:rsidR="000250A0">
        <w:t>n</w:t>
      </w:r>
      <w:r w:rsidR="00837BBE">
        <w:t xml:space="preserve"> LR</w:t>
      </w:r>
      <w:r w:rsidR="007C1F7C">
        <w:t>S can meet the potential volume demands through growth. Fit tends to consider the organization</w:t>
      </w:r>
      <w:r w:rsidR="0069292A">
        <w:t>’</w:t>
      </w:r>
      <w:r w:rsidR="007C1F7C">
        <w:t>s other non-learning specif</w:t>
      </w:r>
      <w:r w:rsidR="00837BBE">
        <w:t>ic business needs and how the LR</w:t>
      </w:r>
      <w:r w:rsidR="007C1F7C">
        <w:t>S will integrate and support other business</w:t>
      </w:r>
      <w:r w:rsidR="000250A0">
        <w:t>-</w:t>
      </w:r>
      <w:r w:rsidR="007C1F7C">
        <w:t xml:space="preserve">related systems. </w:t>
      </w:r>
      <w:r w:rsidR="0069292A">
        <w:t>To this end, it is very important to involve IT department staff in all discussions from the very beginning.</w:t>
      </w:r>
    </w:p>
    <w:p w:rsidR="0068653F" w:rsidRPr="008F0AD1" w:rsidRDefault="0068653F" w:rsidP="005D5C9C">
      <w:r>
        <w:t xml:space="preserve">Although this paper is primarily </w:t>
      </w:r>
      <w:r w:rsidR="00242371">
        <w:t>predicated on</w:t>
      </w:r>
      <w:r>
        <w:t xml:space="preserve"> </w:t>
      </w:r>
      <w:r w:rsidR="00837BBE">
        <w:t>first-time acquirers of an LR</w:t>
      </w:r>
      <w:r w:rsidR="00242371">
        <w:t>S</w:t>
      </w:r>
      <w:r>
        <w:t>, most of this information is also applic</w:t>
      </w:r>
      <w:r w:rsidR="00837BBE">
        <w:t>able to those switching LR</w:t>
      </w:r>
      <w:r w:rsidR="00242371">
        <w:t>Ss. There can be many drivers for this decision, but it usually comes down to cos</w:t>
      </w:r>
      <w:r w:rsidR="00837BBE">
        <w:t>t and technology affordances.</w:t>
      </w:r>
    </w:p>
    <w:p w:rsidR="0045474B" w:rsidRPr="008F0AD1" w:rsidRDefault="0045474B" w:rsidP="00400934">
      <w:pPr>
        <w:pStyle w:val="Heading1"/>
      </w:pPr>
      <w:bookmarkStart w:id="35" w:name="_Toc219697932"/>
      <w:bookmarkStart w:id="36" w:name="_Toc219707612"/>
      <w:bookmarkStart w:id="37" w:name="_Ref360006594"/>
      <w:bookmarkStart w:id="38" w:name="_Ref360006601"/>
      <w:bookmarkStart w:id="39" w:name="_Ref360006673"/>
      <w:bookmarkStart w:id="40" w:name="_Ref360006681"/>
      <w:bookmarkStart w:id="41" w:name="_Ref360006710"/>
      <w:bookmarkStart w:id="42" w:name="_Ref360006719"/>
      <w:bookmarkStart w:id="43" w:name="_Ref360006767"/>
      <w:bookmarkStart w:id="44" w:name="_Ref360006775"/>
      <w:bookmarkStart w:id="45" w:name="_Ref360006875"/>
      <w:bookmarkStart w:id="46" w:name="_Ref360006884"/>
      <w:bookmarkStart w:id="47" w:name="_Ref360007025"/>
      <w:bookmarkStart w:id="48" w:name="_Ref360007113"/>
      <w:bookmarkStart w:id="49" w:name="_Ref360007893"/>
      <w:bookmarkStart w:id="50" w:name="_Ref360007900"/>
      <w:bookmarkStart w:id="51" w:name="_Toc451503320"/>
      <w:r w:rsidRPr="008F0AD1">
        <w:t xml:space="preserve">Categories </w:t>
      </w:r>
      <w:r w:rsidR="00735AB6" w:rsidRPr="008F0AD1">
        <w:t xml:space="preserve">and examples </w:t>
      </w:r>
      <w:r w:rsidRPr="008F0AD1">
        <w:t xml:space="preserve">of </w:t>
      </w:r>
      <w:bookmarkEnd w:id="35"/>
      <w:bookmarkEnd w:id="36"/>
      <w:r w:rsidR="00AB04EA">
        <w:t xml:space="preserve">LRS </w:t>
      </w:r>
      <w:r w:rsidR="004D3578" w:rsidRPr="008F0AD1">
        <w:t>systems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5474B" w:rsidRDefault="0045474B" w:rsidP="00AE3FD7">
      <w:r w:rsidRPr="008F0AD1">
        <w:t xml:space="preserve">This section </w:t>
      </w:r>
      <w:r w:rsidR="006E1C10" w:rsidRPr="008F0AD1">
        <w:t>describes</w:t>
      </w:r>
      <w:r w:rsidRPr="008F0AD1">
        <w:t xml:space="preserve"> the major categories </w:t>
      </w:r>
      <w:r w:rsidR="000440C9" w:rsidRPr="008F0AD1">
        <w:t xml:space="preserve">of </w:t>
      </w:r>
      <w:r w:rsidR="00735AB6" w:rsidRPr="008F0AD1">
        <w:t>available</w:t>
      </w:r>
      <w:r w:rsidRPr="008F0AD1">
        <w:t xml:space="preserve"> </w:t>
      </w:r>
      <w:r w:rsidR="004D3578" w:rsidRPr="008F0AD1">
        <w:t>systems</w:t>
      </w:r>
      <w:r w:rsidRPr="008F0AD1">
        <w:t xml:space="preserve">. These categories are key to choosing </w:t>
      </w:r>
      <w:r w:rsidR="004D3578" w:rsidRPr="008F0AD1">
        <w:t>a system</w:t>
      </w:r>
      <w:r w:rsidRPr="008F0AD1">
        <w:t xml:space="preserve">, since they set the stage for allowing you to align your </w:t>
      </w:r>
      <w:r w:rsidR="004D3578" w:rsidRPr="008F0AD1">
        <w:t xml:space="preserve">major </w:t>
      </w:r>
      <w:r w:rsidRPr="008F0AD1">
        <w:t xml:space="preserve">requirements to </w:t>
      </w:r>
      <w:r w:rsidR="004D3578" w:rsidRPr="008F0AD1">
        <w:t>the type of system you need</w:t>
      </w:r>
      <w:r w:rsidRPr="008F0AD1">
        <w:t xml:space="preserve">. It is important to note that these categories are not mutually exclusive. </w:t>
      </w:r>
      <w:r w:rsidR="00A61BAD" w:rsidRPr="008F0AD1">
        <w:t>Some</w:t>
      </w:r>
      <w:r w:rsidRPr="008F0AD1">
        <w:t xml:space="preserve"> </w:t>
      </w:r>
      <w:r w:rsidR="004D3578" w:rsidRPr="008F0AD1">
        <w:t>systems</w:t>
      </w:r>
      <w:r w:rsidRPr="008F0AD1">
        <w:t xml:space="preserve"> have </w:t>
      </w:r>
      <w:r w:rsidR="00A61BAD" w:rsidRPr="008F0AD1">
        <w:t xml:space="preserve">core </w:t>
      </w:r>
      <w:r w:rsidRPr="008F0AD1">
        <w:t xml:space="preserve">elements that qualify them for two or more categories. However, </w:t>
      </w:r>
      <w:r w:rsidR="00893485">
        <w:t xml:space="preserve">in these lists, </w:t>
      </w:r>
      <w:r w:rsidR="004D3578" w:rsidRPr="008F0AD1">
        <w:t>systems</w:t>
      </w:r>
      <w:r w:rsidRPr="008F0AD1">
        <w:t xml:space="preserve"> </w:t>
      </w:r>
      <w:r w:rsidR="00EF49B4" w:rsidRPr="008F0AD1">
        <w:t>are</w:t>
      </w:r>
      <w:r w:rsidRPr="008F0AD1">
        <w:t xml:space="preserve"> assigned to one category as </w:t>
      </w:r>
      <w:r w:rsidR="00F857D8" w:rsidRPr="008F0AD1">
        <w:t>their</w:t>
      </w:r>
      <w:r w:rsidRPr="008F0AD1">
        <w:t xml:space="preserve"> primary intended</w:t>
      </w:r>
      <w:r w:rsidR="000440C9" w:rsidRPr="008F0AD1">
        <w:t xml:space="preserve"> use or design architecture.</w:t>
      </w:r>
      <w:r w:rsidR="0051681A">
        <w:t xml:space="preserve"> </w:t>
      </w:r>
    </w:p>
    <w:p w:rsidR="0047524D" w:rsidRDefault="0047524D" w:rsidP="00AE3FD7">
      <w:r>
        <w:t xml:space="preserve">Some argue that the primary differentiating categorization scheme of these systems </w:t>
      </w:r>
      <w:r w:rsidR="005D3001">
        <w:t>should be</w:t>
      </w:r>
      <w:r>
        <w:t xml:space="preserve"> whether they are geared for corporate (including government) or academic users. Th</w:t>
      </w:r>
      <w:r w:rsidR="005D3001">
        <w:t>e differences are</w:t>
      </w:r>
      <w:r>
        <w:t xml:space="preserve"> usually apparent in the terms used within the product, for example “curriculum” for academically-oriented products vs “training track” for corporate-oriented products. However, the authors feel that it is more meaningful to categorize systems more in terms of </w:t>
      </w:r>
      <w:r w:rsidR="005D3001">
        <w:t xml:space="preserve">pure </w:t>
      </w:r>
      <w:r>
        <w:t>functionality rather than the market within which they operate</w:t>
      </w:r>
      <w:r w:rsidR="005D3001">
        <w:t>, with the caveat that each functional category of system</w:t>
      </w:r>
      <w:r>
        <w:t xml:space="preserve"> </w:t>
      </w:r>
      <w:r w:rsidR="005D3001">
        <w:t>predominates in either the academic or corporate market</w:t>
      </w:r>
      <w:r>
        <w:t>.</w:t>
      </w:r>
    </w:p>
    <w:p w:rsidR="0045474B" w:rsidRDefault="001A1226" w:rsidP="00AE3FD7">
      <w:r w:rsidRPr="008F0AD1">
        <w:lastRenderedPageBreak/>
        <w:t>The subsections in this section describe the categories</w:t>
      </w:r>
      <w:r w:rsidR="0045474B" w:rsidRPr="008F0AD1">
        <w:t xml:space="preserve"> of </w:t>
      </w:r>
      <w:r w:rsidR="00B51F1A" w:rsidRPr="008F0AD1">
        <w:t>systems</w:t>
      </w:r>
      <w:r w:rsidRPr="008F0AD1">
        <w:t xml:space="preserve"> and list</w:t>
      </w:r>
      <w:r w:rsidR="00F857D8" w:rsidRPr="008F0AD1">
        <w:t xml:space="preserve"> examples. W</w:t>
      </w:r>
      <w:r w:rsidRPr="008F0AD1">
        <w:t>eb sites for produ</w:t>
      </w:r>
      <w:r w:rsidR="00654255">
        <w:t>ct examples are provided for</w:t>
      </w:r>
      <w:r w:rsidRPr="008F0AD1">
        <w:t xml:space="preserve"> </w:t>
      </w:r>
      <w:r w:rsidR="0045474B" w:rsidRPr="008F0AD1">
        <w:t xml:space="preserve">further details on each </w:t>
      </w:r>
      <w:r w:rsidR="002F4D49" w:rsidRPr="008F0AD1">
        <w:t>system</w:t>
      </w:r>
      <w:r w:rsidR="00B51F1A" w:rsidRPr="008F0AD1">
        <w:t xml:space="preserve">. Note that </w:t>
      </w:r>
      <w:r w:rsidR="0045474B" w:rsidRPr="008F0AD1">
        <w:t xml:space="preserve">some </w:t>
      </w:r>
      <w:r w:rsidR="002F4D49" w:rsidRPr="008F0AD1">
        <w:t>systems</w:t>
      </w:r>
      <w:r w:rsidR="0045474B" w:rsidRPr="008F0AD1">
        <w:t xml:space="preserve"> appear in more than one category,</w:t>
      </w:r>
      <w:r w:rsidR="00B51F1A" w:rsidRPr="008F0AD1">
        <w:t xml:space="preserve"> pursuant to the explanation above,</w:t>
      </w:r>
      <w:r w:rsidR="0045474B" w:rsidRPr="008F0AD1">
        <w:t xml:space="preserve"> as they fulfill multiple purposes.</w:t>
      </w:r>
    </w:p>
    <w:p w:rsidR="0045474B" w:rsidRPr="00282970" w:rsidRDefault="0045474B" w:rsidP="00AE3FD7">
      <w:r w:rsidRPr="001119B1">
        <w:rPr>
          <w:b/>
        </w:rPr>
        <w:t>Note:</w:t>
      </w:r>
      <w:r w:rsidRPr="008F0AD1">
        <w:t xml:space="preserve"> the lists of examples are not comprehensive,</w:t>
      </w:r>
      <w:r w:rsidRPr="00AE3FD7">
        <w:t xml:space="preserve"> </w:t>
      </w:r>
      <w:r w:rsidR="00735AB6" w:rsidRPr="008F0AD1">
        <w:t>n</w:t>
      </w:r>
      <w:r w:rsidRPr="008F0AD1">
        <w:t xml:space="preserve">or </w:t>
      </w:r>
      <w:r w:rsidR="00AA5726" w:rsidRPr="008F0AD1">
        <w:t>d</w:t>
      </w:r>
      <w:r w:rsidR="00735AB6" w:rsidRPr="008F0AD1">
        <w:t xml:space="preserve">o they represent </w:t>
      </w:r>
      <w:r w:rsidRPr="008F0AD1">
        <w:t>an endo</w:t>
      </w:r>
      <w:r w:rsidR="00DC55CE">
        <w:t>rsement of particular products.</w:t>
      </w:r>
    </w:p>
    <w:p w:rsidR="0045474B" w:rsidRPr="008F0AD1" w:rsidRDefault="00F5759C" w:rsidP="00400934">
      <w:pPr>
        <w:pStyle w:val="Heading2"/>
      </w:pPr>
      <w:bookmarkStart w:id="52" w:name="_Toc451503321"/>
      <w:r>
        <w:t>LR</w:t>
      </w:r>
      <w:r w:rsidR="00AA159D" w:rsidRPr="008F0AD1">
        <w:t>Ss</w:t>
      </w:r>
      <w:r>
        <w:t xml:space="preserve"> without data analytics engines</w:t>
      </w:r>
      <w:bookmarkEnd w:id="52"/>
    </w:p>
    <w:p w:rsidR="00375237" w:rsidRDefault="005259A9" w:rsidP="00AE3FD7">
      <w:r>
        <w:t>The xAPI specification describes a narrow minimum scope for LRSs</w:t>
      </w:r>
      <w:r w:rsidR="002B5ACC" w:rsidRPr="002B5ACC">
        <w:t>:</w:t>
      </w:r>
      <w:r>
        <w:rPr>
          <w:i/>
        </w:rPr>
        <w:t xml:space="preserve"> </w:t>
      </w:r>
      <w:r w:rsidRPr="005259A9">
        <w:t>storing and retrieving xAPI statements.</w:t>
      </w:r>
      <w:r>
        <w:rPr>
          <w:i/>
        </w:rPr>
        <w:t xml:space="preserve"> </w:t>
      </w:r>
      <w:r w:rsidR="00BD2CE7" w:rsidRPr="008F0AD1">
        <w:t xml:space="preserve">They can include support for </w:t>
      </w:r>
      <w:r w:rsidR="00C92775">
        <w:t>data analytics, reporting, and visualization engines</w:t>
      </w:r>
      <w:r w:rsidR="00BD2CE7" w:rsidRPr="008F0AD1">
        <w:t xml:space="preserve">, but that is </w:t>
      </w:r>
      <w:r w:rsidR="00C92775">
        <w:t>not within the scope of the core specification</w:t>
      </w:r>
      <w:r w:rsidR="00BD2CE7" w:rsidRPr="008F0AD1">
        <w:t xml:space="preserve">. </w:t>
      </w:r>
      <w:r w:rsidR="00A64F0F">
        <w:t>The tools in this category only supply this bare bones capability of storing and retrieving xAPI statements.</w:t>
      </w:r>
    </w:p>
    <w:p w:rsidR="0045474B" w:rsidRPr="008F0AD1" w:rsidRDefault="00E064C9" w:rsidP="00AE3FD7">
      <w:r>
        <w:t>Examples</w:t>
      </w:r>
      <w:r w:rsidR="0064762C">
        <w:t xml:space="preserve"> </w:t>
      </w:r>
      <w:r w:rsidR="00AA159D" w:rsidRPr="008F0AD1">
        <w:t>are:</w:t>
      </w:r>
    </w:p>
    <w:p w:rsidR="00A64F0F" w:rsidRPr="001119B1" w:rsidRDefault="00A64F0F" w:rsidP="001119B1">
      <w:pPr>
        <w:pStyle w:val="bullet1"/>
        <w:rPr>
          <w:sz w:val="24"/>
          <w:szCs w:val="24"/>
        </w:rPr>
      </w:pPr>
      <w:r w:rsidRPr="001119B1">
        <w:rPr>
          <w:sz w:val="24"/>
          <w:szCs w:val="24"/>
        </w:rPr>
        <w:t>ADL LRS [open source – meant for testing only, not production]</w:t>
      </w:r>
      <w:r w:rsidRPr="001119B1">
        <w:rPr>
          <w:sz w:val="24"/>
          <w:szCs w:val="24"/>
        </w:rPr>
        <w:br/>
      </w:r>
      <w:hyperlink r:id="rId29" w:history="1">
        <w:r w:rsidRPr="001119B1">
          <w:rPr>
            <w:rStyle w:val="Hyperlink"/>
            <w:sz w:val="24"/>
            <w:szCs w:val="24"/>
          </w:rPr>
          <w:t>https://github.com/adlnet/ADL_LRS</w:t>
        </w:r>
      </w:hyperlink>
    </w:p>
    <w:p w:rsidR="00924126" w:rsidRPr="001119B1" w:rsidRDefault="00924126" w:rsidP="001119B1">
      <w:pPr>
        <w:pStyle w:val="bullet1"/>
        <w:rPr>
          <w:sz w:val="24"/>
          <w:szCs w:val="24"/>
        </w:rPr>
      </w:pPr>
      <w:r w:rsidRPr="001119B1">
        <w:rPr>
          <w:sz w:val="24"/>
          <w:szCs w:val="24"/>
        </w:rPr>
        <w:t>Wax LRS</w:t>
      </w:r>
      <w:r w:rsidRPr="001119B1">
        <w:rPr>
          <w:sz w:val="24"/>
          <w:szCs w:val="24"/>
          <w:vertAlign w:val="superscript"/>
        </w:rPr>
        <w:t xml:space="preserve">® </w:t>
      </w:r>
      <w:r w:rsidRPr="001119B1">
        <w:rPr>
          <w:sz w:val="24"/>
          <w:szCs w:val="24"/>
        </w:rPr>
        <w:t>[“pure” LRS offered as an option – also can be purchased with data analytics engine]</w:t>
      </w:r>
      <w:r w:rsidRPr="001119B1">
        <w:rPr>
          <w:sz w:val="24"/>
          <w:szCs w:val="24"/>
          <w:vertAlign w:val="superscript"/>
        </w:rPr>
        <w:t xml:space="preserve"> </w:t>
      </w:r>
      <w:r w:rsidRPr="001119B1">
        <w:rPr>
          <w:sz w:val="24"/>
          <w:szCs w:val="24"/>
        </w:rPr>
        <w:br/>
      </w:r>
      <w:hyperlink r:id="rId30" w:history="1">
        <w:r w:rsidRPr="001119B1">
          <w:rPr>
            <w:rStyle w:val="Hyperlink"/>
            <w:sz w:val="24"/>
            <w:szCs w:val="24"/>
          </w:rPr>
          <w:t>http://www.saltbox.com/wax-learning-record-store.html</w:t>
        </w:r>
      </w:hyperlink>
    </w:p>
    <w:p w:rsidR="00F5759C" w:rsidRPr="008F0AD1" w:rsidRDefault="00F5759C" w:rsidP="00400934">
      <w:pPr>
        <w:pStyle w:val="Heading2"/>
      </w:pPr>
      <w:bookmarkStart w:id="53" w:name="_Ref439858857"/>
      <w:bookmarkStart w:id="54" w:name="_Ref439858861"/>
      <w:bookmarkStart w:id="55" w:name="_Toc451503322"/>
      <w:bookmarkStart w:id="56" w:name="_Toc219697962"/>
      <w:bookmarkStart w:id="57" w:name="_Toc219707642"/>
      <w:r>
        <w:t>LR</w:t>
      </w:r>
      <w:r w:rsidRPr="008F0AD1">
        <w:t>Ss</w:t>
      </w:r>
      <w:r>
        <w:t xml:space="preserve"> with </w:t>
      </w:r>
      <w:r w:rsidR="00D7722B">
        <w:t xml:space="preserve">integrated </w:t>
      </w:r>
      <w:r>
        <w:t>data analytics engines</w:t>
      </w:r>
      <w:bookmarkEnd w:id="53"/>
      <w:bookmarkEnd w:id="54"/>
      <w:bookmarkEnd w:id="55"/>
    </w:p>
    <w:p w:rsidR="00F52842" w:rsidRDefault="00E256F7" w:rsidP="00AE3FD7">
      <w:r>
        <w:t>You may be satisfied with the simple g</w:t>
      </w:r>
      <w:r w:rsidR="00F52842">
        <w:t xml:space="preserve">eneric reports </w:t>
      </w:r>
      <w:r>
        <w:t>that are available from some low-cost LRSs. However, if you have a need to visualize, combine, aggregate, and manipulate data in anything but the most basic ways, you should consider an LRS that includes a data analytics engi</w:t>
      </w:r>
      <w:r w:rsidR="00A64F0F">
        <w:t>ne that can be tailored to your</w:t>
      </w:r>
      <w:r>
        <w:t xml:space="preserve"> particular</w:t>
      </w:r>
      <w:r w:rsidR="00F52842">
        <w:t xml:space="preserve"> needs, terminology and compliance requirements. These </w:t>
      </w:r>
      <w:r>
        <w:t>analytics engines can usually</w:t>
      </w:r>
      <w:r w:rsidR="00F52842">
        <w:t xml:space="preserve"> be customized </w:t>
      </w:r>
      <w:r>
        <w:t>to serve your environment, especially your set of existing</w:t>
      </w:r>
      <w:r w:rsidR="00F52842">
        <w:t xml:space="preserve"> business intelligence tools</w:t>
      </w:r>
      <w:r>
        <w:t xml:space="preserve"> and the </w:t>
      </w:r>
      <w:r w:rsidR="00F52842">
        <w:t>learning experiences</w:t>
      </w:r>
      <w:r>
        <w:t xml:space="preserve"> you deliver and manage.</w:t>
      </w:r>
    </w:p>
    <w:p w:rsidR="00820B92" w:rsidRPr="0006724E" w:rsidRDefault="00820B92" w:rsidP="00AE3FD7">
      <w:r>
        <w:t>Data analytics engines display their output to dashboards. The value of these may be overemphasized, however, since</w:t>
      </w:r>
      <w:r w:rsidR="0006724E">
        <w:t xml:space="preserve"> many feel that</w:t>
      </w:r>
      <w:r>
        <w:t xml:space="preserve"> the true value of xAPI lies in serving data into other systems (such as business intelligence).</w:t>
      </w:r>
      <w:r w:rsidR="0006724E">
        <w:t xml:space="preserve"> See </w:t>
      </w:r>
      <w:r w:rsidR="00072C02">
        <w:fldChar w:fldCharType="begin"/>
      </w:r>
      <w:r w:rsidR="00072C02">
        <w:instrText xml:space="preserve"> REF _Ref434937663 \r \h  \* MERGEFORMAT </w:instrText>
      </w:r>
      <w:r w:rsidR="00072C02">
        <w:fldChar w:fldCharType="separate"/>
      </w:r>
      <w:r w:rsidR="00181D7C" w:rsidRPr="00181D7C">
        <w:rPr>
          <w:i/>
        </w:rPr>
        <w:t>4.1</w:t>
      </w:r>
      <w:r w:rsidR="00072C02">
        <w:fldChar w:fldCharType="end"/>
      </w:r>
      <w:r w:rsidR="0006724E" w:rsidRPr="0006724E">
        <w:rPr>
          <w:i/>
        </w:rPr>
        <w:t xml:space="preserve"> </w:t>
      </w:r>
      <w:r w:rsidR="00072C02">
        <w:fldChar w:fldCharType="begin"/>
      </w:r>
      <w:r w:rsidR="00072C02">
        <w:instrText xml:space="preserve"> REF _Ref434937666 \h</w:instrText>
      </w:r>
      <w:r w:rsidR="00072C02">
        <w:instrText xml:space="preserve">  \* MERGEFORMAT </w:instrText>
      </w:r>
      <w:r w:rsidR="00072C02">
        <w:fldChar w:fldCharType="separate"/>
      </w:r>
      <w:r w:rsidR="00181D7C" w:rsidRPr="00181D7C">
        <w:rPr>
          <w:i/>
        </w:rPr>
        <w:t>Learning system integration</w:t>
      </w:r>
      <w:r w:rsidR="00072C02">
        <w:fldChar w:fldCharType="end"/>
      </w:r>
      <w:r w:rsidR="0006724E">
        <w:t xml:space="preserve"> and </w:t>
      </w:r>
      <w:r w:rsidR="00072C02">
        <w:fldChar w:fldCharType="begin"/>
      </w:r>
      <w:r w:rsidR="00072C02">
        <w:instrText xml:space="preserve"> REF _Ref434937624 \r \h  \* MERGEFORMAT </w:instrText>
      </w:r>
      <w:r w:rsidR="00072C02">
        <w:fldChar w:fldCharType="separate"/>
      </w:r>
      <w:r w:rsidR="00181D7C" w:rsidRPr="00181D7C">
        <w:rPr>
          <w:i/>
        </w:rPr>
        <w:t>4.2</w:t>
      </w:r>
      <w:r w:rsidR="00072C02">
        <w:fldChar w:fldCharType="end"/>
      </w:r>
      <w:r w:rsidR="0006724E" w:rsidRPr="0006724E">
        <w:rPr>
          <w:i/>
        </w:rPr>
        <w:t xml:space="preserve"> </w:t>
      </w:r>
      <w:r w:rsidR="00072C02">
        <w:fldChar w:fldCharType="begin"/>
      </w:r>
      <w:r w:rsidR="00072C02">
        <w:instrText xml:space="preserve"> REF _Ref434937627 \h  \* M</w:instrText>
      </w:r>
      <w:r w:rsidR="00072C02">
        <w:instrText xml:space="preserve">ERGEFORMAT </w:instrText>
      </w:r>
      <w:r w:rsidR="00072C02">
        <w:fldChar w:fldCharType="separate"/>
      </w:r>
      <w:r w:rsidR="00181D7C" w:rsidRPr="00181D7C">
        <w:rPr>
          <w:i/>
        </w:rPr>
        <w:t>Business system integration</w:t>
      </w:r>
      <w:r w:rsidR="00072C02">
        <w:fldChar w:fldCharType="end"/>
      </w:r>
      <w:r w:rsidR="0006724E">
        <w:rPr>
          <w:i/>
        </w:rPr>
        <w:t xml:space="preserve"> </w:t>
      </w:r>
      <w:r w:rsidR="0006724E" w:rsidRPr="0006724E">
        <w:t>for more information.</w:t>
      </w:r>
    </w:p>
    <w:p w:rsidR="00F5759C" w:rsidRPr="008F0AD1" w:rsidRDefault="00F5759C" w:rsidP="00AE3FD7">
      <w:r>
        <w:t xml:space="preserve">Examples </w:t>
      </w:r>
      <w:r w:rsidRPr="008F0AD1">
        <w:t>are:</w:t>
      </w:r>
    </w:p>
    <w:p w:rsidR="000B5DE6" w:rsidRPr="001119B1" w:rsidRDefault="000B5DE6" w:rsidP="001119B1">
      <w:pPr>
        <w:pStyle w:val="bullet1"/>
        <w:rPr>
          <w:sz w:val="24"/>
          <w:szCs w:val="24"/>
        </w:rPr>
      </w:pPr>
      <w:r w:rsidRPr="001119B1">
        <w:rPr>
          <w:sz w:val="24"/>
          <w:szCs w:val="24"/>
        </w:rPr>
        <w:t>GrassBlade</w:t>
      </w:r>
      <w:r w:rsidRPr="001119B1">
        <w:rPr>
          <w:sz w:val="24"/>
          <w:szCs w:val="24"/>
          <w:vertAlign w:val="superscript"/>
        </w:rPr>
        <w:t>®</w:t>
      </w:r>
      <w:r w:rsidRPr="001119B1">
        <w:rPr>
          <w:sz w:val="24"/>
          <w:szCs w:val="24"/>
          <w:vertAlign w:val="superscript"/>
        </w:rPr>
        <w:br/>
      </w:r>
      <w:hyperlink r:id="rId31" w:history="1">
        <w:r w:rsidRPr="001119B1">
          <w:rPr>
            <w:rStyle w:val="Hyperlink"/>
            <w:sz w:val="24"/>
            <w:szCs w:val="24"/>
          </w:rPr>
          <w:t>http://www.nextsoftwaresolutions.com/grassblade-lrs-experience-api/</w:t>
        </w:r>
      </w:hyperlink>
    </w:p>
    <w:p w:rsidR="000B5DE6" w:rsidRPr="00421624" w:rsidRDefault="000B5DE6" w:rsidP="001119B1">
      <w:pPr>
        <w:pStyle w:val="bullet1"/>
        <w:rPr>
          <w:sz w:val="24"/>
          <w:szCs w:val="24"/>
        </w:rPr>
      </w:pPr>
      <w:r w:rsidRPr="001119B1">
        <w:rPr>
          <w:sz w:val="24"/>
          <w:szCs w:val="24"/>
        </w:rPr>
        <w:t>Learning Environment</w:t>
      </w:r>
      <w:r w:rsidRPr="001119B1">
        <w:rPr>
          <w:sz w:val="24"/>
          <w:szCs w:val="24"/>
          <w:vertAlign w:val="superscript"/>
        </w:rPr>
        <w:t>®</w:t>
      </w:r>
      <w:r w:rsidRPr="001119B1">
        <w:rPr>
          <w:sz w:val="24"/>
          <w:szCs w:val="24"/>
          <w:vertAlign w:val="superscript"/>
        </w:rPr>
        <w:br/>
      </w:r>
      <w:hyperlink r:id="rId32" w:history="1">
        <w:r w:rsidRPr="001119B1">
          <w:rPr>
            <w:rStyle w:val="Hyperlink"/>
            <w:sz w:val="24"/>
            <w:szCs w:val="24"/>
          </w:rPr>
          <w:t>http://www.desire2learn.com/learningsuite/corporate/</w:t>
        </w:r>
      </w:hyperlink>
    </w:p>
    <w:p w:rsidR="00421624" w:rsidRPr="001119B1" w:rsidRDefault="00421624" w:rsidP="00421624">
      <w:pPr>
        <w:pStyle w:val="bullet1"/>
        <w:rPr>
          <w:sz w:val="24"/>
          <w:szCs w:val="24"/>
        </w:rPr>
      </w:pPr>
      <w:r w:rsidRPr="001119B1">
        <w:rPr>
          <w:sz w:val="24"/>
          <w:szCs w:val="24"/>
        </w:rPr>
        <w:t>Learning Locker [open source]</w:t>
      </w:r>
      <w:r w:rsidRPr="001119B1">
        <w:rPr>
          <w:sz w:val="24"/>
          <w:szCs w:val="24"/>
        </w:rPr>
        <w:br/>
      </w:r>
      <w:hyperlink r:id="rId33" w:history="1">
        <w:r w:rsidRPr="001119B1">
          <w:rPr>
            <w:rStyle w:val="Hyperlink"/>
            <w:sz w:val="24"/>
            <w:szCs w:val="24"/>
          </w:rPr>
          <w:t>https://github.com/LearningLocker/learninglocker</w:t>
        </w:r>
      </w:hyperlink>
    </w:p>
    <w:p w:rsidR="00E701F3" w:rsidRPr="001119B1" w:rsidRDefault="00AA7FC0" w:rsidP="001119B1">
      <w:pPr>
        <w:pStyle w:val="bullet1"/>
        <w:rPr>
          <w:sz w:val="24"/>
          <w:szCs w:val="24"/>
        </w:rPr>
      </w:pPr>
      <w:r w:rsidRPr="001119B1">
        <w:rPr>
          <w:sz w:val="24"/>
          <w:szCs w:val="24"/>
        </w:rPr>
        <w:t>RISC VTA Suite</w:t>
      </w:r>
      <w:r w:rsidRPr="001119B1">
        <w:rPr>
          <w:sz w:val="24"/>
          <w:szCs w:val="24"/>
          <w:vertAlign w:val="superscript"/>
        </w:rPr>
        <w:t>®</w:t>
      </w:r>
      <w:r w:rsidRPr="001119B1">
        <w:rPr>
          <w:sz w:val="24"/>
          <w:szCs w:val="24"/>
        </w:rPr>
        <w:br/>
      </w:r>
      <w:hyperlink r:id="rId34" w:history="1">
        <w:r w:rsidRPr="001119B1">
          <w:rPr>
            <w:rStyle w:val="Hyperlink"/>
            <w:sz w:val="24"/>
            <w:szCs w:val="24"/>
          </w:rPr>
          <w:t>http://risc-inc.com/vtasuiteproducts/vta-administrator/</w:t>
        </w:r>
      </w:hyperlink>
    </w:p>
    <w:p w:rsidR="00E701F3" w:rsidRPr="001119B1" w:rsidRDefault="00E701F3" w:rsidP="001119B1">
      <w:pPr>
        <w:pStyle w:val="bullet1"/>
        <w:rPr>
          <w:sz w:val="24"/>
          <w:szCs w:val="24"/>
        </w:rPr>
      </w:pPr>
      <w:r w:rsidRPr="001119B1">
        <w:rPr>
          <w:sz w:val="24"/>
          <w:szCs w:val="24"/>
        </w:rPr>
        <w:lastRenderedPageBreak/>
        <w:t>Skillanalyzer</w:t>
      </w:r>
      <w:r w:rsidRPr="001119B1">
        <w:rPr>
          <w:sz w:val="24"/>
          <w:szCs w:val="24"/>
          <w:vertAlign w:val="superscript"/>
        </w:rPr>
        <w:t>®</w:t>
      </w:r>
      <w:r w:rsidRPr="001119B1">
        <w:rPr>
          <w:sz w:val="24"/>
          <w:szCs w:val="24"/>
          <w:vertAlign w:val="superscript"/>
        </w:rPr>
        <w:br/>
      </w:r>
      <w:hyperlink r:id="rId35" w:history="1">
        <w:r w:rsidRPr="001119B1">
          <w:rPr>
            <w:rStyle w:val="Hyperlink"/>
            <w:sz w:val="24"/>
            <w:szCs w:val="24"/>
          </w:rPr>
          <w:t>http://skillaware.com/en/skillanalyzer/</w:t>
        </w:r>
      </w:hyperlink>
    </w:p>
    <w:p w:rsidR="003A6B13" w:rsidRDefault="003A6B13" w:rsidP="001119B1">
      <w:pPr>
        <w:pStyle w:val="bullet1"/>
        <w:rPr>
          <w:sz w:val="24"/>
          <w:szCs w:val="24"/>
        </w:rPr>
      </w:pPr>
      <w:r>
        <w:rPr>
          <w:sz w:val="24"/>
          <w:szCs w:val="24"/>
        </w:rPr>
        <w:t>VisCa</w:t>
      </w:r>
      <w:r w:rsidRPr="001119B1">
        <w:rPr>
          <w:sz w:val="24"/>
          <w:szCs w:val="24"/>
          <w:vertAlign w:val="superscript"/>
        </w:rPr>
        <w:t>®</w:t>
      </w:r>
      <w:r>
        <w:rPr>
          <w:sz w:val="24"/>
          <w:szCs w:val="24"/>
        </w:rPr>
        <w:br/>
      </w:r>
      <w:hyperlink r:id="rId36" w:history="1">
        <w:r w:rsidRPr="00E65592">
          <w:rPr>
            <w:rStyle w:val="Hyperlink"/>
            <w:sz w:val="24"/>
            <w:szCs w:val="24"/>
          </w:rPr>
          <w:t>http://www.visualcatch.org/visca/web/home.jsp</w:t>
        </w:r>
      </w:hyperlink>
    </w:p>
    <w:p w:rsidR="000B5DE6" w:rsidRPr="001119B1" w:rsidRDefault="000B5DE6" w:rsidP="001119B1">
      <w:pPr>
        <w:pStyle w:val="bullet1"/>
        <w:rPr>
          <w:sz w:val="24"/>
          <w:szCs w:val="24"/>
        </w:rPr>
      </w:pPr>
      <w:r w:rsidRPr="001119B1">
        <w:rPr>
          <w:sz w:val="24"/>
          <w:szCs w:val="24"/>
        </w:rPr>
        <w:t>Watershed LRS</w:t>
      </w:r>
      <w:r w:rsidRPr="001119B1">
        <w:rPr>
          <w:sz w:val="24"/>
          <w:szCs w:val="24"/>
          <w:vertAlign w:val="superscript"/>
        </w:rPr>
        <w:t>®</w:t>
      </w:r>
      <w:r w:rsidRPr="001119B1">
        <w:rPr>
          <w:sz w:val="24"/>
          <w:szCs w:val="24"/>
          <w:vertAlign w:val="superscript"/>
        </w:rPr>
        <w:br/>
      </w:r>
      <w:hyperlink r:id="rId37" w:history="1">
        <w:r w:rsidRPr="001119B1">
          <w:rPr>
            <w:rStyle w:val="Hyperlink"/>
            <w:sz w:val="24"/>
            <w:szCs w:val="24"/>
          </w:rPr>
          <w:t>http://site.watershedlrs.com/</w:t>
        </w:r>
      </w:hyperlink>
    </w:p>
    <w:p w:rsidR="000B5DE6" w:rsidRPr="001119B1" w:rsidRDefault="000B5DE6" w:rsidP="001119B1">
      <w:pPr>
        <w:pStyle w:val="bullet1"/>
        <w:rPr>
          <w:sz w:val="24"/>
          <w:szCs w:val="24"/>
        </w:rPr>
      </w:pPr>
      <w:r w:rsidRPr="001119B1">
        <w:rPr>
          <w:sz w:val="24"/>
          <w:szCs w:val="24"/>
        </w:rPr>
        <w:t>Wax LRS</w:t>
      </w:r>
      <w:r w:rsidRPr="001119B1">
        <w:rPr>
          <w:sz w:val="24"/>
          <w:szCs w:val="24"/>
          <w:vertAlign w:val="superscript"/>
        </w:rPr>
        <w:t>®</w:t>
      </w:r>
      <w:r w:rsidRPr="001119B1">
        <w:rPr>
          <w:sz w:val="24"/>
          <w:szCs w:val="24"/>
        </w:rPr>
        <w:br/>
      </w:r>
      <w:hyperlink r:id="rId38" w:history="1">
        <w:r w:rsidRPr="001119B1">
          <w:rPr>
            <w:rStyle w:val="Hyperlink"/>
            <w:sz w:val="24"/>
            <w:szCs w:val="24"/>
          </w:rPr>
          <w:t>http://www.saltbox.com/wax-learning-record-store.html</w:t>
        </w:r>
      </w:hyperlink>
    </w:p>
    <w:p w:rsidR="00AA7FC0" w:rsidRPr="001119B1" w:rsidRDefault="00AA7FC0" w:rsidP="001119B1">
      <w:pPr>
        <w:pStyle w:val="bullet1"/>
        <w:rPr>
          <w:sz w:val="24"/>
          <w:szCs w:val="24"/>
        </w:rPr>
      </w:pPr>
      <w:r w:rsidRPr="001119B1">
        <w:rPr>
          <w:sz w:val="24"/>
          <w:szCs w:val="24"/>
        </w:rPr>
        <w:t>Xyleme</w:t>
      </w:r>
      <w:r w:rsidRPr="001119B1">
        <w:rPr>
          <w:sz w:val="24"/>
          <w:szCs w:val="24"/>
          <w:vertAlign w:val="superscript"/>
        </w:rPr>
        <w:t>®</w:t>
      </w:r>
      <w:r w:rsidRPr="001119B1">
        <w:rPr>
          <w:sz w:val="24"/>
          <w:szCs w:val="24"/>
          <w:vertAlign w:val="superscript"/>
        </w:rPr>
        <w:br/>
      </w:r>
      <w:hyperlink r:id="rId39" w:history="1">
        <w:r w:rsidRPr="001119B1">
          <w:rPr>
            <w:rStyle w:val="Hyperlink"/>
            <w:sz w:val="24"/>
            <w:szCs w:val="24"/>
          </w:rPr>
          <w:t>http://www.xyleme.com/product/analyze</w:t>
        </w:r>
      </w:hyperlink>
    </w:p>
    <w:p w:rsidR="00847430" w:rsidRPr="001119B1" w:rsidRDefault="000B5DE6" w:rsidP="001119B1">
      <w:pPr>
        <w:pStyle w:val="bullet1"/>
        <w:rPr>
          <w:sz w:val="24"/>
          <w:szCs w:val="24"/>
        </w:rPr>
      </w:pPr>
      <w:r w:rsidRPr="001119B1">
        <w:rPr>
          <w:sz w:val="24"/>
          <w:szCs w:val="24"/>
        </w:rPr>
        <w:t>Yet Core</w:t>
      </w:r>
      <w:r w:rsidRPr="001119B1">
        <w:rPr>
          <w:sz w:val="24"/>
          <w:szCs w:val="24"/>
          <w:vertAlign w:val="superscript"/>
        </w:rPr>
        <w:t>®</w:t>
      </w:r>
      <w:r w:rsidRPr="001119B1">
        <w:rPr>
          <w:sz w:val="24"/>
          <w:szCs w:val="24"/>
        </w:rPr>
        <w:br/>
      </w:r>
      <w:hyperlink r:id="rId40" w:history="1">
        <w:r w:rsidRPr="001119B1">
          <w:rPr>
            <w:rStyle w:val="Hyperlink"/>
            <w:sz w:val="24"/>
            <w:szCs w:val="24"/>
          </w:rPr>
          <w:t>http://www.yetanalytics.com/yet-core/</w:t>
        </w:r>
      </w:hyperlink>
    </w:p>
    <w:p w:rsidR="00A5492D" w:rsidRDefault="00A5492D" w:rsidP="00400934">
      <w:pPr>
        <w:pStyle w:val="Heading2"/>
      </w:pPr>
      <w:bookmarkStart w:id="58" w:name="_Toc451503323"/>
      <w:r>
        <w:t>LM</w:t>
      </w:r>
      <w:r w:rsidRPr="008F0AD1">
        <w:t>S</w:t>
      </w:r>
      <w:r w:rsidR="006E7558">
        <w:t>/LCMS</w:t>
      </w:r>
      <w:r>
        <w:t xml:space="preserve"> with </w:t>
      </w:r>
      <w:r w:rsidR="006E7558">
        <w:t>integrated</w:t>
      </w:r>
      <w:r>
        <w:t xml:space="preserve"> LRS</w:t>
      </w:r>
      <w:r w:rsidR="003F153E">
        <w:t xml:space="preserve"> capability</w:t>
      </w:r>
      <w:bookmarkEnd w:id="58"/>
    </w:p>
    <w:p w:rsidR="00924126" w:rsidRDefault="00924126" w:rsidP="00400934">
      <w:r>
        <w:t xml:space="preserve">In this category, we have included LMS products that </w:t>
      </w:r>
      <w:r w:rsidR="003F153E">
        <w:t>have integrated another vendor’s LRS into their product, or built their own LRS capability into their LMS. The integration is handled purely on the level of the LMS vendor (who may have purchased and integrated the LRS code from an LRS vendor), such that customers buying the LMS would not know that a 3</w:t>
      </w:r>
      <w:r w:rsidR="003F153E" w:rsidRPr="003F153E">
        <w:rPr>
          <w:vertAlign w:val="superscript"/>
        </w:rPr>
        <w:t>rd</w:t>
      </w:r>
      <w:r w:rsidR="003F153E">
        <w:t xml:space="preserve"> party LRS is integrated into the product. The downside to this is that the customer does not have a choice as to which LRS product he/she wants to write statements to; by default, statements are written to the internal, integrated LRS.</w:t>
      </w:r>
    </w:p>
    <w:p w:rsidR="005B534D" w:rsidRPr="00924126" w:rsidRDefault="005B534D" w:rsidP="00400934">
      <w:r>
        <w:t xml:space="preserve">One minor variation on the theme of this category is integration of LRS capability into </w:t>
      </w:r>
      <w:r w:rsidR="006A197F">
        <w:t xml:space="preserve">learning </w:t>
      </w:r>
      <w:r>
        <w:t>systems that</w:t>
      </w:r>
      <w:r w:rsidR="00D07D4B">
        <w:t xml:space="preserve"> </w:t>
      </w:r>
      <w:r w:rsidR="006A197F">
        <w:t>strictly</w:t>
      </w:r>
      <w:r>
        <w:t xml:space="preserve"> handle </w:t>
      </w:r>
      <w:r w:rsidR="006A197F">
        <w:t xml:space="preserve">only </w:t>
      </w:r>
      <w:r>
        <w:t>delivery of asynchronous elearning</w:t>
      </w:r>
      <w:r w:rsidR="00D07D4B">
        <w:t xml:space="preserve"> (</w:t>
      </w:r>
      <w:r w:rsidR="006A197F">
        <w:t>and not</w:t>
      </w:r>
      <w:r w:rsidR="00D07D4B">
        <w:t xml:space="preserve"> other LMS capabilities)</w:t>
      </w:r>
      <w:r>
        <w:t>, such as the Rustici SCORM Engine.</w:t>
      </w:r>
    </w:p>
    <w:p w:rsidR="0002417E" w:rsidRPr="001119B1" w:rsidRDefault="00867CA1" w:rsidP="001119B1">
      <w:pPr>
        <w:pStyle w:val="bullet1"/>
        <w:rPr>
          <w:sz w:val="24"/>
          <w:szCs w:val="24"/>
        </w:rPr>
      </w:pPr>
      <w:r w:rsidRPr="001119B1">
        <w:rPr>
          <w:bCs/>
          <w:sz w:val="24"/>
          <w:szCs w:val="24"/>
          <w:lang w:val="en-GB"/>
        </w:rPr>
        <w:t>1xHive</w:t>
      </w:r>
      <w:r w:rsidR="00D07D4B" w:rsidRPr="001119B1">
        <w:rPr>
          <w:sz w:val="24"/>
          <w:szCs w:val="24"/>
          <w:vertAlign w:val="superscript"/>
        </w:rPr>
        <w:t>®</w:t>
      </w:r>
      <w:r w:rsidR="0002417E" w:rsidRPr="001119B1">
        <w:rPr>
          <w:sz w:val="24"/>
          <w:szCs w:val="24"/>
        </w:rPr>
        <w:br/>
      </w:r>
      <w:hyperlink r:id="rId41" w:history="1">
        <w:r w:rsidR="0002417E" w:rsidRPr="001119B1">
          <w:rPr>
            <w:rStyle w:val="Hyperlink"/>
            <w:bCs/>
            <w:sz w:val="24"/>
            <w:szCs w:val="24"/>
            <w:lang w:val="en-GB"/>
          </w:rPr>
          <w:t>http://www.brightcookie.com/products/</w:t>
        </w:r>
      </w:hyperlink>
    </w:p>
    <w:p w:rsidR="005B534D" w:rsidRPr="001119B1" w:rsidRDefault="005B534D" w:rsidP="005B534D">
      <w:pPr>
        <w:pStyle w:val="bullet1"/>
        <w:rPr>
          <w:sz w:val="24"/>
          <w:szCs w:val="24"/>
        </w:rPr>
      </w:pPr>
      <w:r w:rsidRPr="001119B1">
        <w:rPr>
          <w:sz w:val="24"/>
          <w:szCs w:val="24"/>
        </w:rPr>
        <w:t>Brindlewaye DaC</w:t>
      </w:r>
      <w:r w:rsidRPr="001119B1">
        <w:rPr>
          <w:sz w:val="24"/>
          <w:szCs w:val="24"/>
          <w:vertAlign w:val="superscript"/>
        </w:rPr>
        <w:t>®</w:t>
      </w:r>
      <w:r w:rsidRPr="001119B1">
        <w:rPr>
          <w:sz w:val="24"/>
          <w:szCs w:val="24"/>
        </w:rPr>
        <w:br/>
      </w:r>
      <w:hyperlink r:id="rId42" w:history="1">
        <w:r w:rsidRPr="001119B1">
          <w:rPr>
            <w:rStyle w:val="Hyperlink"/>
            <w:sz w:val="24"/>
            <w:szCs w:val="24"/>
          </w:rPr>
          <w:t>http://brindlewaye.com/all-about-design-a-course/</w:t>
        </w:r>
      </w:hyperlink>
    </w:p>
    <w:p w:rsidR="00867CA1" w:rsidRPr="001119B1" w:rsidRDefault="00867CA1" w:rsidP="001119B1">
      <w:pPr>
        <w:pStyle w:val="bullet1"/>
        <w:rPr>
          <w:sz w:val="24"/>
          <w:szCs w:val="24"/>
        </w:rPr>
      </w:pPr>
      <w:r w:rsidRPr="001119B1">
        <w:rPr>
          <w:bCs/>
          <w:sz w:val="24"/>
          <w:szCs w:val="24"/>
          <w:lang w:val="en-GB"/>
        </w:rPr>
        <w:t>Captivate Prime</w:t>
      </w:r>
      <w:r w:rsidR="00D07D4B" w:rsidRPr="001119B1">
        <w:rPr>
          <w:sz w:val="24"/>
          <w:szCs w:val="24"/>
          <w:vertAlign w:val="superscript"/>
        </w:rPr>
        <w:t>®</w:t>
      </w:r>
      <w:r w:rsidRPr="001119B1">
        <w:rPr>
          <w:bCs/>
          <w:sz w:val="24"/>
          <w:szCs w:val="24"/>
          <w:lang w:val="en-GB"/>
        </w:rPr>
        <w:br/>
      </w:r>
      <w:hyperlink r:id="rId43" w:history="1">
        <w:r w:rsidR="00796005" w:rsidRPr="001119B1">
          <w:rPr>
            <w:rStyle w:val="Hyperlink"/>
            <w:sz w:val="24"/>
            <w:szCs w:val="24"/>
          </w:rPr>
          <w:t>http://www.adobe.com/products/captivateprime.html?promoid=7JJ16KCZ&amp;mv=other</w:t>
        </w:r>
      </w:hyperlink>
    </w:p>
    <w:p w:rsidR="005B534D" w:rsidRPr="001119B1" w:rsidRDefault="005B534D" w:rsidP="005B534D">
      <w:pPr>
        <w:pStyle w:val="bullet1"/>
        <w:rPr>
          <w:sz w:val="24"/>
          <w:szCs w:val="24"/>
        </w:rPr>
      </w:pPr>
      <w:r w:rsidRPr="001119B1">
        <w:rPr>
          <w:sz w:val="24"/>
          <w:szCs w:val="24"/>
        </w:rPr>
        <w:t>ChallengeMonitor</w:t>
      </w:r>
      <w:r w:rsidRPr="001119B1">
        <w:rPr>
          <w:sz w:val="24"/>
          <w:szCs w:val="24"/>
          <w:vertAlign w:val="superscript"/>
        </w:rPr>
        <w:t>®</w:t>
      </w:r>
      <w:r w:rsidRPr="001119B1">
        <w:rPr>
          <w:sz w:val="24"/>
          <w:szCs w:val="24"/>
        </w:rPr>
        <w:br/>
      </w:r>
      <w:hyperlink r:id="rId44" w:history="1">
        <w:r w:rsidRPr="001119B1">
          <w:rPr>
            <w:rStyle w:val="Hyperlink"/>
            <w:sz w:val="24"/>
            <w:szCs w:val="24"/>
          </w:rPr>
          <w:t>http://www.e-teach.ch/eteachServer.php</w:t>
        </w:r>
      </w:hyperlink>
    </w:p>
    <w:p w:rsidR="005B534D" w:rsidRPr="001119B1" w:rsidRDefault="005B534D" w:rsidP="005B534D">
      <w:pPr>
        <w:pStyle w:val="bullet1"/>
        <w:rPr>
          <w:sz w:val="24"/>
          <w:szCs w:val="24"/>
        </w:rPr>
      </w:pPr>
      <w:r w:rsidRPr="001119B1">
        <w:rPr>
          <w:sz w:val="24"/>
          <w:szCs w:val="24"/>
        </w:rPr>
        <w:t>Elements</w:t>
      </w:r>
      <w:r w:rsidRPr="001119B1">
        <w:rPr>
          <w:sz w:val="24"/>
          <w:szCs w:val="24"/>
          <w:vertAlign w:val="superscript"/>
        </w:rPr>
        <w:t>®</w:t>
      </w:r>
      <w:r w:rsidRPr="001119B1">
        <w:rPr>
          <w:sz w:val="24"/>
          <w:szCs w:val="24"/>
          <w:vertAlign w:val="superscript"/>
        </w:rPr>
        <w:br/>
      </w:r>
      <w:hyperlink r:id="rId45" w:history="1">
        <w:r w:rsidRPr="001119B1">
          <w:rPr>
            <w:rStyle w:val="Hyperlink"/>
            <w:sz w:val="24"/>
            <w:szCs w:val="24"/>
          </w:rPr>
          <w:t>http://learning.riptidesoftware.com/products/elements-platform/</w:t>
        </w:r>
      </w:hyperlink>
    </w:p>
    <w:p w:rsidR="0002417E" w:rsidRPr="001119B1" w:rsidRDefault="0002417E" w:rsidP="001119B1">
      <w:pPr>
        <w:pStyle w:val="bullet1"/>
        <w:rPr>
          <w:sz w:val="24"/>
          <w:szCs w:val="24"/>
        </w:rPr>
      </w:pPr>
      <w:r w:rsidRPr="001119B1">
        <w:rPr>
          <w:bCs/>
          <w:sz w:val="24"/>
          <w:szCs w:val="24"/>
          <w:lang w:val="en-GB"/>
        </w:rPr>
        <w:t>FeatherCap</w:t>
      </w:r>
      <w:r w:rsidR="00D07D4B" w:rsidRPr="001119B1">
        <w:rPr>
          <w:sz w:val="24"/>
          <w:szCs w:val="24"/>
          <w:vertAlign w:val="superscript"/>
        </w:rPr>
        <w:t>®</w:t>
      </w:r>
      <w:r w:rsidRPr="001119B1">
        <w:rPr>
          <w:bCs/>
          <w:sz w:val="24"/>
          <w:szCs w:val="24"/>
          <w:lang w:val="en-GB"/>
        </w:rPr>
        <w:br/>
      </w:r>
      <w:hyperlink r:id="rId46" w:history="1">
        <w:r w:rsidR="00796005" w:rsidRPr="001119B1">
          <w:rPr>
            <w:rStyle w:val="Hyperlink"/>
            <w:sz w:val="24"/>
            <w:szCs w:val="24"/>
          </w:rPr>
          <w:t>http://feathercap.net/</w:t>
        </w:r>
      </w:hyperlink>
    </w:p>
    <w:p w:rsidR="00797C12" w:rsidRPr="001119B1" w:rsidRDefault="00797C12" w:rsidP="00797C12">
      <w:pPr>
        <w:pStyle w:val="bullet1"/>
        <w:rPr>
          <w:sz w:val="24"/>
          <w:szCs w:val="24"/>
        </w:rPr>
      </w:pPr>
      <w:r w:rsidRPr="001119B1">
        <w:rPr>
          <w:sz w:val="24"/>
          <w:szCs w:val="24"/>
        </w:rPr>
        <w:t>Grovo</w:t>
      </w:r>
      <w:r w:rsidRPr="001119B1">
        <w:rPr>
          <w:sz w:val="24"/>
          <w:szCs w:val="24"/>
          <w:vertAlign w:val="superscript"/>
        </w:rPr>
        <w:t>®</w:t>
      </w:r>
      <w:r w:rsidRPr="001119B1">
        <w:rPr>
          <w:sz w:val="24"/>
          <w:szCs w:val="24"/>
        </w:rPr>
        <w:br/>
      </w:r>
      <w:hyperlink r:id="rId47" w:history="1">
        <w:r w:rsidRPr="001119B1">
          <w:rPr>
            <w:rStyle w:val="Hyperlink"/>
            <w:sz w:val="24"/>
            <w:szCs w:val="24"/>
          </w:rPr>
          <w:t>http://www.grovo.com/platform</w:t>
        </w:r>
      </w:hyperlink>
    </w:p>
    <w:p w:rsidR="0097080D" w:rsidRPr="001119B1" w:rsidRDefault="0097080D" w:rsidP="001119B1">
      <w:pPr>
        <w:pStyle w:val="bullet1"/>
        <w:rPr>
          <w:sz w:val="24"/>
          <w:szCs w:val="24"/>
        </w:rPr>
      </w:pPr>
      <w:r w:rsidRPr="001119B1">
        <w:rPr>
          <w:bCs/>
          <w:sz w:val="24"/>
          <w:szCs w:val="24"/>
          <w:lang w:val="en-GB"/>
        </w:rPr>
        <w:lastRenderedPageBreak/>
        <w:t>Gyrus Aim</w:t>
      </w:r>
      <w:r w:rsidRPr="001119B1">
        <w:rPr>
          <w:sz w:val="24"/>
          <w:szCs w:val="24"/>
          <w:vertAlign w:val="superscript"/>
        </w:rPr>
        <w:t>®</w:t>
      </w:r>
      <w:r w:rsidRPr="001119B1">
        <w:rPr>
          <w:sz w:val="24"/>
          <w:szCs w:val="24"/>
          <w:vertAlign w:val="superscript"/>
        </w:rPr>
        <w:br/>
      </w:r>
      <w:hyperlink r:id="rId48" w:history="1">
        <w:r w:rsidRPr="001119B1">
          <w:rPr>
            <w:rStyle w:val="Hyperlink"/>
            <w:sz w:val="24"/>
            <w:szCs w:val="24"/>
          </w:rPr>
          <w:t>http://www.gyrus.com/gyrusaim/</w:t>
        </w:r>
      </w:hyperlink>
    </w:p>
    <w:p w:rsidR="00867CA1" w:rsidRPr="001119B1" w:rsidRDefault="00867CA1" w:rsidP="001119B1">
      <w:pPr>
        <w:pStyle w:val="bullet1"/>
        <w:rPr>
          <w:sz w:val="24"/>
          <w:szCs w:val="24"/>
        </w:rPr>
      </w:pPr>
      <w:r w:rsidRPr="001119B1">
        <w:rPr>
          <w:sz w:val="24"/>
          <w:szCs w:val="24"/>
        </w:rPr>
        <w:t>In2itive</w:t>
      </w:r>
      <w:r w:rsidRPr="001119B1">
        <w:rPr>
          <w:sz w:val="24"/>
          <w:szCs w:val="24"/>
          <w:vertAlign w:val="superscript"/>
        </w:rPr>
        <w:t>®</w:t>
      </w:r>
      <w:r w:rsidRPr="001119B1">
        <w:rPr>
          <w:sz w:val="24"/>
          <w:szCs w:val="24"/>
        </w:rPr>
        <w:br/>
      </w:r>
      <w:hyperlink r:id="rId49" w:history="1">
        <w:r w:rsidR="00796005" w:rsidRPr="001119B1">
          <w:rPr>
            <w:rStyle w:val="Hyperlink"/>
            <w:sz w:val="24"/>
            <w:szCs w:val="24"/>
          </w:rPr>
          <w:t>http://www.in2itive.co.uk/</w:t>
        </w:r>
      </w:hyperlink>
    </w:p>
    <w:p w:rsidR="005B534D" w:rsidRPr="001119B1" w:rsidRDefault="005B534D" w:rsidP="005B534D">
      <w:pPr>
        <w:pStyle w:val="bullet1"/>
        <w:rPr>
          <w:sz w:val="24"/>
          <w:szCs w:val="24"/>
        </w:rPr>
      </w:pPr>
      <w:r w:rsidRPr="001119B1">
        <w:rPr>
          <w:bCs/>
          <w:sz w:val="24"/>
          <w:szCs w:val="24"/>
          <w:lang w:val="en-GB"/>
        </w:rPr>
        <w:t>Knowledge Guru</w:t>
      </w:r>
      <w:r w:rsidR="00D07D4B" w:rsidRPr="001119B1">
        <w:rPr>
          <w:sz w:val="24"/>
          <w:szCs w:val="24"/>
          <w:vertAlign w:val="superscript"/>
        </w:rPr>
        <w:t>®</w:t>
      </w:r>
      <w:r w:rsidRPr="001119B1">
        <w:rPr>
          <w:bCs/>
          <w:sz w:val="24"/>
          <w:szCs w:val="24"/>
          <w:lang w:val="en-GB"/>
        </w:rPr>
        <w:t xml:space="preserve"> [optimized for gamification]</w:t>
      </w:r>
      <w:r w:rsidRPr="001119B1">
        <w:rPr>
          <w:bCs/>
          <w:sz w:val="24"/>
          <w:szCs w:val="24"/>
          <w:lang w:val="en-GB"/>
        </w:rPr>
        <w:br/>
      </w:r>
      <w:hyperlink r:id="rId50" w:history="1">
        <w:r w:rsidRPr="001119B1">
          <w:rPr>
            <w:rStyle w:val="Hyperlink"/>
            <w:sz w:val="24"/>
            <w:szCs w:val="24"/>
          </w:rPr>
          <w:t>http://www.theknowledgeguru.com/</w:t>
        </w:r>
      </w:hyperlink>
    </w:p>
    <w:p w:rsidR="00BC19A8" w:rsidRPr="001119B1" w:rsidRDefault="00BC19A8" w:rsidP="001119B1">
      <w:pPr>
        <w:pStyle w:val="bullet1"/>
        <w:rPr>
          <w:sz w:val="24"/>
          <w:szCs w:val="24"/>
        </w:rPr>
      </w:pPr>
      <w:r w:rsidRPr="001119B1">
        <w:rPr>
          <w:bCs/>
          <w:sz w:val="24"/>
          <w:szCs w:val="24"/>
          <w:lang w:val="en-GB"/>
        </w:rPr>
        <w:t xml:space="preserve">Luminosity </w:t>
      </w:r>
      <w:r w:rsidR="00A64F0F" w:rsidRPr="001119B1">
        <w:rPr>
          <w:bCs/>
          <w:sz w:val="24"/>
          <w:szCs w:val="24"/>
          <w:lang w:val="en-GB"/>
        </w:rPr>
        <w:t>Reach</w:t>
      </w:r>
      <w:r w:rsidR="006E7558" w:rsidRPr="001119B1">
        <w:rPr>
          <w:sz w:val="24"/>
          <w:szCs w:val="24"/>
          <w:vertAlign w:val="superscript"/>
        </w:rPr>
        <w:t>®</w:t>
      </w:r>
      <w:r w:rsidRPr="001119B1">
        <w:rPr>
          <w:b/>
          <w:bCs/>
          <w:sz w:val="24"/>
          <w:szCs w:val="24"/>
          <w:lang w:val="en-GB"/>
        </w:rPr>
        <w:br/>
      </w:r>
      <w:hyperlink r:id="rId51" w:history="1">
        <w:r w:rsidR="006E7558" w:rsidRPr="001119B1">
          <w:rPr>
            <w:rStyle w:val="Hyperlink"/>
            <w:sz w:val="24"/>
            <w:szCs w:val="24"/>
          </w:rPr>
          <w:t>http://www.cm-group.co.uk/products/learning-management-system/</w:t>
        </w:r>
      </w:hyperlink>
    </w:p>
    <w:p w:rsidR="0002417E" w:rsidRPr="001119B1" w:rsidRDefault="0002417E" w:rsidP="001119B1">
      <w:pPr>
        <w:pStyle w:val="bullet1"/>
        <w:rPr>
          <w:sz w:val="24"/>
          <w:szCs w:val="24"/>
        </w:rPr>
      </w:pPr>
      <w:r w:rsidRPr="001119B1">
        <w:rPr>
          <w:sz w:val="24"/>
          <w:szCs w:val="24"/>
        </w:rPr>
        <w:t>OnPoint Learning and Performance Suite</w:t>
      </w:r>
      <w:r w:rsidR="00D07D4B" w:rsidRPr="001119B1">
        <w:rPr>
          <w:sz w:val="24"/>
          <w:szCs w:val="24"/>
          <w:vertAlign w:val="superscript"/>
        </w:rPr>
        <w:t>®</w:t>
      </w:r>
      <w:r w:rsidRPr="001119B1">
        <w:rPr>
          <w:sz w:val="24"/>
          <w:szCs w:val="24"/>
        </w:rPr>
        <w:br/>
      </w:r>
      <w:hyperlink r:id="rId52" w:history="1">
        <w:r w:rsidR="00796005" w:rsidRPr="001119B1">
          <w:rPr>
            <w:rStyle w:val="Hyperlink"/>
            <w:sz w:val="24"/>
            <w:szCs w:val="24"/>
          </w:rPr>
          <w:t>http://www.onpointdigital.com/</w:t>
        </w:r>
      </w:hyperlink>
    </w:p>
    <w:p w:rsidR="00D07D4B" w:rsidRDefault="00D07D4B" w:rsidP="001119B1">
      <w:pPr>
        <w:pStyle w:val="bullet1"/>
        <w:rPr>
          <w:sz w:val="24"/>
          <w:szCs w:val="24"/>
        </w:rPr>
      </w:pPr>
      <w:r>
        <w:rPr>
          <w:sz w:val="24"/>
          <w:szCs w:val="24"/>
        </w:rPr>
        <w:t>Rustici SCORM Engine</w:t>
      </w:r>
      <w:r w:rsidRPr="001119B1">
        <w:rPr>
          <w:sz w:val="24"/>
          <w:szCs w:val="24"/>
          <w:vertAlign w:val="superscript"/>
        </w:rPr>
        <w:t>®</w:t>
      </w:r>
      <w:r w:rsidR="005D1CF7">
        <w:rPr>
          <w:sz w:val="24"/>
          <w:szCs w:val="24"/>
          <w:vertAlign w:val="superscript"/>
        </w:rPr>
        <w:t xml:space="preserve"> </w:t>
      </w:r>
      <w:r w:rsidR="005D1CF7" w:rsidRPr="005D1CF7">
        <w:rPr>
          <w:bCs/>
          <w:sz w:val="24"/>
          <w:szCs w:val="24"/>
          <w:lang w:val="en-GB"/>
        </w:rPr>
        <w:t>[handles only delivery of eLearning, not other LMS functions]</w:t>
      </w:r>
      <w:r w:rsidR="006A197F">
        <w:rPr>
          <w:sz w:val="24"/>
          <w:szCs w:val="24"/>
          <w:vertAlign w:val="superscript"/>
        </w:rPr>
        <w:br/>
      </w:r>
      <w:hyperlink r:id="rId53" w:history="1">
        <w:r w:rsidR="006A197F" w:rsidRPr="00B941B2">
          <w:rPr>
            <w:rStyle w:val="Hyperlink"/>
            <w:sz w:val="24"/>
            <w:szCs w:val="24"/>
          </w:rPr>
          <w:t>http://scorm.com/scorm-solved/scorm-engine</w:t>
        </w:r>
      </w:hyperlink>
    </w:p>
    <w:p w:rsidR="00796005" w:rsidRPr="001119B1" w:rsidRDefault="00D07D4B" w:rsidP="001119B1">
      <w:pPr>
        <w:pStyle w:val="bullet1"/>
        <w:rPr>
          <w:sz w:val="24"/>
          <w:szCs w:val="24"/>
        </w:rPr>
      </w:pPr>
      <w:r>
        <w:rPr>
          <w:sz w:val="24"/>
          <w:szCs w:val="24"/>
        </w:rPr>
        <w:t>Tessello Total Learning S</w:t>
      </w:r>
      <w:r w:rsidR="00BC19A8" w:rsidRPr="001119B1">
        <w:rPr>
          <w:sz w:val="24"/>
          <w:szCs w:val="24"/>
        </w:rPr>
        <w:t>ystem</w:t>
      </w:r>
      <w:r w:rsidRPr="001119B1">
        <w:rPr>
          <w:sz w:val="24"/>
          <w:szCs w:val="24"/>
          <w:vertAlign w:val="superscript"/>
        </w:rPr>
        <w:t>®</w:t>
      </w:r>
      <w:r w:rsidR="00BC19A8" w:rsidRPr="001119B1">
        <w:rPr>
          <w:sz w:val="24"/>
          <w:szCs w:val="24"/>
        </w:rPr>
        <w:t xml:space="preserve"> [</w:t>
      </w:r>
      <w:r w:rsidR="00BC19A8" w:rsidRPr="001119B1">
        <w:rPr>
          <w:bCs/>
          <w:sz w:val="24"/>
          <w:szCs w:val="24"/>
          <w:lang w:val="en-GB"/>
        </w:rPr>
        <w:t>optimized</w:t>
      </w:r>
      <w:r w:rsidR="00BC19A8" w:rsidRPr="001119B1">
        <w:rPr>
          <w:sz w:val="24"/>
          <w:szCs w:val="24"/>
        </w:rPr>
        <w:t xml:space="preserve"> for social learning and coaching]</w:t>
      </w:r>
      <w:r w:rsidR="00BC19A8" w:rsidRPr="001119B1">
        <w:rPr>
          <w:sz w:val="24"/>
          <w:szCs w:val="24"/>
        </w:rPr>
        <w:br/>
      </w:r>
      <w:hyperlink r:id="rId54" w:history="1">
        <w:r w:rsidR="00796005" w:rsidRPr="001119B1">
          <w:rPr>
            <w:rStyle w:val="Hyperlink"/>
            <w:sz w:val="24"/>
            <w:szCs w:val="24"/>
            <w:lang w:val="en-GB"/>
          </w:rPr>
          <w:t>http://tessello.co.uk</w:t>
        </w:r>
      </w:hyperlink>
    </w:p>
    <w:p w:rsidR="00A64F0F" w:rsidRPr="00E57C47" w:rsidRDefault="00A64F0F" w:rsidP="001119B1">
      <w:pPr>
        <w:pStyle w:val="bullet1"/>
        <w:rPr>
          <w:sz w:val="24"/>
          <w:szCs w:val="24"/>
        </w:rPr>
      </w:pPr>
      <w:r w:rsidRPr="001119B1">
        <w:rPr>
          <w:sz w:val="24"/>
          <w:szCs w:val="24"/>
        </w:rPr>
        <w:t>Valamis</w:t>
      </w:r>
      <w:r w:rsidRPr="001119B1">
        <w:rPr>
          <w:sz w:val="24"/>
          <w:szCs w:val="24"/>
          <w:vertAlign w:val="superscript"/>
        </w:rPr>
        <w:t>®</w:t>
      </w:r>
      <w:r w:rsidR="00E57C47">
        <w:rPr>
          <w:sz w:val="24"/>
          <w:szCs w:val="24"/>
          <w:vertAlign w:val="superscript"/>
        </w:rPr>
        <w:t xml:space="preserve"> </w:t>
      </w:r>
      <w:r w:rsidR="00E57C47" w:rsidRPr="00E57C47">
        <w:rPr>
          <w:bCs/>
          <w:sz w:val="24"/>
          <w:szCs w:val="24"/>
          <w:lang w:val="en-GB"/>
        </w:rPr>
        <w:t>[optimized for phenomenon-based learning</w:t>
      </w:r>
      <w:r w:rsidR="00E57C47">
        <w:rPr>
          <w:bCs/>
          <w:sz w:val="24"/>
          <w:szCs w:val="24"/>
          <w:lang w:val="en-GB"/>
        </w:rPr>
        <w:t xml:space="preserve"> and learning by swarming]</w:t>
      </w:r>
      <w:r w:rsidRPr="001119B1">
        <w:rPr>
          <w:rFonts w:ascii="Arial" w:hAnsi="Arial" w:cs="Arial"/>
          <w:color w:val="222222"/>
          <w:sz w:val="24"/>
          <w:szCs w:val="24"/>
          <w:shd w:val="clear" w:color="auto" w:fill="FFFFFF"/>
        </w:rPr>
        <w:br/>
      </w:r>
      <w:hyperlink r:id="rId55" w:history="1">
        <w:r w:rsidR="00E57C47" w:rsidRPr="00E57C47">
          <w:rPr>
            <w:rStyle w:val="Hyperlink"/>
          </w:rPr>
          <w:t>http://valamis.arcusys.com/home</w:t>
        </w:r>
      </w:hyperlink>
    </w:p>
    <w:p w:rsidR="00877D19" w:rsidRDefault="00877D19" w:rsidP="00AE3FD7">
      <w:r>
        <w:t xml:space="preserve">See </w:t>
      </w:r>
      <w:hyperlink r:id="rId56" w:history="1">
        <w:r w:rsidRPr="00E768BB">
          <w:rPr>
            <w:rStyle w:val="Hyperlink"/>
          </w:rPr>
          <w:t>http://scorm.com/wp-content/assets/tincandocs/Incorporating-a-Tin-Can-LRS-into-an-LMS.pdf</w:t>
        </w:r>
      </w:hyperlink>
      <w:r>
        <w:t xml:space="preserve"> for technical info on how to integrate an LRS into an LMS.</w:t>
      </w:r>
    </w:p>
    <w:p w:rsidR="00BC19A8" w:rsidRDefault="00A64F0F" w:rsidP="00AE3FD7">
      <w:r>
        <w:t>Also s</w:t>
      </w:r>
      <w:r w:rsidR="00877D19">
        <w:t xml:space="preserve">ee </w:t>
      </w:r>
      <w:hyperlink r:id="rId57" w:history="1">
        <w:r w:rsidR="00877D19" w:rsidRPr="00E768BB">
          <w:rPr>
            <w:rStyle w:val="Hyperlink"/>
          </w:rPr>
          <w:t>http://scorm.com/tincanoverview/learning-record-store-vs-learning-management-system/</w:t>
        </w:r>
      </w:hyperlink>
      <w:r w:rsidR="00877D19">
        <w:t xml:space="preserve"> for a list of what an LMS can do that an LRS cannot.</w:t>
      </w:r>
    </w:p>
    <w:p w:rsidR="003F153E" w:rsidRDefault="003F153E" w:rsidP="00400934">
      <w:pPr>
        <w:pStyle w:val="Heading2"/>
      </w:pPr>
      <w:bookmarkStart w:id="59" w:name="_Toc451503324"/>
      <w:r>
        <w:t>LM</w:t>
      </w:r>
      <w:r w:rsidRPr="008F0AD1">
        <w:t>S</w:t>
      </w:r>
      <w:r>
        <w:t>/LCMS with API-based integration with external LRS</w:t>
      </w:r>
      <w:bookmarkEnd w:id="59"/>
    </w:p>
    <w:p w:rsidR="00EF7B0A" w:rsidRDefault="003F153E" w:rsidP="00400934">
      <w:r>
        <w:t xml:space="preserve">In this category, we have included LMS products that have interfaces to external LRSs built in. That is, they have options to configure within their product which </w:t>
      </w:r>
      <w:r w:rsidR="00EF7B0A">
        <w:t xml:space="preserve">cloud </w:t>
      </w:r>
      <w:r>
        <w:t>LRS to send statements to</w:t>
      </w:r>
      <w:r w:rsidR="00EF7B0A">
        <w:t>, for content running on the LMS</w:t>
      </w:r>
      <w:r>
        <w:t xml:space="preserve">. The customer must purchase their own account </w:t>
      </w:r>
      <w:r w:rsidR="00EF7B0A">
        <w:t>on the external LRS.</w:t>
      </w:r>
      <w:r>
        <w:t xml:space="preserve"> </w:t>
      </w:r>
    </w:p>
    <w:p w:rsidR="003F153E" w:rsidRPr="00924126" w:rsidRDefault="00EF7B0A" w:rsidP="00400934">
      <w:r>
        <w:t>The advantage in this case is that the customer can choose which LRS he/she wants to send statements to, and has separate configuration management control over that LRS. That (presumably hosted) LRS will be updated and managed by the LRS vendor; this may not be the case in the previous category, where the LMS vendor decides when and how to update the LRS capability within their LMS product. This could be a problem when the xAPI specification evolves.</w:t>
      </w:r>
    </w:p>
    <w:p w:rsidR="001119B1" w:rsidRPr="0002417E" w:rsidRDefault="00EF7B0A" w:rsidP="00033F78">
      <w:pPr>
        <w:pStyle w:val="ListParagraph"/>
        <w:numPr>
          <w:ilvl w:val="0"/>
          <w:numId w:val="26"/>
        </w:numPr>
      </w:pPr>
      <w:r w:rsidRPr="001119B1">
        <w:rPr>
          <w:bCs/>
          <w:lang w:val="en-GB"/>
        </w:rPr>
        <w:t>LearnUpon</w:t>
      </w:r>
      <w:r w:rsidR="006A197F" w:rsidRPr="001119B1">
        <w:rPr>
          <w:vertAlign w:val="superscript"/>
        </w:rPr>
        <w:t>®</w:t>
      </w:r>
      <w:r w:rsidR="003F153E">
        <w:br/>
      </w:r>
      <w:hyperlink r:id="rId58" w:history="1">
        <w:r w:rsidR="001119B1" w:rsidRPr="00541094">
          <w:rPr>
            <w:rStyle w:val="Hyperlink"/>
          </w:rPr>
          <w:t>https://www.learnupon.com/</w:t>
        </w:r>
      </w:hyperlink>
    </w:p>
    <w:p w:rsidR="005C469C" w:rsidRPr="008F0AD1" w:rsidRDefault="005C469C" w:rsidP="00400934">
      <w:pPr>
        <w:pStyle w:val="Heading1"/>
      </w:pPr>
      <w:bookmarkStart w:id="60" w:name="_Toc451503325"/>
      <w:r w:rsidRPr="008F0AD1">
        <w:lastRenderedPageBreak/>
        <w:t>Special features and issues to consider</w:t>
      </w:r>
      <w:bookmarkEnd w:id="60"/>
    </w:p>
    <w:p w:rsidR="006523EB" w:rsidRDefault="006523EB" w:rsidP="00400934">
      <w:pPr>
        <w:pStyle w:val="Heading2"/>
      </w:pPr>
      <w:bookmarkStart w:id="61" w:name="_Ref434937663"/>
      <w:bookmarkStart w:id="62" w:name="_Ref434937666"/>
      <w:bookmarkStart w:id="63" w:name="_Toc451503326"/>
      <w:r>
        <w:t>Learning system integration</w:t>
      </w:r>
      <w:bookmarkEnd w:id="61"/>
      <w:bookmarkEnd w:id="62"/>
      <w:bookmarkEnd w:id="63"/>
    </w:p>
    <w:p w:rsidR="006523EB" w:rsidRDefault="006523EB" w:rsidP="00ED1913">
      <w:r>
        <w:t xml:space="preserve">LRSs, like LMSs, need to integrate with learning </w:t>
      </w:r>
      <w:r w:rsidRPr="00B4579C">
        <w:t>support tools that are often separate but need to work in conjunction with a</w:t>
      </w:r>
      <w:r>
        <w:t>n LRS for learning purposes. This includes general business tools that are used for learning, for instance, social media tools. The driver for learning tool integration is to facilitate control and tracking of the learning experiences recorded by the LRS.</w:t>
      </w:r>
    </w:p>
    <w:p w:rsidR="006523EB" w:rsidRDefault="006523EB" w:rsidP="00ED1913">
      <w:r>
        <w:t xml:space="preserve">A more difficult goal is for system integration on the level of such systems as enterprise resource planning (ERP) systems and HR systems that support and inform learning processes. The driver for this kind of integration is to avoid data redundancy and version control issues, and automate migration of data through the enterprise in a seamless process. </w:t>
      </w:r>
    </w:p>
    <w:p w:rsidR="00A67327" w:rsidRDefault="00A67327" w:rsidP="00400934">
      <w:r>
        <w:t>The most common trend in learning system integration is LMS vendors adding</w:t>
      </w:r>
      <w:r w:rsidRPr="00A67327">
        <w:t xml:space="preserve"> LRS functionality to their existing </w:t>
      </w:r>
      <w:r w:rsidR="007028F6">
        <w:t>LMS</w:t>
      </w:r>
      <w:r>
        <w:t>.</w:t>
      </w:r>
      <w:r w:rsidRPr="00A67327">
        <w:t xml:space="preserve"> </w:t>
      </w:r>
      <w:r>
        <w:t>This can be an ideal solution for purchasers that would rather not worry about system integration and wish to centralize their learning functions; there may be a cost savings as well, as opposed to buy</w:t>
      </w:r>
      <w:r w:rsidR="007028F6">
        <w:t>ing</w:t>
      </w:r>
      <w:r>
        <w:t xml:space="preserve"> the systems separately.</w:t>
      </w:r>
    </w:p>
    <w:p w:rsidR="00A67327" w:rsidRDefault="00A67327" w:rsidP="00400934">
      <w:r>
        <w:t>Despite these obvious benefits, there can be advantages to buying them as separate standalone systems (perhaps even from the same vendor), to wit:</w:t>
      </w:r>
    </w:p>
    <w:p w:rsidR="00A67327" w:rsidRDefault="00A67327" w:rsidP="00A67327">
      <w:pPr>
        <w:pStyle w:val="ListParagraph"/>
        <w:numPr>
          <w:ilvl w:val="0"/>
          <w:numId w:val="26"/>
        </w:numPr>
      </w:pPr>
      <w:r>
        <w:t xml:space="preserve">More flexibility in </w:t>
      </w:r>
      <w:r w:rsidR="004B634B">
        <w:t xml:space="preserve">configuration </w:t>
      </w:r>
      <w:r>
        <w:t>scaling</w:t>
      </w:r>
      <w:r w:rsidRPr="00A67327">
        <w:t xml:space="preserve"> quickly to meet the storage demands for high volumes of learnin</w:t>
      </w:r>
      <w:r>
        <w:t>g records from multiple sources</w:t>
      </w:r>
    </w:p>
    <w:p w:rsidR="00A67327" w:rsidRDefault="00A67327" w:rsidP="00A67327">
      <w:pPr>
        <w:pStyle w:val="ListParagraph"/>
        <w:numPr>
          <w:ilvl w:val="0"/>
          <w:numId w:val="26"/>
        </w:numPr>
      </w:pPr>
      <w:r>
        <w:t>Performance and reliability. This is especially true for an LRS that is from a vendor that has based their business model on selling standalone LRSs</w:t>
      </w:r>
      <w:r w:rsidR="004B634B">
        <w:t>, as opposed to a bolted-on LRS that is added as just another feature that may be subordinated to primary LMS features in the LMS.</w:t>
      </w:r>
    </w:p>
    <w:p w:rsidR="00A67327" w:rsidRDefault="004B634B" w:rsidP="00A67327">
      <w:pPr>
        <w:pStyle w:val="ListParagraph"/>
        <w:numPr>
          <w:ilvl w:val="0"/>
          <w:numId w:val="26"/>
        </w:numPr>
      </w:pPr>
      <w:r>
        <w:t>System upgrades, patches, etc.</w:t>
      </w:r>
      <w:r w:rsidR="00A67327" w:rsidRPr="00A67327">
        <w:t xml:space="preserve"> to the LRS </w:t>
      </w:r>
      <w:r>
        <w:t>can be made more iteratively and rapidly</w:t>
      </w:r>
      <w:r w:rsidR="00A67327" w:rsidRPr="00A67327">
        <w:t xml:space="preserve"> </w:t>
      </w:r>
      <w:r>
        <w:t xml:space="preserve">based on issues specific to the LRS, </w:t>
      </w:r>
      <w:r w:rsidR="00A67327" w:rsidRPr="00A67327">
        <w:t>as opposed to an LRS</w:t>
      </w:r>
      <w:r>
        <w:t xml:space="preserve"> contained as a subsystem within the LMS,</w:t>
      </w:r>
      <w:r w:rsidR="00A67327" w:rsidRPr="00A67327">
        <w:t xml:space="preserve"> where </w:t>
      </w:r>
      <w:r>
        <w:t>you are dependent on the overarching schedule of system upgrades for the LMS as a whole.</w:t>
      </w:r>
    </w:p>
    <w:p w:rsidR="00A67327" w:rsidRDefault="00A67327" w:rsidP="00A67327">
      <w:pPr>
        <w:pStyle w:val="ListParagraph"/>
        <w:numPr>
          <w:ilvl w:val="0"/>
          <w:numId w:val="26"/>
        </w:numPr>
      </w:pPr>
      <w:r w:rsidRPr="00A67327">
        <w:t>IT planning, support and implementation</w:t>
      </w:r>
      <w:r w:rsidR="004B634B">
        <w:t xml:space="preserve"> may be simpler and more easily managed for a separate system. </w:t>
      </w:r>
    </w:p>
    <w:p w:rsidR="007028F6" w:rsidRDefault="007028F6" w:rsidP="00A67327">
      <w:r>
        <w:t>Note that some standalone LRS vendors (e.g., Saltbox and Rustici) sell their LRS as a software module to learning platform providers (generally, LMS vendors) as a prebuilt solution they can integrate on the back end into their system. Be aware that you may be buying an LMS that includes an LRS from a single vendor, but the LRS may actually be produced by a third party OEM.</w:t>
      </w:r>
    </w:p>
    <w:p w:rsidR="00654DD6" w:rsidRDefault="00654DD6" w:rsidP="00654DD6">
      <w:r>
        <w:t xml:space="preserve">LRSs with visualization and reporting engines included (see </w:t>
      </w:r>
      <w:r w:rsidR="00072C02">
        <w:fldChar w:fldCharType="begin"/>
      </w:r>
      <w:r w:rsidR="00072C02">
        <w:instrText xml:space="preserve"> REF _Ref439858857 \r \h  \* MERGEFORMAT </w:instrText>
      </w:r>
      <w:r w:rsidR="00072C02">
        <w:fldChar w:fldCharType="separate"/>
      </w:r>
      <w:r w:rsidR="00181D7C" w:rsidRPr="00181D7C">
        <w:rPr>
          <w:i/>
        </w:rPr>
        <w:t>3.2</w:t>
      </w:r>
      <w:r w:rsidR="00072C02">
        <w:fldChar w:fldCharType="end"/>
      </w:r>
      <w:r w:rsidRPr="00654DD6">
        <w:rPr>
          <w:i/>
        </w:rPr>
        <w:t xml:space="preserve"> </w:t>
      </w:r>
      <w:r w:rsidR="00072C02">
        <w:fldChar w:fldCharType="begin"/>
      </w:r>
      <w:r w:rsidR="00072C02">
        <w:instrText xml:space="preserve"> REF _Ref439858861 \h  \* MERGEFORMAT </w:instrText>
      </w:r>
      <w:r w:rsidR="00072C02">
        <w:fldChar w:fldCharType="separate"/>
      </w:r>
      <w:r w:rsidR="00181D7C" w:rsidRPr="00181D7C">
        <w:rPr>
          <w:i/>
        </w:rPr>
        <w:t>LRSs with integrated data analytics engines</w:t>
      </w:r>
      <w:r w:rsidR="00072C02">
        <w:fldChar w:fldCharType="end"/>
      </w:r>
      <w:r>
        <w:t>) often can embed dashboards (using open APIs) into interfaces for other learning systems or even learning content.</w:t>
      </w:r>
    </w:p>
    <w:p w:rsidR="00A67327" w:rsidRDefault="00A67327" w:rsidP="00A67327">
      <w:r>
        <w:t>Another system that is an early adopter of LRS learning system integration is video microlearning systems such as KZO Innovations. V</w:t>
      </w:r>
      <w:r w:rsidRPr="0083114B">
        <w:t>ideo sharing</w:t>
      </w:r>
      <w:r>
        <w:t xml:space="preserve"> (as short microlearning videos)</w:t>
      </w:r>
      <w:r w:rsidRPr="0083114B">
        <w:t xml:space="preserve"> is emerging quickly as a way for employees to share best practices and knowledge. </w:t>
      </w:r>
      <w:r>
        <w:t xml:space="preserve">Integration </w:t>
      </w:r>
      <w:r>
        <w:lastRenderedPageBreak/>
        <w:t>with these systems allows detailed information about video sharing and end user usage to be recorded in an LRS.</w:t>
      </w:r>
    </w:p>
    <w:p w:rsidR="00814A3E" w:rsidRDefault="00A12147" w:rsidP="00A67327">
      <w:r>
        <w:t>Torrance and Houck (2016</w:t>
      </w:r>
      <w:r w:rsidR="00814A3E">
        <w:t>)</w:t>
      </w:r>
      <w:r w:rsidR="00B213BB">
        <w:t xml:space="preserve"> offer the following categories of models for integration:</w:t>
      </w:r>
    </w:p>
    <w:p w:rsidR="00A12147" w:rsidRDefault="00B213BB" w:rsidP="00A12147">
      <w:pPr>
        <w:pStyle w:val="ListParagraph"/>
        <w:numPr>
          <w:ilvl w:val="0"/>
          <w:numId w:val="47"/>
        </w:numPr>
      </w:pPr>
      <w:r w:rsidRPr="00E83EC2">
        <w:rPr>
          <w:b/>
        </w:rPr>
        <w:t>LRS and LMS operating independently, side by side</w:t>
      </w:r>
      <w:r w:rsidR="00A12147">
        <w:t xml:space="preserve">, possibly with xAPI statements sent to both concurrently from learning activities and providers. This offers the advantage of flexibility, i.e., either component can be swapped out </w:t>
      </w:r>
      <w:r w:rsidR="00754693">
        <w:t xml:space="preserve">and managed independently </w:t>
      </w:r>
      <w:r w:rsidR="00A12147">
        <w:t>without necessarily affecting the other.</w:t>
      </w:r>
    </w:p>
    <w:p w:rsidR="00B213BB" w:rsidRDefault="00B213BB" w:rsidP="00B213BB">
      <w:pPr>
        <w:pStyle w:val="ListParagraph"/>
        <w:numPr>
          <w:ilvl w:val="0"/>
          <w:numId w:val="47"/>
        </w:numPr>
      </w:pPr>
      <w:r w:rsidRPr="00E83EC2">
        <w:rPr>
          <w:b/>
        </w:rPr>
        <w:t>LRS writing data to the L</w:t>
      </w:r>
      <w:r w:rsidR="00A12147" w:rsidRPr="00E83EC2">
        <w:rPr>
          <w:b/>
        </w:rPr>
        <w:t>MS</w:t>
      </w:r>
      <w:r>
        <w:t xml:space="preserve"> through middleware</w:t>
      </w:r>
      <w:r w:rsidR="00C86FE6">
        <w:t xml:space="preserve">. </w:t>
      </w:r>
      <w:r w:rsidR="00620778">
        <w:t xml:space="preserve">It is common for this to take </w:t>
      </w:r>
      <w:r w:rsidR="00C86FE6">
        <w:t>the form of an LRS product integra</w:t>
      </w:r>
      <w:r w:rsidR="004C5239">
        <w:t>ted as a component into the LMS (there are currently no LRS products integrated with an LMS component, but this could change).</w:t>
      </w:r>
      <w:r w:rsidR="00A12147">
        <w:t xml:space="preserve"> This would be </w:t>
      </w:r>
      <w:r w:rsidR="00E83EC2">
        <w:t>needed</w:t>
      </w:r>
      <w:r w:rsidR="00A12147">
        <w:t xml:space="preserve"> in the case of an LMS that provides the</w:t>
      </w:r>
      <w:r w:rsidR="00E83EC2">
        <w:t xml:space="preserve"> official</w:t>
      </w:r>
      <w:r w:rsidR="00A12147">
        <w:t xml:space="preserve"> “system of record” for </w:t>
      </w:r>
      <w:r w:rsidR="00E83EC2">
        <w:t>an (especially government) organization’s</w:t>
      </w:r>
      <w:r w:rsidR="00A12147">
        <w:t xml:space="preserve"> training information</w:t>
      </w:r>
      <w:r w:rsidR="0069484F">
        <w:t xml:space="preserve">; however, </w:t>
      </w:r>
      <w:r w:rsidR="00F64946">
        <w:t xml:space="preserve">stakeholders wish to capture </w:t>
      </w:r>
      <w:r w:rsidR="000A4F3D">
        <w:t>a range of flexible xAPI data that</w:t>
      </w:r>
      <w:r w:rsidR="00F64946">
        <w:t xml:space="preserve"> cannot be </w:t>
      </w:r>
      <w:r w:rsidR="000A4F3D">
        <w:t>recorded directly by the LMS.</w:t>
      </w:r>
      <w:r w:rsidR="00A12147">
        <w:t xml:space="preserve"> </w:t>
      </w:r>
      <w:r w:rsidR="00E83EC2">
        <w:t>In this scenario, there will need to be rules built into the middleware in order to “translate” semantically-based xAPI statements from the LRS into LMS “database-speak”. This is not merely a matter of software engineering; business policy decisions may need to be made. For instance, deciding what constitutes “completion” or “credit” for an informal learning experience</w:t>
      </w:r>
      <w:r w:rsidR="000A4F3D">
        <w:t xml:space="preserve"> such as a coaching session</w:t>
      </w:r>
      <w:r w:rsidR="00E83EC2">
        <w:t>.</w:t>
      </w:r>
    </w:p>
    <w:p w:rsidR="00B213BB" w:rsidRDefault="00B213BB" w:rsidP="00B213BB">
      <w:pPr>
        <w:pStyle w:val="ListParagraph"/>
        <w:numPr>
          <w:ilvl w:val="0"/>
          <w:numId w:val="47"/>
        </w:numPr>
      </w:pPr>
      <w:r w:rsidRPr="00E83EC2">
        <w:rPr>
          <w:b/>
        </w:rPr>
        <w:t>LMS writing data to the LRS</w:t>
      </w:r>
      <w:r w:rsidR="00754693">
        <w:rPr>
          <w:b/>
        </w:rPr>
        <w:t xml:space="preserve"> (</w:t>
      </w:r>
      <w:r w:rsidR="004C5239">
        <w:rPr>
          <w:b/>
        </w:rPr>
        <w:t>possibly combined with data flowing in the other direction as well</w:t>
      </w:r>
      <w:r w:rsidR="00754693">
        <w:rPr>
          <w:b/>
        </w:rPr>
        <w:t>)</w:t>
      </w:r>
      <w:r>
        <w:t xml:space="preserve"> through middleware</w:t>
      </w:r>
      <w:r w:rsidR="00620778">
        <w:t>.</w:t>
      </w:r>
      <w:r w:rsidR="000A4F3D">
        <w:t xml:space="preserve"> Like the above scenario, this is predicated on </w:t>
      </w:r>
      <w:r w:rsidR="004C5239">
        <w:t>direct</w:t>
      </w:r>
      <w:r w:rsidR="000A4F3D">
        <w:t xml:space="preserve"> access</w:t>
      </w:r>
      <w:r w:rsidR="004C5239">
        <w:t xml:space="preserve"> to</w:t>
      </w:r>
      <w:r w:rsidR="000A4F3D">
        <w:t xml:space="preserve"> the</w:t>
      </w:r>
      <w:r w:rsidR="004C5239">
        <w:t xml:space="preserve"> LMS database through APIs (or internal integration, if it is an integrated product).</w:t>
      </w:r>
      <w:r w:rsidR="00A70E87">
        <w:t xml:space="preserve"> This scenario is recommended in cases where the organization owns multi</w:t>
      </w:r>
      <w:r w:rsidR="00CA61B4">
        <w:t>ple LMSs. Each of these LMSs may handle different ty</w:t>
      </w:r>
      <w:r w:rsidR="00CB6C47">
        <w:t xml:space="preserve">pes of learning experiences, </w:t>
      </w:r>
      <w:r w:rsidR="00CA61B4">
        <w:t>curricula</w:t>
      </w:r>
      <w:r w:rsidR="00CB6C47">
        <w:t>, etc.</w:t>
      </w:r>
      <w:r w:rsidR="00CA61B4">
        <w:t>; the LRS, because of its flexibility in handling different kinds of data through the xAPI, can serve as the central repository of records from all of the diverse LMSs. This</w:t>
      </w:r>
      <w:r w:rsidR="00CB6C47">
        <w:t xml:space="preserve"> scenario</w:t>
      </w:r>
      <w:r w:rsidR="00CA61B4">
        <w:t xml:space="preserve"> also leverages the reporting and visualizations capabilities associated with the LRS; these are often more powerful and flexible than those provided by an LMS.  </w:t>
      </w:r>
    </w:p>
    <w:p w:rsidR="00754693" w:rsidRPr="008F0AD1" w:rsidRDefault="00754693" w:rsidP="00754693">
      <w:pPr>
        <w:pStyle w:val="ListParagraph"/>
        <w:numPr>
          <w:ilvl w:val="0"/>
          <w:numId w:val="47"/>
        </w:numPr>
      </w:pPr>
      <w:r>
        <w:rPr>
          <w:b/>
        </w:rPr>
        <w:t>LR</w:t>
      </w:r>
      <w:r w:rsidRPr="00E83EC2">
        <w:rPr>
          <w:b/>
        </w:rPr>
        <w:t xml:space="preserve">S writing data to </w:t>
      </w:r>
      <w:r>
        <w:rPr>
          <w:b/>
        </w:rPr>
        <w:t>a business intelligence (BI) system</w:t>
      </w:r>
      <w:r>
        <w:t xml:space="preserve">. If you have a BI system, this is a good way to take full advantage of its powerful ability to connect and analyze multiple data </w:t>
      </w:r>
      <w:r w:rsidR="00CB6C47">
        <w:t>streams</w:t>
      </w:r>
      <w:r>
        <w:t xml:space="preserve"> from disparate parts of your organization.</w:t>
      </w:r>
      <w:r w:rsidR="00CB6C47">
        <w:t xml:space="preserve"> The</w:t>
      </w:r>
      <w:r>
        <w:t xml:space="preserve"> xAPI and an LRS can be a “force multiplier” for your BI system, in terms of linking learning to</w:t>
      </w:r>
      <w:r w:rsidR="00CB6C47">
        <w:t xml:space="preserve"> other aspects of your business, especially employee</w:t>
      </w:r>
      <w:r>
        <w:t xml:space="preserve"> performance</w:t>
      </w:r>
      <w:r w:rsidR="009A3E3D">
        <w:t xml:space="preserve">, using the very </w:t>
      </w:r>
      <w:r w:rsidR="0069484F">
        <w:t>robust</w:t>
      </w:r>
      <w:r w:rsidR="009A3E3D">
        <w:t xml:space="preserve"> analytic and visualization tools commonly built into BI systems</w:t>
      </w:r>
      <w:r>
        <w:t>.</w:t>
      </w:r>
      <w:r w:rsidR="00280224">
        <w:t xml:space="preserve"> This scenario may also involve LMSs talking to the BI system, giving the BI system the benefit of the kind of data that is housed in the LMS.</w:t>
      </w:r>
      <w:r w:rsidR="00A91790">
        <w:t xml:space="preserve"> Since the value proposition of BI systems is the fact that</w:t>
      </w:r>
      <w:r w:rsidR="0069484F">
        <w:t>, to perform insightful analytics,</w:t>
      </w:r>
      <w:r w:rsidR="00A91790">
        <w:t xml:space="preserve"> they can collect a broad range of data from diverse systems, you may find BI vendors that</w:t>
      </w:r>
      <w:r w:rsidR="0069484F">
        <w:t xml:space="preserve"> conveniently</w:t>
      </w:r>
      <w:r w:rsidR="009A3E3D">
        <w:t xml:space="preserve"> already</w:t>
      </w:r>
      <w:r w:rsidR="00A91790">
        <w:t xml:space="preserve"> have built-in APIs for LRSs.</w:t>
      </w:r>
    </w:p>
    <w:p w:rsidR="00A67327" w:rsidRDefault="00A67327" w:rsidP="00A67327">
      <w:r>
        <w:t>There are many considerations in planning for system integration</w:t>
      </w:r>
      <w:r w:rsidR="00A91790">
        <w:t xml:space="preserve"> for learning systems</w:t>
      </w:r>
      <w:r>
        <w:t>. See Brandon-Hall (2012a) for a list (for LMSs, but applies to LRSs as well).</w:t>
      </w:r>
    </w:p>
    <w:p w:rsidR="000F36E4" w:rsidRDefault="006523EB" w:rsidP="00400934">
      <w:pPr>
        <w:pStyle w:val="Heading2"/>
      </w:pPr>
      <w:bookmarkStart w:id="64" w:name="_Ref434937624"/>
      <w:bookmarkStart w:id="65" w:name="_Ref434937627"/>
      <w:bookmarkStart w:id="66" w:name="_Toc451503327"/>
      <w:r>
        <w:lastRenderedPageBreak/>
        <w:t>B</w:t>
      </w:r>
      <w:r w:rsidR="000F36E4">
        <w:t>usiness system</w:t>
      </w:r>
      <w:r>
        <w:t xml:space="preserve"> integration</w:t>
      </w:r>
      <w:bookmarkEnd w:id="64"/>
      <w:bookmarkEnd w:id="65"/>
      <w:bookmarkEnd w:id="66"/>
    </w:p>
    <w:p w:rsidR="006523EB" w:rsidRDefault="006523EB" w:rsidP="00400934">
      <w:r>
        <w:t xml:space="preserve">According to a Brandon-Hall 2011 survey (Brandon-Hall, 2012), enterprise integration is the most important requirement enterprises have for a new LMS that is to replace an existing one. </w:t>
      </w:r>
      <w:r w:rsidR="00CE781F">
        <w:t>But</w:t>
      </w:r>
      <w:r>
        <w:t xml:space="preserve"> this applies to LRSs also, especially in terms of the ability of xAPI to correlate work performance data (i.e., captured in non-learning systems) with learning behavior data (capture in an LRS). </w:t>
      </w:r>
    </w:p>
    <w:p w:rsidR="000A48F1" w:rsidRDefault="006523EB" w:rsidP="00400934">
      <w:r>
        <w:t xml:space="preserve">The most important business system you will need to integrate with is </w:t>
      </w:r>
      <w:r w:rsidR="008A5ED7">
        <w:t>a business intelligence</w:t>
      </w:r>
      <w:r>
        <w:t xml:space="preserve"> system. </w:t>
      </w:r>
      <w:r w:rsidR="00FB711B">
        <w:t xml:space="preserve">If you already have </w:t>
      </w:r>
      <w:r w:rsidR="008A5ED7">
        <w:t>such a</w:t>
      </w:r>
      <w:r w:rsidR="00FB711B">
        <w:t xml:space="preserve"> system (for instance, </w:t>
      </w:r>
      <w:r w:rsidR="00815272">
        <w:t>SAP</w:t>
      </w:r>
      <w:r w:rsidR="00815272" w:rsidRPr="00CE781F">
        <w:rPr>
          <w:vertAlign w:val="superscript"/>
        </w:rPr>
        <w:t>®</w:t>
      </w:r>
      <w:r w:rsidR="00815272">
        <w:t xml:space="preserve"> or </w:t>
      </w:r>
      <w:r w:rsidR="00FB711B">
        <w:t>Tableau</w:t>
      </w:r>
      <w:r w:rsidR="00FB711B" w:rsidRPr="00CE781F">
        <w:rPr>
          <w:vertAlign w:val="superscript"/>
        </w:rPr>
        <w:t>®</w:t>
      </w:r>
      <w:r w:rsidR="00FB711B">
        <w:t xml:space="preserve">) or plan to acquire one, it is imperative that you ensure interoperability with your LRS to take full advantage of both. </w:t>
      </w:r>
      <w:r w:rsidR="000A48F1">
        <w:t xml:space="preserve">Business </w:t>
      </w:r>
      <w:r w:rsidR="008A5ED7">
        <w:t>intelligence</w:t>
      </w:r>
      <w:r w:rsidR="000A48F1">
        <w:t xml:space="preserve"> systems are more general in their purpose and design than learning analytics systems, which are referred to throughout this paper.</w:t>
      </w:r>
      <w:r w:rsidR="00806B5D">
        <w:t xml:space="preserve"> They generally use more sophisticated statistical analysis and visualization methods than learning analytics systems, since the data is usually more complex (especially in terms of statistical capabilities), </w:t>
      </w:r>
      <w:r w:rsidR="00BB00C2">
        <w:t xml:space="preserve">from a much wider range of sources, </w:t>
      </w:r>
      <w:r w:rsidR="00806B5D">
        <w:t>more technical</w:t>
      </w:r>
      <w:r w:rsidR="00BB00C2">
        <w:t>ly challenging</w:t>
      </w:r>
      <w:r w:rsidR="00806B5D">
        <w:t xml:space="preserve"> to </w:t>
      </w:r>
      <w:r w:rsidR="00BB00C2">
        <w:t>manipulate</w:t>
      </w:r>
      <w:r w:rsidR="00806B5D">
        <w:t>, and more varied in its information content.</w:t>
      </w:r>
    </w:p>
    <w:p w:rsidR="000F36E4" w:rsidRDefault="000A48F1" w:rsidP="00400934">
      <w:r>
        <w:t>Interoperability of your LRS with business analytics systems</w:t>
      </w:r>
      <w:r w:rsidR="00FB711B">
        <w:t xml:space="preserve"> will allow statements stored in the LRS to be used </w:t>
      </w:r>
      <w:r w:rsidR="00815272">
        <w:t xml:space="preserve">by the </w:t>
      </w:r>
      <w:r w:rsidR="00FB711B">
        <w:t xml:space="preserve">analytics system to produce </w:t>
      </w:r>
      <w:r w:rsidR="00815272">
        <w:t xml:space="preserve">a wide variety of </w:t>
      </w:r>
      <w:r w:rsidR="00FB711B">
        <w:t xml:space="preserve">employee and organizational performance </w:t>
      </w:r>
      <w:r w:rsidR="00815272">
        <w:t xml:space="preserve">indicators (not </w:t>
      </w:r>
      <w:r w:rsidR="00B44D46">
        <w:t>limited</w:t>
      </w:r>
      <w:r w:rsidR="00815272">
        <w:t xml:space="preserve"> to learning).</w:t>
      </w:r>
    </w:p>
    <w:p w:rsidR="00667544" w:rsidRDefault="00667544" w:rsidP="00400934">
      <w:r>
        <w:t>In order to integrate with external business systems, some LRS such as Watershed LRS store xAPI statements in a relational database in addition to storing them in their native LRS form (non-SQL database). This takes the burden off of APIs and middleware to make this translation. External databases can then directly communicate with the LRS</w:t>
      </w:r>
      <w:r w:rsidR="00E41FB2">
        <w:t xml:space="preserve"> database.</w:t>
      </w:r>
    </w:p>
    <w:p w:rsidR="00815272" w:rsidRDefault="008A5ED7" w:rsidP="00400934">
      <w:r>
        <w:t xml:space="preserve">Integration with </w:t>
      </w:r>
      <w:r w:rsidR="00E41FB2">
        <w:t>external</w:t>
      </w:r>
      <w:r>
        <w:t xml:space="preserve"> systems is </w:t>
      </w:r>
      <w:r w:rsidR="00E41FB2">
        <w:t>often</w:t>
      </w:r>
      <w:r>
        <w:t xml:space="preserve"> handled by the business system vendor; LRS vendors seldom need to get involved. This is appropriate, since the business system’s value proposition is to integrate many different types of data sources, xAPI and LRSs just being one of many.</w:t>
      </w:r>
    </w:p>
    <w:p w:rsidR="00654DD6" w:rsidRDefault="00654DD6" w:rsidP="00400934">
      <w:r>
        <w:t>As with learning system integration, LRSs with visualization and reporting engines included often can embed dashboards (using open APIs) into interfaces for other systems.</w:t>
      </w:r>
    </w:p>
    <w:p w:rsidR="00900669" w:rsidRDefault="00714BDE" w:rsidP="00400934">
      <w:pPr>
        <w:pStyle w:val="Heading2"/>
      </w:pPr>
      <w:bookmarkStart w:id="67" w:name="_Toc451503328"/>
      <w:r>
        <w:t>LRS c</w:t>
      </w:r>
      <w:r w:rsidR="00900669">
        <w:t>onformance testing</w:t>
      </w:r>
      <w:bookmarkEnd w:id="67"/>
    </w:p>
    <w:p w:rsidR="00394444" w:rsidRDefault="003906C0" w:rsidP="00ED1913">
      <w:r>
        <w:t>xAPI conformance test software</w:t>
      </w:r>
      <w:r w:rsidR="00900669">
        <w:t xml:space="preserve"> currently only test the LRS, not statements sent by activity providers. </w:t>
      </w:r>
      <w:r>
        <w:t>According to the xAPI spec, an</w:t>
      </w:r>
      <w:r w:rsidR="00900669">
        <w:t xml:space="preserve"> LRS </w:t>
      </w:r>
      <w:r>
        <w:t>must</w:t>
      </w:r>
      <w:r w:rsidR="00900669">
        <w:t xml:space="preserve"> reject non-conformant </w:t>
      </w:r>
      <w:r>
        <w:t>statements</w:t>
      </w:r>
      <w:r w:rsidR="00900669">
        <w:t>; the LRS conformance test confirms that it functions properly in this way.</w:t>
      </w:r>
      <w:r w:rsidR="00ED1913">
        <w:t xml:space="preserve"> </w:t>
      </w:r>
      <w:r w:rsidR="00394444">
        <w:t xml:space="preserve">There is no </w:t>
      </w:r>
      <w:r w:rsidR="00714BDE">
        <w:t>other means of testing content conformance; it is built into the xAPI spec that a</w:t>
      </w:r>
      <w:r w:rsidR="00394444">
        <w:t xml:space="preserve"> conformant LRS will record conforming statements</w:t>
      </w:r>
      <w:r w:rsidR="00ED1913">
        <w:t xml:space="preserve"> properly and not re</w:t>
      </w:r>
      <w:r>
        <w:t>ject them</w:t>
      </w:r>
      <w:r w:rsidR="00714BDE">
        <w:t>. Note that you may not get detailed forensic data on what the problem is with non-conformant statements, depending on whether the particular LRS product has implemented this level of detail above and beyond the xAPI spec’s requirement of basic error messages.</w:t>
      </w:r>
    </w:p>
    <w:p w:rsidR="003906C0" w:rsidRDefault="003906C0" w:rsidP="003906C0">
      <w:r>
        <w:t>As of this writing, ADL is in the process of developing conformance test software. However, on the ADL GitHub site</w:t>
      </w:r>
      <w:r w:rsidR="00714BDE">
        <w:t xml:space="preserve"> (</w:t>
      </w:r>
      <w:hyperlink r:id="rId59" w:history="1">
        <w:r w:rsidR="00714BDE" w:rsidRPr="00CE781F">
          <w:rPr>
            <w:rStyle w:val="Hyperlink"/>
          </w:rPr>
          <w:t>https://github.com/adlnet/xAPI_LRS_Test</w:t>
        </w:r>
      </w:hyperlink>
      <w:r w:rsidR="00714BDE">
        <w:t>)</w:t>
      </w:r>
      <w:r>
        <w:t>, two free third party conformance tests are currently available:</w:t>
      </w:r>
    </w:p>
    <w:p w:rsidR="003906C0" w:rsidRDefault="003906C0" w:rsidP="003906C0">
      <w:pPr>
        <w:pStyle w:val="ListParagraph"/>
        <w:numPr>
          <w:ilvl w:val="0"/>
          <w:numId w:val="48"/>
        </w:numPr>
      </w:pPr>
      <w:r>
        <w:t>Riptide, Inc.</w:t>
      </w:r>
    </w:p>
    <w:p w:rsidR="003906C0" w:rsidRDefault="003906C0" w:rsidP="003906C0">
      <w:pPr>
        <w:pStyle w:val="ListParagraph"/>
        <w:numPr>
          <w:ilvl w:val="0"/>
          <w:numId w:val="48"/>
        </w:numPr>
      </w:pPr>
      <w:r>
        <w:lastRenderedPageBreak/>
        <w:t>Rustici Software, Inc.</w:t>
      </w:r>
    </w:p>
    <w:p w:rsidR="003906C0" w:rsidRDefault="003906C0" w:rsidP="003906C0">
      <w:r>
        <w:t xml:space="preserve">Others may be available directly from </w:t>
      </w:r>
      <w:r w:rsidR="00714BDE">
        <w:t xml:space="preserve">other </w:t>
      </w:r>
      <w:r>
        <w:t>vendors.</w:t>
      </w:r>
    </w:p>
    <w:p w:rsidR="00AA7FC0" w:rsidRDefault="0080204E" w:rsidP="00400934">
      <w:pPr>
        <w:pStyle w:val="Heading2"/>
      </w:pPr>
      <w:bookmarkStart w:id="68" w:name="_Toc451503329"/>
      <w:r>
        <w:t>SCORM to xAPI Roadmap</w:t>
      </w:r>
      <w:bookmarkEnd w:id="68"/>
    </w:p>
    <w:p w:rsidR="0080204E" w:rsidRDefault="0080204E" w:rsidP="00400934">
      <w:r w:rsidRPr="003015CE">
        <w:t>The SCORM-t</w:t>
      </w:r>
      <w:r w:rsidR="00863107">
        <w:t>o-TLA Roadmap describes four</w:t>
      </w:r>
      <w:r w:rsidRPr="003015CE">
        <w:t xml:space="preserve"> phases for transitioning</w:t>
      </w:r>
      <w:r w:rsidR="00863107">
        <w:t xml:space="preserve"> from SCORM to an xAPI, </w:t>
      </w:r>
      <w:r w:rsidRPr="003015CE">
        <w:t xml:space="preserve">service-based learning platform. </w:t>
      </w:r>
    </w:p>
    <w:p w:rsidR="001C587C" w:rsidRDefault="001C587C" w:rsidP="00400934">
      <w:r>
        <w:t xml:space="preserve">This roadmap is important to consider in your LRS selection process. For instance, you may need to configure </w:t>
      </w:r>
      <w:r w:rsidR="00B44D46">
        <w:t xml:space="preserve">your </w:t>
      </w:r>
      <w:r>
        <w:t>LRS to</w:t>
      </w:r>
      <w:r w:rsidR="00B44D46">
        <w:t xml:space="preserve"> handle</w:t>
      </w:r>
      <w:r>
        <w:t xml:space="preserve"> LMS communication behind the scenes if you are using the “LMS as a Service” phase. LRSs may vary in the ease with which they can achieve that communication.</w:t>
      </w:r>
    </w:p>
    <w:p w:rsidR="00863107" w:rsidRDefault="00863107" w:rsidP="00400934">
      <w:r>
        <w:t xml:space="preserve">Figure 1 shows the phases at a high level. Full details can be found at </w:t>
      </w:r>
      <w:hyperlink r:id="rId60" w:history="1">
        <w:r w:rsidRPr="00CE781F">
          <w:rPr>
            <w:rStyle w:val="Hyperlink"/>
          </w:rPr>
          <w:t>http://adlnet.github.io/SCORM-to-TLA-Roadmap/</w:t>
        </w:r>
      </w:hyperlink>
    </w:p>
    <w:p w:rsidR="0080204E" w:rsidRDefault="0080204E" w:rsidP="00400934">
      <w:pPr>
        <w:pStyle w:val="NormalWeb"/>
      </w:pPr>
      <w:r>
        <w:rPr>
          <w:noProof/>
        </w:rPr>
        <w:drawing>
          <wp:inline distT="0" distB="0" distL="0" distR="0">
            <wp:extent cx="6115050" cy="1256220"/>
            <wp:effectExtent l="19050" t="0" r="0" b="0"/>
            <wp:docPr id="3" name="Picture 1" descr="Road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map.png"/>
                    <pic:cNvPicPr>
                      <a:picLocks noChangeAspect="1" noChangeArrowheads="1"/>
                    </pic:cNvPicPr>
                  </pic:nvPicPr>
                  <pic:blipFill>
                    <a:blip r:embed="rId61" cstate="print"/>
                    <a:srcRect/>
                    <a:stretch>
                      <a:fillRect/>
                    </a:stretch>
                  </pic:blipFill>
                  <pic:spPr bwMode="auto">
                    <a:xfrm>
                      <a:off x="0" y="0"/>
                      <a:ext cx="6115050" cy="1256220"/>
                    </a:xfrm>
                    <a:prstGeom prst="rect">
                      <a:avLst/>
                    </a:prstGeom>
                    <a:noFill/>
                    <a:ln w="9525">
                      <a:noFill/>
                      <a:miter lim="800000"/>
                      <a:headEnd/>
                      <a:tailEnd/>
                    </a:ln>
                  </pic:spPr>
                </pic:pic>
              </a:graphicData>
            </a:graphic>
          </wp:inline>
        </w:drawing>
      </w:r>
    </w:p>
    <w:p w:rsidR="0080204E" w:rsidRDefault="00863107" w:rsidP="00DC5376">
      <w:pPr>
        <w:pStyle w:val="NormalWeb"/>
        <w:jc w:val="center"/>
      </w:pPr>
      <w:r>
        <w:t xml:space="preserve">Figure </w:t>
      </w:r>
      <w:r w:rsidR="00DC5376">
        <w:t>1</w:t>
      </w:r>
      <w:r>
        <w:t xml:space="preserve">: </w:t>
      </w:r>
      <w:r w:rsidR="0080204E">
        <w:t>SCORM to TLA Roadmap Phases</w:t>
      </w:r>
    </w:p>
    <w:p w:rsidR="00720FE1" w:rsidRDefault="00720FE1" w:rsidP="00400934">
      <w:pPr>
        <w:pStyle w:val="Heading2"/>
      </w:pPr>
      <w:bookmarkStart w:id="69" w:name="_Toc451503330"/>
      <w:r>
        <w:t>ADL xAPI Wrapper</w:t>
      </w:r>
      <w:bookmarkEnd w:id="69"/>
    </w:p>
    <w:p w:rsidR="00B44D46" w:rsidRDefault="00720FE1" w:rsidP="00CE781F">
      <w:r>
        <w:t xml:space="preserve">The ADL </w:t>
      </w:r>
      <w:hyperlink r:id="rId62" w:history="1">
        <w:r>
          <w:t>x</w:t>
        </w:r>
        <w:r w:rsidRPr="0070346F">
          <w:t>API</w:t>
        </w:r>
        <w:r>
          <w:t xml:space="preserve"> </w:t>
        </w:r>
        <w:r w:rsidRPr="0070346F">
          <w:t>Wrapper</w:t>
        </w:r>
      </w:hyperlink>
      <w:r>
        <w:t xml:space="preserve"> is a middleware </w:t>
      </w:r>
      <w:r w:rsidR="000C406A">
        <w:t>JavaScript</w:t>
      </w:r>
      <w:r>
        <w:t xml:space="preserve"> file that handles a lot of the technical “housekeeping” functions, making it easier to create and manage xAPI statements.</w:t>
      </w:r>
      <w:r w:rsidR="001C587C">
        <w:t xml:space="preserve"> It </w:t>
      </w:r>
      <w:r w:rsidR="001C587C" w:rsidRPr="001C587C">
        <w:t xml:space="preserve">can be included </w:t>
      </w:r>
      <w:r w:rsidR="001C587C">
        <w:t>in</w:t>
      </w:r>
      <w:r w:rsidR="001C587C" w:rsidRPr="001C587C">
        <w:t xml:space="preserve"> web based xAPI clients to simplify the process of connecting and communicating to an LRS. It is enclosed in an ADL object like the </w:t>
      </w:r>
      <w:hyperlink r:id="rId63" w:history="1">
        <w:r w:rsidR="001C587C" w:rsidRPr="001C587C">
          <w:t>ADL xAPI Verbs project</w:t>
        </w:r>
      </w:hyperlink>
      <w:r w:rsidR="001C587C" w:rsidRPr="001C587C">
        <w:t>, allowing a single object to contain both the ADL verbs and the ADL x</w:t>
      </w:r>
      <w:r w:rsidR="001C587C">
        <w:t>API Wrappe</w:t>
      </w:r>
      <w:r w:rsidR="001C587C" w:rsidRPr="001C587C">
        <w:t xml:space="preserve">r. For more details </w:t>
      </w:r>
      <w:r w:rsidR="001C587C" w:rsidRPr="00720FE1">
        <w:t>and</w:t>
      </w:r>
      <w:r w:rsidR="001C587C" w:rsidRPr="001C587C">
        <w:t xml:space="preserve"> to download the software, see </w:t>
      </w:r>
      <w:r w:rsidR="00B44D46" w:rsidRPr="00924126">
        <w:t>https://github.com/adlnet/xAPIWrapper</w:t>
      </w:r>
      <w:r w:rsidR="00B44D46">
        <w:t>.</w:t>
      </w:r>
    </w:p>
    <w:p w:rsidR="001C587C" w:rsidRPr="00720FE1" w:rsidRDefault="00B44D46" w:rsidP="00CE781F">
      <w:r>
        <w:t>Using or not using the xAPI Wrapper has no direct impact on choosing an LRS; however, institutionalizing use of it can make it easier to maintain and troubleshoot an LRS, lowering the life cycle cost of the LRS acquisition.</w:t>
      </w:r>
    </w:p>
    <w:p w:rsidR="00571CC9" w:rsidRDefault="00571CC9" w:rsidP="00400934">
      <w:pPr>
        <w:pStyle w:val="Heading2"/>
      </w:pPr>
      <w:bookmarkStart w:id="70" w:name="_Toc451503331"/>
      <w:r>
        <w:t>ADL xAPI Lab</w:t>
      </w:r>
      <w:bookmarkEnd w:id="70"/>
    </w:p>
    <w:p w:rsidR="00A31B70" w:rsidRDefault="00A31B70" w:rsidP="00ED1913">
      <w:r>
        <w:t>The ADL xAPI Lab assists</w:t>
      </w:r>
      <w:r w:rsidR="00571CC9" w:rsidRPr="0070346F">
        <w:t xml:space="preserve"> in developing xAPI statements and communicating with a LRS utilizing the </w:t>
      </w:r>
      <w:r w:rsidR="00720FE1">
        <w:t xml:space="preserve">xAPI Wrapper (see above). </w:t>
      </w:r>
      <w:r>
        <w:t>It features:</w:t>
      </w:r>
    </w:p>
    <w:p w:rsidR="00571CC9" w:rsidRPr="00A31B70" w:rsidRDefault="00571CC9" w:rsidP="00033F78">
      <w:pPr>
        <w:pStyle w:val="ListParagraph"/>
        <w:numPr>
          <w:ilvl w:val="0"/>
          <w:numId w:val="26"/>
        </w:numPr>
      </w:pPr>
      <w:r w:rsidRPr="00A31B70">
        <w:t>Auth</w:t>
      </w:r>
      <w:r w:rsidR="00A31B70">
        <w:t>entication</w:t>
      </w:r>
      <w:r w:rsidRPr="00A31B70">
        <w:t xml:space="preserve"> configuration</w:t>
      </w:r>
    </w:p>
    <w:p w:rsidR="00571CC9" w:rsidRPr="00A31B70" w:rsidRDefault="00571CC9" w:rsidP="00033F78">
      <w:pPr>
        <w:pStyle w:val="ListParagraph"/>
        <w:numPr>
          <w:ilvl w:val="0"/>
          <w:numId w:val="26"/>
        </w:numPr>
      </w:pPr>
      <w:r w:rsidRPr="00A31B70">
        <w:t>Complex Statement Builder</w:t>
      </w:r>
    </w:p>
    <w:p w:rsidR="00571CC9" w:rsidRPr="00A31B70" w:rsidRDefault="00571CC9" w:rsidP="00033F78">
      <w:pPr>
        <w:pStyle w:val="ListParagraph"/>
        <w:numPr>
          <w:ilvl w:val="0"/>
          <w:numId w:val="26"/>
        </w:numPr>
      </w:pPr>
      <w:r w:rsidRPr="00A31B70">
        <w:t>Send and Receive Statements</w:t>
      </w:r>
    </w:p>
    <w:p w:rsidR="00571CC9" w:rsidRPr="00A31B70" w:rsidRDefault="00571CC9" w:rsidP="00033F78">
      <w:pPr>
        <w:pStyle w:val="ListParagraph"/>
        <w:numPr>
          <w:ilvl w:val="0"/>
          <w:numId w:val="26"/>
        </w:numPr>
      </w:pPr>
      <w:r w:rsidRPr="00A31B70">
        <w:t>JSON Validation</w:t>
      </w:r>
    </w:p>
    <w:p w:rsidR="00571CC9" w:rsidRDefault="00571CC9" w:rsidP="00033F78">
      <w:pPr>
        <w:pStyle w:val="ListParagraph"/>
        <w:numPr>
          <w:ilvl w:val="0"/>
          <w:numId w:val="26"/>
        </w:numPr>
      </w:pPr>
      <w:r w:rsidRPr="00A31B70">
        <w:lastRenderedPageBreak/>
        <w:t>Communication with Document APIs</w:t>
      </w:r>
    </w:p>
    <w:p w:rsidR="00720FE1" w:rsidRPr="00720FE1" w:rsidRDefault="00720FE1" w:rsidP="00400934">
      <w:r>
        <w:t>This tool is not required to work with an LRS; however, it is recommended</w:t>
      </w:r>
      <w:r w:rsidR="00B44D46">
        <w:t xml:space="preserve"> as an aid</w:t>
      </w:r>
      <w:r>
        <w:t xml:space="preserve"> for non-technical users. For more details </w:t>
      </w:r>
      <w:r w:rsidRPr="00720FE1">
        <w:t>and</w:t>
      </w:r>
      <w:r>
        <w:t xml:space="preserve"> to download the software, see </w:t>
      </w:r>
      <w:r w:rsidRPr="00720FE1">
        <w:t>http://adlnet.github.io/xapi-lab/</w:t>
      </w:r>
      <w:r w:rsidR="00B44D46">
        <w:t>.</w:t>
      </w:r>
    </w:p>
    <w:p w:rsidR="00571CC9" w:rsidRDefault="00A31B70" w:rsidP="00400934">
      <w:pPr>
        <w:pStyle w:val="Heading2"/>
      </w:pPr>
      <w:bookmarkStart w:id="71" w:name="_Toc451503332"/>
      <w:r>
        <w:t xml:space="preserve">ADL </w:t>
      </w:r>
      <w:r w:rsidR="00571CC9">
        <w:t>xAPI Statement Viewer</w:t>
      </w:r>
      <w:bookmarkEnd w:id="71"/>
    </w:p>
    <w:p w:rsidR="00720FE1" w:rsidRDefault="00A31B70" w:rsidP="00ED1913">
      <w:r w:rsidRPr="00A31B70">
        <w:t>The xAPI Statement Viewer is a convenient way to view statements using</w:t>
      </w:r>
      <w:r w:rsidR="00571CC9" w:rsidRPr="00A31B70">
        <w:t xml:space="preserve"> data</w:t>
      </w:r>
      <w:r w:rsidRPr="00A31B70">
        <w:t xml:space="preserve"> tables, and is bootstrap-based.</w:t>
      </w:r>
      <w:r>
        <w:t xml:space="preserve"> It </w:t>
      </w:r>
      <w:r w:rsidR="00720FE1">
        <w:t>works in coordination with an LRS, pulling</w:t>
      </w:r>
      <w:r w:rsidR="00571CC9" w:rsidRPr="00A31B70">
        <w:t xml:space="preserve"> xAPI Statements f</w:t>
      </w:r>
      <w:r>
        <w:t xml:space="preserve">rom </w:t>
      </w:r>
      <w:r w:rsidR="00720FE1">
        <w:t>it</w:t>
      </w:r>
      <w:r w:rsidR="00571CC9" w:rsidRPr="00A31B70">
        <w:t xml:space="preserve"> using </w:t>
      </w:r>
      <w:r>
        <w:t xml:space="preserve">the </w:t>
      </w:r>
      <w:hyperlink r:id="rId64" w:history="1">
        <w:r w:rsidR="00720FE1">
          <w:t>x</w:t>
        </w:r>
        <w:r w:rsidR="00571CC9" w:rsidRPr="00A31B70">
          <w:t>API</w:t>
        </w:r>
        <w:r>
          <w:t xml:space="preserve"> </w:t>
        </w:r>
        <w:r w:rsidR="00571CC9" w:rsidRPr="00A31B70">
          <w:t>Wrapper</w:t>
        </w:r>
      </w:hyperlink>
      <w:r w:rsidR="00571CC9" w:rsidRPr="00A31B70">
        <w:t xml:space="preserve"> and displays them </w:t>
      </w:r>
      <w:r w:rsidR="00720FE1">
        <w:t>conveniently</w:t>
      </w:r>
      <w:r w:rsidR="00571CC9" w:rsidRPr="00A31B70">
        <w:t xml:space="preserve"> in a sortable and filterable table.</w:t>
      </w:r>
      <w:r>
        <w:t xml:space="preserve"> It is f</w:t>
      </w:r>
      <w:r w:rsidR="00571CC9" w:rsidRPr="00A31B70">
        <w:t>ree to use, change</w:t>
      </w:r>
      <w:r w:rsidR="00720FE1">
        <w:t>,</w:t>
      </w:r>
      <w:r w:rsidR="00571CC9" w:rsidRPr="00A31B70">
        <w:t xml:space="preserve"> and integrate into any of your projects.</w:t>
      </w:r>
      <w:r w:rsidR="00394444">
        <w:t xml:space="preserve"> This is usually a built-in feature of an LRS.</w:t>
      </w:r>
    </w:p>
    <w:p w:rsidR="00720FE1" w:rsidRPr="00A31B70" w:rsidRDefault="00720FE1" w:rsidP="00400934">
      <w:r>
        <w:t xml:space="preserve">See </w:t>
      </w:r>
      <w:hyperlink r:id="rId65" w:history="1">
        <w:r w:rsidRPr="00CE781F">
          <w:rPr>
            <w:rStyle w:val="Hyperlink"/>
          </w:rPr>
          <w:t>http://adlnet.github.io/xapi-statement-viewer/</w:t>
        </w:r>
      </w:hyperlink>
      <w:r>
        <w:t xml:space="preserve"> for more details </w:t>
      </w:r>
      <w:r w:rsidRPr="00720FE1">
        <w:t>and</w:t>
      </w:r>
      <w:r>
        <w:t xml:space="preserve"> to download the software.</w:t>
      </w:r>
    </w:p>
    <w:p w:rsidR="00DD00E2" w:rsidRDefault="00DD00E2" w:rsidP="00400934">
      <w:pPr>
        <w:pStyle w:val="Heading2"/>
      </w:pPr>
      <w:bookmarkStart w:id="72" w:name="_Toc451503333"/>
      <w:bookmarkEnd w:id="56"/>
      <w:bookmarkEnd w:id="57"/>
      <w:r>
        <w:t>Programming language and platform dependencies</w:t>
      </w:r>
      <w:bookmarkEnd w:id="72"/>
    </w:p>
    <w:p w:rsidR="009B7245" w:rsidRDefault="009B7245" w:rsidP="00ED1913">
      <w:r>
        <w:t>It is important to determine what programming language and platform depen</w:t>
      </w:r>
      <w:r w:rsidR="00AE4377">
        <w:t>dency requirements are for an LR</w:t>
      </w:r>
      <w:r>
        <w:t>S you are considering purchasing, since it can have a substantial impact on cost and deployability. This also relates to customization of the product, since the programming language may be one that your programmers are not familiar with,</w:t>
      </w:r>
      <w:r w:rsidR="00AE4377">
        <w:t xml:space="preserve"> making customization difficult (i.e., forcing you</w:t>
      </w:r>
      <w:r w:rsidR="000C406A">
        <w:t xml:space="preserve"> to</w:t>
      </w:r>
      <w:r w:rsidR="00AE4377">
        <w:t xml:space="preserve"> consult with the vendor for this service).</w:t>
      </w:r>
    </w:p>
    <w:p w:rsidR="00394444" w:rsidRPr="00DD00E2" w:rsidRDefault="00394444" w:rsidP="00ED1913">
      <w:r>
        <w:t>Any programming language used to create an LRS has to be able to handle HTTP requests. This includes the REST interface.</w:t>
      </w:r>
    </w:p>
    <w:p w:rsidR="00A55662" w:rsidRDefault="00A55662" w:rsidP="00400934">
      <w:pPr>
        <w:pStyle w:val="Heading2"/>
      </w:pPr>
      <w:bookmarkStart w:id="73" w:name="_Ref360006986"/>
      <w:bookmarkStart w:id="74" w:name="_Ref360006998"/>
      <w:bookmarkStart w:id="75" w:name="_Ref360008370"/>
      <w:bookmarkStart w:id="76" w:name="_Ref360008386"/>
      <w:bookmarkStart w:id="77" w:name="_Toc451503334"/>
      <w:bookmarkStart w:id="78" w:name="_Toc219697976"/>
      <w:bookmarkStart w:id="79" w:name="_Toc219707656"/>
      <w:r>
        <w:t>Pricing models</w:t>
      </w:r>
      <w:bookmarkEnd w:id="73"/>
      <w:bookmarkEnd w:id="74"/>
      <w:bookmarkEnd w:id="75"/>
      <w:bookmarkEnd w:id="76"/>
      <w:bookmarkEnd w:id="77"/>
    </w:p>
    <w:p w:rsidR="00A55662" w:rsidRPr="00E701F3" w:rsidRDefault="00A55662" w:rsidP="00ED1913">
      <w:r>
        <w:t xml:space="preserve">As with many </w:t>
      </w:r>
      <w:r w:rsidR="00E701F3">
        <w:t>enterprise</w:t>
      </w:r>
      <w:r>
        <w:t xml:space="preserve"> software systems, vendors will have their own particular pricing model that they feel positions them best in the marketplace and suits their needs; this makes it difficult to compare prices </w:t>
      </w:r>
      <w:r w:rsidRPr="00E701F3">
        <w:t>between vendors. However, there are certain basic categories of pricing models, as follows:</w:t>
      </w:r>
    </w:p>
    <w:p w:rsidR="00A55662" w:rsidRDefault="00A55662" w:rsidP="00CE781F">
      <w:pPr>
        <w:pStyle w:val="bullet1"/>
        <w:rPr>
          <w:sz w:val="24"/>
          <w:szCs w:val="24"/>
        </w:rPr>
      </w:pPr>
      <w:r w:rsidRPr="00CE781F">
        <w:rPr>
          <w:b/>
          <w:sz w:val="24"/>
          <w:szCs w:val="24"/>
        </w:rPr>
        <w:t>Seat-based</w:t>
      </w:r>
      <w:r w:rsidRPr="00CE781F">
        <w:rPr>
          <w:sz w:val="24"/>
          <w:szCs w:val="24"/>
        </w:rPr>
        <w:t xml:space="preserve"> – this model uses the number of employees</w:t>
      </w:r>
      <w:r w:rsidR="005C39B1" w:rsidRPr="00CE781F">
        <w:rPr>
          <w:sz w:val="24"/>
          <w:szCs w:val="24"/>
        </w:rPr>
        <w:t xml:space="preserve"> in the enterprise</w:t>
      </w:r>
      <w:r w:rsidRPr="00CE781F">
        <w:rPr>
          <w:sz w:val="24"/>
          <w:szCs w:val="24"/>
        </w:rPr>
        <w:t xml:space="preserve">, or possibly the </w:t>
      </w:r>
      <w:r w:rsidR="00772B6E">
        <w:rPr>
          <w:sz w:val="24"/>
          <w:szCs w:val="24"/>
        </w:rPr>
        <w:t xml:space="preserve">maximum </w:t>
      </w:r>
      <w:r w:rsidRPr="00CE781F">
        <w:rPr>
          <w:sz w:val="24"/>
          <w:szCs w:val="24"/>
        </w:rPr>
        <w:t xml:space="preserve">number of employees who will ever </w:t>
      </w:r>
      <w:r w:rsidR="00E701F3" w:rsidRPr="00CE781F">
        <w:rPr>
          <w:sz w:val="24"/>
          <w:szCs w:val="24"/>
        </w:rPr>
        <w:t>write statements to the LRS</w:t>
      </w:r>
      <w:r w:rsidR="005F5A3D">
        <w:rPr>
          <w:sz w:val="24"/>
          <w:szCs w:val="24"/>
        </w:rPr>
        <w:t>,</w:t>
      </w:r>
      <w:r w:rsidR="00E701F3" w:rsidRPr="00CE781F">
        <w:rPr>
          <w:sz w:val="24"/>
          <w:szCs w:val="24"/>
        </w:rPr>
        <w:t xml:space="preserve"> </w:t>
      </w:r>
      <w:r w:rsidRPr="00CE781F">
        <w:rPr>
          <w:sz w:val="24"/>
          <w:szCs w:val="24"/>
        </w:rPr>
        <w:t xml:space="preserve">as a basis for pricing. </w:t>
      </w:r>
      <w:r w:rsidR="005C39B1" w:rsidRPr="00CE781F">
        <w:rPr>
          <w:sz w:val="24"/>
          <w:szCs w:val="24"/>
        </w:rPr>
        <w:t>There are usually tiers of seats (for example, up to 10,000 vs up to 20,000 users). Do not confuse seats as a pricing model with system capacity seats. The latter is the number of concurrent users that can safely use the system without overburdening it.</w:t>
      </w:r>
      <w:r w:rsidR="00050244" w:rsidRPr="00CE781F">
        <w:rPr>
          <w:sz w:val="24"/>
          <w:szCs w:val="24"/>
        </w:rPr>
        <w:br/>
      </w:r>
      <w:r w:rsidR="00050244" w:rsidRPr="00CE781F">
        <w:rPr>
          <w:sz w:val="24"/>
          <w:szCs w:val="24"/>
        </w:rPr>
        <w:br/>
        <w:t xml:space="preserve">Seat-based pricing can run into problems with “extranet” users. If partners, customers, and others outside of the enterprise (i.e., other than employees) need to use the system, accounting for their numbers </w:t>
      </w:r>
      <w:r w:rsidR="00B41661" w:rsidRPr="00CE781F">
        <w:rPr>
          <w:sz w:val="24"/>
          <w:szCs w:val="24"/>
        </w:rPr>
        <w:t xml:space="preserve">accurately </w:t>
      </w:r>
      <w:r w:rsidR="00050244" w:rsidRPr="00CE781F">
        <w:rPr>
          <w:sz w:val="24"/>
          <w:szCs w:val="24"/>
        </w:rPr>
        <w:t>may be complicated, and may need to be based on unreliable estimates.</w:t>
      </w:r>
    </w:p>
    <w:p w:rsidR="00E41FB2" w:rsidRPr="00E41FB2" w:rsidRDefault="00E41FB2" w:rsidP="00CE781F">
      <w:pPr>
        <w:pStyle w:val="bullet1"/>
        <w:rPr>
          <w:b/>
          <w:sz w:val="24"/>
          <w:szCs w:val="24"/>
        </w:rPr>
      </w:pPr>
      <w:r w:rsidRPr="00E41FB2">
        <w:rPr>
          <w:b/>
          <w:sz w:val="24"/>
          <w:szCs w:val="24"/>
        </w:rPr>
        <w:t>Analyst-based</w:t>
      </w:r>
      <w:r>
        <w:rPr>
          <w:b/>
          <w:sz w:val="24"/>
          <w:szCs w:val="24"/>
        </w:rPr>
        <w:t xml:space="preserve"> – </w:t>
      </w:r>
      <w:r w:rsidRPr="00E41FB2">
        <w:rPr>
          <w:sz w:val="24"/>
          <w:szCs w:val="24"/>
        </w:rPr>
        <w:t xml:space="preserve">this model is a variation on seat-based; the difference is that it uses the number of analysts who need to </w:t>
      </w:r>
      <w:r>
        <w:rPr>
          <w:sz w:val="24"/>
          <w:szCs w:val="24"/>
        </w:rPr>
        <w:t>look at the data in the system or maintain it</w:t>
      </w:r>
      <w:r w:rsidRPr="00E41FB2">
        <w:rPr>
          <w:sz w:val="24"/>
          <w:szCs w:val="24"/>
        </w:rPr>
        <w:t>, rather than the number of employees who might send statements to it.</w:t>
      </w:r>
      <w:r>
        <w:rPr>
          <w:sz w:val="24"/>
          <w:szCs w:val="24"/>
        </w:rPr>
        <w:t xml:space="preserve"> These systems are sold according to numbers in each tier of users, often at least including system owners and administrators (differentiated by sets of system privileges). </w:t>
      </w:r>
      <w:r w:rsidR="00516AD4">
        <w:rPr>
          <w:sz w:val="24"/>
          <w:szCs w:val="24"/>
        </w:rPr>
        <w:t xml:space="preserve">Normally, employees would only be sending statements to the system without an ability or need to look at the data </w:t>
      </w:r>
      <w:r w:rsidR="00516AD4">
        <w:rPr>
          <w:sz w:val="24"/>
          <w:szCs w:val="24"/>
        </w:rPr>
        <w:lastRenderedPageBreak/>
        <w:t>that has been sent (either as raw statements or reports), but employees viewing data can sometimes also be part of the equation in this analyst-based pricing model, since the LRS may give them a dashboard with a view to the data. This could be for simple feedback on their progress, or more sophisticated functions such as viewing their personal “bookmarklets” (location indicators learners place in the content which are recorded via xAPI).</w:t>
      </w:r>
    </w:p>
    <w:p w:rsidR="00FD4922" w:rsidRPr="00CE781F" w:rsidRDefault="00883BC8" w:rsidP="00CE781F">
      <w:pPr>
        <w:pStyle w:val="bullet1"/>
        <w:rPr>
          <w:b/>
          <w:sz w:val="24"/>
          <w:szCs w:val="24"/>
        </w:rPr>
      </w:pPr>
      <w:r w:rsidRPr="00CE781F">
        <w:rPr>
          <w:b/>
          <w:sz w:val="24"/>
          <w:szCs w:val="24"/>
        </w:rPr>
        <w:t>Usage-based</w:t>
      </w:r>
      <w:r w:rsidRPr="00CE781F">
        <w:rPr>
          <w:sz w:val="24"/>
          <w:szCs w:val="24"/>
        </w:rPr>
        <w:t xml:space="preserve"> – this model is based on the </w:t>
      </w:r>
      <w:r w:rsidR="00BB255A" w:rsidRPr="00CE781F">
        <w:rPr>
          <w:sz w:val="24"/>
          <w:szCs w:val="24"/>
        </w:rPr>
        <w:t>number of xAPI statements sent to it per month.</w:t>
      </w:r>
      <w:r w:rsidR="00B8000B" w:rsidRPr="00CE781F">
        <w:rPr>
          <w:sz w:val="24"/>
          <w:szCs w:val="24"/>
        </w:rPr>
        <w:t xml:space="preserve"> </w:t>
      </w:r>
      <w:r w:rsidR="003B49DA" w:rsidRPr="00CE781F">
        <w:rPr>
          <w:sz w:val="24"/>
          <w:szCs w:val="24"/>
        </w:rPr>
        <w:t>This model is particularly attracti</w:t>
      </w:r>
      <w:r w:rsidR="00BB255A" w:rsidRPr="00CE781F">
        <w:rPr>
          <w:sz w:val="24"/>
          <w:szCs w:val="24"/>
        </w:rPr>
        <w:t>ve in the case of anticipated LR</w:t>
      </w:r>
      <w:r w:rsidR="003B49DA" w:rsidRPr="00CE781F">
        <w:rPr>
          <w:sz w:val="24"/>
          <w:szCs w:val="24"/>
        </w:rPr>
        <w:t xml:space="preserve">S usage surges, due to such events as new product releases and seasonal cycles. In these cases, where there may be little usage of the system except in certain short periods, paying for a baseline of seats may be less economical than </w:t>
      </w:r>
      <w:r w:rsidR="00E16AA4" w:rsidRPr="00CE781F">
        <w:rPr>
          <w:sz w:val="24"/>
          <w:szCs w:val="24"/>
        </w:rPr>
        <w:t>paying per use, for time used.</w:t>
      </w:r>
      <w:r w:rsidR="0015712D" w:rsidRPr="00CE781F">
        <w:rPr>
          <w:b/>
          <w:sz w:val="24"/>
          <w:szCs w:val="24"/>
        </w:rPr>
        <w:br/>
      </w:r>
      <w:r w:rsidR="0015712D" w:rsidRPr="00CE781F">
        <w:rPr>
          <w:b/>
          <w:sz w:val="24"/>
          <w:szCs w:val="24"/>
        </w:rPr>
        <w:br/>
      </w:r>
      <w:r w:rsidR="00FD4922" w:rsidRPr="00CE781F">
        <w:rPr>
          <w:sz w:val="24"/>
          <w:szCs w:val="24"/>
        </w:rPr>
        <w:t>Usage-based models can make a hosted solution e</w:t>
      </w:r>
      <w:r w:rsidR="0015712D" w:rsidRPr="00CE781F">
        <w:rPr>
          <w:sz w:val="24"/>
          <w:szCs w:val="24"/>
        </w:rPr>
        <w:t xml:space="preserve">specially attractive, since your organization does not </w:t>
      </w:r>
      <w:r w:rsidR="00FD4922" w:rsidRPr="00CE781F">
        <w:rPr>
          <w:sz w:val="24"/>
          <w:szCs w:val="24"/>
        </w:rPr>
        <w:t>need to permanently maintain a full complement of server, bandwidth, and support resources to handle the highest load times.</w:t>
      </w:r>
      <w:r w:rsidR="0015712D" w:rsidRPr="00CE781F">
        <w:rPr>
          <w:sz w:val="24"/>
          <w:szCs w:val="24"/>
        </w:rPr>
        <w:t xml:space="preserve"> That is the responsibility of the vendor, and you will only be charged for the (potentially) short time that usage peaks.</w:t>
      </w:r>
    </w:p>
    <w:p w:rsidR="00D71644" w:rsidRPr="00CE781F" w:rsidRDefault="00D71644" w:rsidP="00CE781F">
      <w:pPr>
        <w:pStyle w:val="bullet1"/>
        <w:rPr>
          <w:b/>
          <w:sz w:val="24"/>
          <w:szCs w:val="24"/>
        </w:rPr>
      </w:pPr>
      <w:r w:rsidRPr="00CE781F">
        <w:rPr>
          <w:b/>
          <w:sz w:val="24"/>
          <w:szCs w:val="24"/>
        </w:rPr>
        <w:t>Capability-based</w:t>
      </w:r>
      <w:r w:rsidRPr="00CE781F">
        <w:rPr>
          <w:sz w:val="24"/>
          <w:szCs w:val="24"/>
        </w:rPr>
        <w:t xml:space="preserve"> – this model is not based on seats or usage, but tiers of capability. For instance, the base-level product could be a “pure” LRS, without any analytics. The middle tier could include reports and external business intelligence integration. The highest tier could include single sign</w:t>
      </w:r>
      <w:r w:rsidR="000C406A" w:rsidRPr="00CE781F">
        <w:rPr>
          <w:sz w:val="24"/>
          <w:szCs w:val="24"/>
        </w:rPr>
        <w:t>-</w:t>
      </w:r>
      <w:r w:rsidRPr="00CE781F">
        <w:rPr>
          <w:sz w:val="24"/>
          <w:szCs w:val="24"/>
        </w:rPr>
        <w:t>on and interactive, real time analytics.</w:t>
      </w:r>
    </w:p>
    <w:p w:rsidR="00C8051D" w:rsidRPr="00C8051D" w:rsidRDefault="00A27A7E" w:rsidP="00CE781F">
      <w:r>
        <w:t xml:space="preserve">LRS integrations into an </w:t>
      </w:r>
      <w:r w:rsidR="00C8051D" w:rsidRPr="00C8051D">
        <w:t xml:space="preserve">LMS </w:t>
      </w:r>
      <w:r>
        <w:t xml:space="preserve">product that you </w:t>
      </w:r>
      <w:r w:rsidR="004D4C53">
        <w:t xml:space="preserve">own or </w:t>
      </w:r>
      <w:r>
        <w:t>sell</w:t>
      </w:r>
      <w:r w:rsidR="00C8051D" w:rsidRPr="00C8051D">
        <w:t xml:space="preserve"> </w:t>
      </w:r>
      <w:r w:rsidR="00C8051D">
        <w:t>involve</w:t>
      </w:r>
      <w:r w:rsidR="00C8051D" w:rsidRPr="00C8051D">
        <w:t xml:space="preserve"> a separate pricing model. </w:t>
      </w:r>
      <w:r w:rsidR="00C8051D">
        <w:t>They</w:t>
      </w:r>
      <w:r w:rsidR="00C8051D" w:rsidRPr="00C8051D">
        <w:t xml:space="preserve"> </w:t>
      </w:r>
      <w:r w:rsidR="00C8051D">
        <w:t>usually</w:t>
      </w:r>
      <w:r w:rsidR="00C8051D" w:rsidRPr="00C8051D">
        <w:t xml:space="preserve"> involve an implementation fee, which is paid at the outset to set up the LRS to work within your LMS. </w:t>
      </w:r>
      <w:r w:rsidR="00C8051D">
        <w:t>After that, a license fee is charged based on the number of users or the number of statements collected by the LRS.</w:t>
      </w:r>
    </w:p>
    <w:p w:rsidR="00FB0162" w:rsidRDefault="004332D7" w:rsidP="00400934">
      <w:pPr>
        <w:pStyle w:val="Heading2"/>
      </w:pPr>
      <w:bookmarkStart w:id="80" w:name="_Toc451503335"/>
      <w:r>
        <w:t>Connectors</w:t>
      </w:r>
      <w:bookmarkEnd w:id="80"/>
    </w:p>
    <w:p w:rsidR="00394444" w:rsidRDefault="005A07E6" w:rsidP="00ED1913">
      <w:r w:rsidRPr="00FB0162">
        <w:t xml:space="preserve">If you have </w:t>
      </w:r>
      <w:r w:rsidR="004332D7">
        <w:t xml:space="preserve">direct </w:t>
      </w:r>
      <w:r w:rsidRPr="00FB0162">
        <w:t xml:space="preserve">access to </w:t>
      </w:r>
      <w:r w:rsidR="004332D7">
        <w:t>content, or are the activity provider</w:t>
      </w:r>
      <w:r w:rsidRPr="00FB0162">
        <w:t xml:space="preserve">, you can </w:t>
      </w:r>
      <w:r w:rsidR="004332D7">
        <w:t xml:space="preserve">simply instrument it with the xAPI calls you want. Those will be sent directly to the LRS. However, if you do not have access, you can use a connector to </w:t>
      </w:r>
      <w:r w:rsidRPr="00FB0162">
        <w:t xml:space="preserve">translate data </w:t>
      </w:r>
      <w:r w:rsidR="00B8000B">
        <w:t xml:space="preserve">sent </w:t>
      </w:r>
      <w:r w:rsidR="004332D7">
        <w:t>from the content or activity. This can be bespoke middleware, APIs,</w:t>
      </w:r>
      <w:r w:rsidRPr="00FB0162">
        <w:t xml:space="preserve"> or database quer</w:t>
      </w:r>
      <w:r w:rsidR="004332D7">
        <w:t>ies that turns program code</w:t>
      </w:r>
      <w:r w:rsidRPr="00FB0162">
        <w:t xml:space="preserve"> into </w:t>
      </w:r>
      <w:r w:rsidR="004332D7">
        <w:t xml:space="preserve">xAPI </w:t>
      </w:r>
      <w:r w:rsidRPr="00FB0162">
        <w:t xml:space="preserve">statements. </w:t>
      </w:r>
      <w:r w:rsidR="009278FA">
        <w:t xml:space="preserve">Code libraries such as at </w:t>
      </w:r>
      <w:r w:rsidRPr="009278FA">
        <w:t>tincanapi.com/libraries</w:t>
      </w:r>
      <w:r w:rsidR="004D4C53">
        <w:t xml:space="preserve"> </w:t>
      </w:r>
      <w:r w:rsidR="009278FA">
        <w:t>can help.</w:t>
      </w:r>
    </w:p>
    <w:p w:rsidR="002B4F8E" w:rsidRDefault="002B4F8E" w:rsidP="00400934">
      <w:pPr>
        <w:pStyle w:val="Heading2"/>
      </w:pPr>
      <w:bookmarkStart w:id="81" w:name="_Toc451503336"/>
      <w:r>
        <w:t>Return on investment (ROI)</w:t>
      </w:r>
      <w:bookmarkEnd w:id="81"/>
    </w:p>
    <w:p w:rsidR="006947A8" w:rsidRDefault="00E12B18" w:rsidP="00ED1913">
      <w:r>
        <w:t xml:space="preserve">It is difficult to assess an ROI for an LRS, since it works </w:t>
      </w:r>
      <w:r w:rsidR="006969D6">
        <w:t>closely with other parts of the learning ecosystem,</w:t>
      </w:r>
      <w:r>
        <w:t xml:space="preserve"> thus it is hard to isolate its value from other parts of the ecosystem.</w:t>
      </w:r>
      <w:r w:rsidR="004D4C53">
        <w:t xml:space="preserve"> </w:t>
      </w:r>
      <w:r w:rsidR="006947A8">
        <w:t>Also, learning initiatives and programs are notoriously difficult to determine an accurate ROI for. This is particular true for xAPI data applied to informal learning scenarios, where quantitative data is absent.</w:t>
      </w:r>
    </w:p>
    <w:p w:rsidR="004A750D" w:rsidRDefault="00C91B46" w:rsidP="00ED1913">
      <w:r>
        <w:t>Y</w:t>
      </w:r>
      <w:r w:rsidR="004A750D">
        <w:t>our ROI</w:t>
      </w:r>
      <w:r>
        <w:t xml:space="preserve"> calculation for acquiring an LR</w:t>
      </w:r>
      <w:r w:rsidR="004A750D">
        <w:t>S to support this switch should take into account cost items such as:</w:t>
      </w:r>
    </w:p>
    <w:p w:rsidR="006969D6" w:rsidRDefault="006969D6" w:rsidP="00033F78">
      <w:pPr>
        <w:pStyle w:val="ListParagraph"/>
        <w:numPr>
          <w:ilvl w:val="0"/>
          <w:numId w:val="27"/>
        </w:numPr>
      </w:pPr>
      <w:r>
        <w:t>Cost of collecting and analyzing  metrics currently used (i.e., non-xAPI based)</w:t>
      </w:r>
    </w:p>
    <w:p w:rsidR="006969D6" w:rsidRDefault="006969D6" w:rsidP="00033F78">
      <w:pPr>
        <w:pStyle w:val="ListParagraph"/>
        <w:numPr>
          <w:ilvl w:val="0"/>
          <w:numId w:val="27"/>
        </w:numPr>
      </w:pPr>
      <w:r>
        <w:lastRenderedPageBreak/>
        <w:t>Projections of cost of collecting new xAPI-based metrics (apart from the cost of the LRS).</w:t>
      </w:r>
    </w:p>
    <w:p w:rsidR="006969D6" w:rsidRDefault="006969D6" w:rsidP="00033F78">
      <w:pPr>
        <w:pStyle w:val="ListParagraph"/>
        <w:numPr>
          <w:ilvl w:val="0"/>
          <w:numId w:val="27"/>
        </w:numPr>
      </w:pPr>
      <w:r>
        <w:t>Cost of the LRS (startup and ongoing)</w:t>
      </w:r>
    </w:p>
    <w:p w:rsidR="004A750D" w:rsidRDefault="004A750D" w:rsidP="00033F78">
      <w:pPr>
        <w:pStyle w:val="ListParagraph"/>
        <w:numPr>
          <w:ilvl w:val="0"/>
          <w:numId w:val="27"/>
        </w:numPr>
      </w:pPr>
      <w:r>
        <w:t xml:space="preserve">Cost to </w:t>
      </w:r>
      <w:r w:rsidR="006969D6">
        <w:t>instrument new and legacy learning experiences with xAPI</w:t>
      </w:r>
    </w:p>
    <w:p w:rsidR="006969D6" w:rsidRDefault="006969D6" w:rsidP="00033F78">
      <w:pPr>
        <w:pStyle w:val="ListParagraph"/>
        <w:numPr>
          <w:ilvl w:val="0"/>
          <w:numId w:val="27"/>
        </w:numPr>
      </w:pPr>
      <w:r>
        <w:t>The value of organizational efficiencies, i.e., performance gains, achieved through feedback gained by use of xAPI</w:t>
      </w:r>
    </w:p>
    <w:p w:rsidR="00D83681" w:rsidRPr="008F0AD1" w:rsidRDefault="00260B14" w:rsidP="00400934">
      <w:pPr>
        <w:pStyle w:val="Heading2"/>
      </w:pPr>
      <w:bookmarkStart w:id="82" w:name="_Toc406514698"/>
      <w:bookmarkStart w:id="83" w:name="_Toc408930886"/>
      <w:bookmarkStart w:id="84" w:name="_Toc412645672"/>
      <w:bookmarkStart w:id="85" w:name="_Ref360008118"/>
      <w:bookmarkStart w:id="86" w:name="_Ref360008128"/>
      <w:bookmarkStart w:id="87" w:name="_Toc451503337"/>
      <w:bookmarkEnd w:id="82"/>
      <w:bookmarkEnd w:id="83"/>
      <w:bookmarkEnd w:id="84"/>
      <w:r w:rsidRPr="008F0AD1">
        <w:t>O</w:t>
      </w:r>
      <w:r w:rsidR="001119B1">
        <w:t xml:space="preserve">pen </w:t>
      </w:r>
      <w:r w:rsidR="00D83681" w:rsidRPr="008F0AD1">
        <w:t>source</w:t>
      </w:r>
      <w:r w:rsidR="006B1C21" w:rsidRPr="008F0AD1">
        <w:t xml:space="preserve"> or freeware</w:t>
      </w:r>
      <w:r w:rsidR="00D83681" w:rsidRPr="008F0AD1">
        <w:t xml:space="preserve"> solution</w:t>
      </w:r>
      <w:r w:rsidRPr="008F0AD1">
        <w:t>s</w:t>
      </w:r>
      <w:bookmarkEnd w:id="85"/>
      <w:bookmarkEnd w:id="86"/>
      <w:bookmarkEnd w:id="87"/>
    </w:p>
    <w:p w:rsidR="00D83681" w:rsidRPr="008F0AD1" w:rsidRDefault="00E33D87" w:rsidP="00ED1913">
      <w:pPr>
        <w:rPr>
          <w:i/>
        </w:rPr>
      </w:pPr>
      <w:r w:rsidRPr="008F0AD1">
        <w:t>Open source</w:t>
      </w:r>
      <w:r w:rsidR="00153607" w:rsidRPr="008F0AD1">
        <w:t xml:space="preserve"> </w:t>
      </w:r>
      <w:r w:rsidR="00D83681" w:rsidRPr="008F0AD1">
        <w:t xml:space="preserve">options are attractive </w:t>
      </w:r>
      <w:r w:rsidR="00153607" w:rsidRPr="008F0AD1">
        <w:t>due to the absence of any licensing cost</w:t>
      </w:r>
      <w:r w:rsidR="00D83681" w:rsidRPr="008F0AD1">
        <w:t xml:space="preserve">. </w:t>
      </w:r>
      <w:r w:rsidR="00153607" w:rsidRPr="008F0AD1">
        <w:t xml:space="preserve">However, </w:t>
      </w:r>
      <w:r w:rsidR="00C2317B" w:rsidRPr="008F0AD1">
        <w:t xml:space="preserve">it is important to be </w:t>
      </w:r>
      <w:r w:rsidR="00DF1BD3" w:rsidRPr="008F0AD1">
        <w:t>aware of</w:t>
      </w:r>
      <w:r w:rsidR="00C2317B" w:rsidRPr="008F0AD1">
        <w:t xml:space="preserve"> the pros and</w:t>
      </w:r>
      <w:r w:rsidR="00D83681" w:rsidRPr="008F0AD1">
        <w:t xml:space="preserve"> cons of </w:t>
      </w:r>
      <w:r w:rsidR="00DF1BD3" w:rsidRPr="008F0AD1">
        <w:t>acquiring</w:t>
      </w:r>
      <w:r w:rsidR="00D83681" w:rsidRPr="008F0AD1">
        <w:t xml:space="preserve"> an open source</w:t>
      </w:r>
      <w:r w:rsidR="00C2317B" w:rsidRPr="008F0AD1">
        <w:t xml:space="preserve"> solution, as the cost could, over the life of the system, </w:t>
      </w:r>
      <w:r w:rsidR="00D83681" w:rsidRPr="008F0AD1">
        <w:t xml:space="preserve">equal or exceed a commercial </w:t>
      </w:r>
      <w:r w:rsidR="00C2317B" w:rsidRPr="008F0AD1">
        <w:t>system</w:t>
      </w:r>
      <w:r w:rsidR="00D83681" w:rsidRPr="008F0AD1">
        <w:t>. It</w:t>
      </w:r>
      <w:r w:rsidR="006B1C21" w:rsidRPr="008F0AD1">
        <w:t>’</w:t>
      </w:r>
      <w:r w:rsidR="00D83681" w:rsidRPr="008F0AD1">
        <w:t xml:space="preserve">s easy to be over-enamored of the free license aspect and ignore </w:t>
      </w:r>
      <w:r w:rsidR="000C1CEE" w:rsidRPr="008F0AD1">
        <w:t>the required (possibly extensive) customization and support that</w:t>
      </w:r>
      <w:r w:rsidR="00D83681" w:rsidRPr="008F0AD1">
        <w:t xml:space="preserve"> </w:t>
      </w:r>
      <w:r w:rsidR="000C1CEE" w:rsidRPr="008F0AD1">
        <w:t>may be necessary</w:t>
      </w:r>
      <w:r w:rsidR="00B2643E" w:rsidRPr="008F0AD1">
        <w:t xml:space="preserve">. </w:t>
      </w:r>
      <w:bookmarkEnd w:id="78"/>
      <w:bookmarkEnd w:id="79"/>
    </w:p>
    <w:p w:rsidR="00D83681" w:rsidRDefault="005D6588" w:rsidP="00ED1913">
      <w:r w:rsidRPr="008F0AD1">
        <w:t>I</w:t>
      </w:r>
      <w:r w:rsidR="00B50770" w:rsidRPr="008F0AD1">
        <w:t>t is also easy to overlook the potential advantage of open source systems in that the product can be completely tailored to the particular requirements of the or</w:t>
      </w:r>
      <w:r w:rsidR="00E33D87" w:rsidRPr="008F0AD1">
        <w:t>ganization. If managed properly,</w:t>
      </w:r>
      <w:r w:rsidR="00B50770" w:rsidRPr="008F0AD1">
        <w:t xml:space="preserve"> </w:t>
      </w:r>
      <w:r w:rsidR="00E33D87" w:rsidRPr="008F0AD1">
        <w:t>this advantage can make an open</w:t>
      </w:r>
      <w:r w:rsidR="00B50770" w:rsidRPr="008F0AD1">
        <w:t xml:space="preserve"> source solution cheaper, not just because the license is free, but because the development</w:t>
      </w:r>
      <w:r w:rsidR="00E33D87" w:rsidRPr="008F0AD1">
        <w:t xml:space="preserve"> and customization</w:t>
      </w:r>
      <w:r w:rsidR="00B50770" w:rsidRPr="008F0AD1">
        <w:t xml:space="preserve"> efforts </w:t>
      </w:r>
      <w:r w:rsidR="00E33D87" w:rsidRPr="008F0AD1">
        <w:t>can be</w:t>
      </w:r>
      <w:r w:rsidR="00B50770" w:rsidRPr="008F0AD1">
        <w:t xml:space="preserve"> focused </w:t>
      </w:r>
      <w:r w:rsidR="00E33D87" w:rsidRPr="008F0AD1">
        <w:t xml:space="preserve">solely </w:t>
      </w:r>
      <w:r w:rsidR="00B50770" w:rsidRPr="008F0AD1">
        <w:t>on the needs o</w:t>
      </w:r>
      <w:r w:rsidR="00A43EA7">
        <w:t>f</w:t>
      </w:r>
      <w:r w:rsidR="00B50770" w:rsidRPr="008F0AD1">
        <w:t xml:space="preserve"> the</w:t>
      </w:r>
      <w:r w:rsidR="00F97A8F" w:rsidRPr="008F0AD1">
        <w:t xml:space="preserve"> organization and nothing more. </w:t>
      </w:r>
      <w:r w:rsidR="00B50770" w:rsidRPr="008F0AD1">
        <w:t>Contrast this with a commercial product with lots of features that your organization may not need (but you are paying for them nonetheless)</w:t>
      </w:r>
      <w:r w:rsidR="00E33D87" w:rsidRPr="008F0AD1">
        <w:t>. The business model for a standard commercial system is to build to the widest set of possible requirements to attract the widest client base. Your organization may not</w:t>
      </w:r>
      <w:r w:rsidR="00CB1609">
        <w:t xml:space="preserve"> have</w:t>
      </w:r>
      <w:r w:rsidR="00E33D87" w:rsidRPr="008F0AD1">
        <w:t xml:space="preserve"> all or even most of these requirements.</w:t>
      </w:r>
    </w:p>
    <w:p w:rsidR="0064195D" w:rsidRPr="008F0AD1" w:rsidRDefault="0064195D" w:rsidP="00ED1913">
      <w:r>
        <w:t>All of the above being s</w:t>
      </w:r>
      <w:r w:rsidR="006969D6">
        <w:t>aid, acquiring an open source LR</w:t>
      </w:r>
      <w:r>
        <w:t>S usually does save money</w:t>
      </w:r>
      <w:r w:rsidR="001D34E5">
        <w:t xml:space="preserve">.  </w:t>
      </w:r>
      <w:r w:rsidR="006969D6">
        <w:t xml:space="preserve">It is also the wave of the future in software. Some analysts have predicted that fully 50% of </w:t>
      </w:r>
      <w:r w:rsidR="004D4C53">
        <w:t xml:space="preserve">all </w:t>
      </w:r>
      <w:r w:rsidR="006969D6">
        <w:t>software used within 5 years will be open source.</w:t>
      </w:r>
    </w:p>
    <w:p w:rsidR="00E05E37" w:rsidRPr="008F0AD1" w:rsidRDefault="00B50770" w:rsidP="00ED1913">
      <w:r w:rsidRPr="008F0AD1">
        <w:t xml:space="preserve">Open source systems are indicated in the lists of systems in </w:t>
      </w:r>
      <w:r w:rsidR="00072C02">
        <w:fldChar w:fldCharType="begin"/>
      </w:r>
      <w:r w:rsidR="00072C02">
        <w:instrText xml:space="preserve"> REF _Ref360007893 \r  \* MERGEFORMAT </w:instrText>
      </w:r>
      <w:r w:rsidR="00072C02">
        <w:fldChar w:fldCharType="separate"/>
      </w:r>
      <w:r w:rsidR="00181D7C" w:rsidRPr="00181D7C">
        <w:rPr>
          <w:i/>
        </w:rPr>
        <w:t>3</w:t>
      </w:r>
      <w:r w:rsidR="00072C02">
        <w:rPr>
          <w:i/>
        </w:rPr>
        <w:fldChar w:fldCharType="end"/>
      </w:r>
      <w:r w:rsidR="009579B4" w:rsidRPr="009579B4">
        <w:rPr>
          <w:i/>
        </w:rPr>
        <w:t xml:space="preserve"> </w:t>
      </w:r>
      <w:r w:rsidR="00072C02">
        <w:fldChar w:fldCharType="begin"/>
      </w:r>
      <w:r w:rsidR="00072C02">
        <w:instrText xml:space="preserve"> REF _Ref360007900  \* MERGEFORMAT </w:instrText>
      </w:r>
      <w:r w:rsidR="00072C02">
        <w:fldChar w:fldCharType="separate"/>
      </w:r>
      <w:r w:rsidR="00181D7C" w:rsidRPr="00181D7C">
        <w:rPr>
          <w:i/>
        </w:rPr>
        <w:t>Categories and examples of LRS systems</w:t>
      </w:r>
      <w:r w:rsidR="00072C02">
        <w:rPr>
          <w:i/>
        </w:rPr>
        <w:fldChar w:fldCharType="end"/>
      </w:r>
      <w:r w:rsidRPr="008F0AD1">
        <w:rPr>
          <w:i/>
        </w:rPr>
        <w:t xml:space="preserve">. </w:t>
      </w:r>
    </w:p>
    <w:p w:rsidR="001A650F" w:rsidRPr="008F0AD1" w:rsidRDefault="001A650F" w:rsidP="00ED1913">
      <w:r w:rsidRPr="008F0AD1">
        <w:t xml:space="preserve">On October 16, 2009, U.S. DoD issued new guidance on open source </w:t>
      </w:r>
      <w:r w:rsidR="002F1B02" w:rsidRPr="008F0AD1">
        <w:t>software</w:t>
      </w:r>
      <w:r w:rsidRPr="008F0AD1">
        <w:t xml:space="preserve"> (see </w:t>
      </w:r>
      <w:hyperlink r:id="rId66" w:history="1">
        <w:r w:rsidRPr="008F0AD1">
          <w:rPr>
            <w:rStyle w:val="Hyperlink"/>
          </w:rPr>
          <w:t>http://powdermonkey.blogs.com/files/2009oss.pdf</w:t>
        </w:r>
      </w:hyperlink>
      <w:r w:rsidRPr="008F0AD1">
        <w:t xml:space="preserve">). The guidance </w:t>
      </w:r>
      <w:r w:rsidR="002F1B02" w:rsidRPr="008F0AD1">
        <w:t xml:space="preserve">establishes open source software as having equal weight as proprietary software during acquisition evaluations. </w:t>
      </w:r>
      <w:r w:rsidR="00C709D6" w:rsidRPr="008F0AD1">
        <w:t xml:space="preserve">It is a break from the past, when open source software was deprecated for use in DoD due to security and quality concerns. </w:t>
      </w:r>
      <w:r w:rsidR="002F1B02" w:rsidRPr="008F0AD1">
        <w:t xml:space="preserve">The benefits of open source software </w:t>
      </w:r>
      <w:r w:rsidR="00C709D6" w:rsidRPr="008F0AD1">
        <w:t>are described in this guidance document as follows</w:t>
      </w:r>
      <w:r w:rsidR="00504B2D" w:rsidRPr="008F0AD1">
        <w:t xml:space="preserve"> (open source is referred to as OSS)</w:t>
      </w:r>
      <w:r w:rsidR="00C709D6" w:rsidRPr="008F0AD1">
        <w:t>:</w:t>
      </w:r>
    </w:p>
    <w:p w:rsidR="00F36E08" w:rsidRPr="008F0AD1" w:rsidRDefault="00F36E08" w:rsidP="00ED1913">
      <w:r w:rsidRPr="008F0AD1">
        <w:t xml:space="preserve">The continuous and broad peer-review enabled by publicly available source code supports software reliability and security efforts through the identification and elimination of defects that might otherwise go unrecognized by a more limited core development team. </w:t>
      </w:r>
    </w:p>
    <w:p w:rsidR="00F36E08" w:rsidRPr="008F0AD1" w:rsidRDefault="00F36E08" w:rsidP="00ED1913">
      <w:r w:rsidRPr="008F0AD1">
        <w:t xml:space="preserve">The unrestricted ability to modify software source code enables the Department to respond more rapidly to changing situations, missions, and future threats. </w:t>
      </w:r>
    </w:p>
    <w:p w:rsidR="00F36E08" w:rsidRPr="008F0AD1" w:rsidRDefault="00F36E08" w:rsidP="00ED1913">
      <w:r w:rsidRPr="008F0AD1">
        <w:t>Reliance on a particular software developer or vendor due to proprietary restrictions may be reduced by the use of OSS, which can be operated and maintained by multiple vendors, thus reducing barriers to entry and exit.</w:t>
      </w:r>
    </w:p>
    <w:p w:rsidR="00F36E08" w:rsidRPr="008F0AD1" w:rsidRDefault="00F36E08" w:rsidP="00ED1913">
      <w:r w:rsidRPr="008F0AD1">
        <w:lastRenderedPageBreak/>
        <w:t>Since OSS typically does not have a per-seat licensing cost, it can provide a cost advantage in situations where many copies of the software may be required, and can mitigate risk of cost growth due to licensing in situations where the total number of users may not be known in advance.</w:t>
      </w:r>
    </w:p>
    <w:p w:rsidR="00F36E08" w:rsidRPr="008F0AD1" w:rsidRDefault="00F36E08" w:rsidP="00ED1913">
      <w:r w:rsidRPr="008F0AD1">
        <w:t>Open source licenses do not restrict who can use the software or the fields of endeavor in which the software can be used. Therefore, OSS provides a net-centric licensing model that enables rapid provisioning of both known and unanticipated users.</w:t>
      </w:r>
    </w:p>
    <w:p w:rsidR="00F36E08" w:rsidRPr="008F0AD1" w:rsidRDefault="00F36E08" w:rsidP="00ED1913">
      <w:r w:rsidRPr="008F0AD1">
        <w:t>By sharing the responsibility for maintenance of OSS with other users, the Department can benefit by reducing the total cost of ownership for software particularly compared with software for which the Department has sole responsibility for maintenance (e.g., GOTS).</w:t>
      </w:r>
    </w:p>
    <w:p w:rsidR="00F36E08" w:rsidRPr="008F0AD1" w:rsidRDefault="00F36E08" w:rsidP="00ED1913">
      <w:r w:rsidRPr="008F0AD1">
        <w:t xml:space="preserve">OSS is particularly suitable for rapid prototyping and experimentation, where the ability to </w:t>
      </w:r>
      <w:r w:rsidR="00CB1609">
        <w:t>“</w:t>
      </w:r>
      <w:r w:rsidRPr="008F0AD1">
        <w:t>test drive</w:t>
      </w:r>
      <w:r w:rsidR="00CB1609">
        <w:t>”</w:t>
      </w:r>
      <w:r w:rsidRPr="008F0AD1">
        <w:t xml:space="preserve"> the software with minimal costs and administrative delays can be important.</w:t>
      </w:r>
    </w:p>
    <w:p w:rsidR="00C709D6" w:rsidRPr="008F0AD1" w:rsidRDefault="00C709D6" w:rsidP="00ED1913">
      <w:r w:rsidRPr="008F0AD1">
        <w:t>(Memorandum Clarifying Guidance Regarding Open Source Software (OSS, Oct. 16, 2009)</w:t>
      </w:r>
    </w:p>
    <w:p w:rsidR="004F4C20" w:rsidRPr="004A3CC9" w:rsidRDefault="004F4C20" w:rsidP="00ED1913">
      <w:r w:rsidRPr="004A3CC9">
        <w:t xml:space="preserve">What is important to understand about open source software is the relationship it behooves you to build with the open source community that has arisen for the open source product you are acquiring. Staying in touch with the community in order to be able to discover and use already developed modules of functionality that you need (that are not part of the product baseline) can decrease your customization costs enormously. Open source communities often remind you that deploying open source means you are a responsible member of their community. There is an expectation that you contribute, as well as receive code, training, and documentation from the community. The cost of staying active in the community and both researching and acquiring as well as sharing your products and solutions must be factored into the </w:t>
      </w:r>
      <w:r w:rsidR="00FD1359">
        <w:t>level of effort</w:t>
      </w:r>
      <w:r w:rsidRPr="004A3CC9">
        <w:t xml:space="preserve"> for acquiring an open source tool.</w:t>
      </w:r>
      <w:r w:rsidR="006969D6">
        <w:t xml:space="preserve"> Open source LR</w:t>
      </w:r>
      <w:r w:rsidR="00D16954">
        <w:t>Ss are often backed by non-profit organizations</w:t>
      </w:r>
      <w:r w:rsidR="006969D6">
        <w:t xml:space="preserve"> and foundations</w:t>
      </w:r>
      <w:r w:rsidR="00D16954">
        <w:t>.</w:t>
      </w:r>
    </w:p>
    <w:p w:rsidR="007530F7" w:rsidRPr="004A3CC9" w:rsidRDefault="004F4C20" w:rsidP="00ED1913">
      <w:r w:rsidRPr="004A3CC9">
        <w:t>It is also important to evaluate the strength and size of the open source community for the open source product you are acquiring, as well as the longevity of the product. This can mitigate obvious concerns that major sponsors of open source software can stop development at any time, or that communities can atrophy. Another possible concern is that a tool can grow so quickly in its popularity that documentation takes a back seat to development and has not caught up to the current release of the software; especially in the case of open source software, where you have no vendor who is obligated to support you, a lack of adequate documentation can make a product difficult to install, use, maintain, and troubleshoot.</w:t>
      </w:r>
    </w:p>
    <w:p w:rsidR="00C74AAA" w:rsidRDefault="004F4C20" w:rsidP="00ED1913">
      <w:r w:rsidRPr="004A3CC9">
        <w:t>Finally, the baseline versions of some open source products are very basic; some level of customization is often needed to make the software not only meet your special requirements but also meet a modest level of universally recognized functionality for the type of product. It may be risky to assume that an open source product will be usable straight out of the box. If you have no development resources ready and willing to augment the product’s functionality right after you acquire it, you may not be able to use it for some time.</w:t>
      </w:r>
      <w:r w:rsidR="00C74AAA">
        <w:t xml:space="preserve"> Some companies </w:t>
      </w:r>
      <w:r w:rsidR="006969D6">
        <w:t>will eventually build</w:t>
      </w:r>
      <w:r w:rsidR="00C74AAA">
        <w:t xml:space="preserve"> their business model on selling customiza</w:t>
      </w:r>
      <w:r w:rsidR="006969D6">
        <w:t>tion services for open source LRSs, as they have done for LMSs</w:t>
      </w:r>
      <w:r w:rsidR="00C74AAA">
        <w:t>.</w:t>
      </w:r>
    </w:p>
    <w:p w:rsidR="009F3E2E" w:rsidRDefault="009F3E2E" w:rsidP="00ED1913">
      <w:r w:rsidRPr="008F0AD1">
        <w:t>Freeware may or may not also</w:t>
      </w:r>
      <w:r w:rsidR="00DA11C6" w:rsidRPr="008F0AD1">
        <w:t xml:space="preserve"> be</w:t>
      </w:r>
      <w:r w:rsidRPr="008F0AD1">
        <w:t xml:space="preserve"> open source. Freeware may have restrictions on copying, distributing, and makin</w:t>
      </w:r>
      <w:r w:rsidR="00EB79BB" w:rsidRPr="008F0AD1">
        <w:t xml:space="preserve">g derivative works of it, where </w:t>
      </w:r>
      <w:r w:rsidRPr="008F0AD1">
        <w:t xml:space="preserve">open source software </w:t>
      </w:r>
      <w:r w:rsidR="00EB79BB" w:rsidRPr="008F0AD1">
        <w:t>does</w:t>
      </w:r>
      <w:r w:rsidRPr="008F0AD1">
        <w:t xml:space="preserve"> not.</w:t>
      </w:r>
      <w:r w:rsidR="00EB79BB" w:rsidRPr="008F0AD1">
        <w:t xml:space="preserve"> And freeware does not necessar</w:t>
      </w:r>
      <w:r w:rsidR="00E33D87" w:rsidRPr="008F0AD1">
        <w:t>ily make source code available.</w:t>
      </w:r>
      <w:r w:rsidRPr="008F0AD1">
        <w:t xml:space="preserve"> Freeware may </w:t>
      </w:r>
      <w:r w:rsidR="001510BB" w:rsidRPr="008F0AD1">
        <w:t xml:space="preserve">be </w:t>
      </w:r>
      <w:r w:rsidRPr="008F0AD1">
        <w:t>restrict</w:t>
      </w:r>
      <w:r w:rsidR="001510BB" w:rsidRPr="008F0AD1">
        <w:t>ed</w:t>
      </w:r>
      <w:r w:rsidRPr="008F0AD1">
        <w:t xml:space="preserve"> to </w:t>
      </w:r>
      <w:r w:rsidRPr="008F0AD1">
        <w:lastRenderedPageBreak/>
        <w:t>personal use, non-profit use, non-commercial use, etc.</w:t>
      </w:r>
      <w:r w:rsidR="00E33D87" w:rsidRPr="008F0AD1">
        <w:t xml:space="preserve"> Freeware that is not open source is a risky investment, since you cannot easily customize it.</w:t>
      </w:r>
    </w:p>
    <w:p w:rsidR="006B1C21" w:rsidRDefault="001510BB" w:rsidP="00ED1913">
      <w:pPr>
        <w:rPr>
          <w:rStyle w:val="Hyperlink"/>
        </w:rPr>
      </w:pPr>
      <w:r w:rsidRPr="008F0AD1">
        <w:t>T</w:t>
      </w:r>
      <w:r w:rsidR="006B1C21" w:rsidRPr="008F0AD1">
        <w:t xml:space="preserve">here may be </w:t>
      </w:r>
      <w:r w:rsidR="00EB79BB" w:rsidRPr="008F0AD1">
        <w:t xml:space="preserve">special </w:t>
      </w:r>
      <w:r w:rsidR="006B1C21" w:rsidRPr="008F0AD1">
        <w:t xml:space="preserve">restrictions </w:t>
      </w:r>
      <w:r w:rsidRPr="008F0AD1">
        <w:t>on use of freeware within your organization</w:t>
      </w:r>
      <w:r w:rsidR="00892843" w:rsidRPr="008F0AD1">
        <w:t xml:space="preserve">. For U.S. DoD, see </w:t>
      </w:r>
      <w:hyperlink r:id="rId67" w:history="1">
        <w:r w:rsidR="009F3E2E" w:rsidRPr="008F0AD1">
          <w:rPr>
            <w:rStyle w:val="Hyperlink"/>
          </w:rPr>
          <w:t>http://www.acq.osd.mil/ie/bei/pm/ref-library/dodd/d85001p.pdf</w:t>
        </w:r>
      </w:hyperlink>
    </w:p>
    <w:p w:rsidR="008168CC" w:rsidRDefault="008168CC" w:rsidP="00400934">
      <w:pPr>
        <w:pStyle w:val="Heading2"/>
      </w:pPr>
      <w:bookmarkStart w:id="88" w:name="_Toc451503338"/>
      <w:r>
        <w:t>Learning paths and workflows</w:t>
      </w:r>
      <w:bookmarkEnd w:id="88"/>
    </w:p>
    <w:p w:rsidR="008168CC" w:rsidRDefault="008168CC" w:rsidP="008168CC">
      <w:r>
        <w:t xml:space="preserve">In a move towards “LMS-izing” the LRS, some vendors have added the ability for an administrator to set up learning paths, similar to this </w:t>
      </w:r>
      <w:r w:rsidR="00626550">
        <w:t xml:space="preserve">very </w:t>
      </w:r>
      <w:r>
        <w:t xml:space="preserve">standard feature of LMSs (often termed </w:t>
      </w:r>
      <w:r w:rsidR="00626550">
        <w:t xml:space="preserve">in LMSs a </w:t>
      </w:r>
      <w:r>
        <w:t>“curriculum”</w:t>
      </w:r>
      <w:r w:rsidR="0063769D">
        <w:t>)</w:t>
      </w:r>
      <w:r>
        <w:t xml:space="preserve">. Because </w:t>
      </w:r>
      <w:r w:rsidR="00626550">
        <w:t xml:space="preserve">of </w:t>
      </w:r>
      <w:r>
        <w:t>the xAPI</w:t>
      </w:r>
      <w:r w:rsidR="00626550">
        <w:t>’s</w:t>
      </w:r>
      <w:r>
        <w:t xml:space="preserve"> applicability to d</w:t>
      </w:r>
      <w:r w:rsidR="00626550">
        <w:t>omains outside of learning, and because they are almost functionally identical to set up in the system, these LRSs</w:t>
      </w:r>
      <w:r>
        <w:t xml:space="preserve"> also usually include workflows.</w:t>
      </w:r>
    </w:p>
    <w:p w:rsidR="00E07D2F" w:rsidRDefault="00626550" w:rsidP="008168CC">
      <w:r>
        <w:t>Th</w:t>
      </w:r>
      <w:r w:rsidR="0063769D">
        <w:t>is</w:t>
      </w:r>
      <w:r>
        <w:t xml:space="preserve"> feature implemented in</w:t>
      </w:r>
      <w:r w:rsidR="004926E3">
        <w:t xml:space="preserve"> an LRS </w:t>
      </w:r>
      <w:r w:rsidR="00315EE5">
        <w:t>involves defining</w:t>
      </w:r>
      <w:r w:rsidR="004926E3">
        <w:t xml:space="preserve"> specific v</w:t>
      </w:r>
      <w:r>
        <w:t xml:space="preserve">erbs and context strings (forming an xAPI </w:t>
      </w:r>
      <w:r w:rsidR="00F84AC4">
        <w:t>“</w:t>
      </w:r>
      <w:r>
        <w:t>recipe</w:t>
      </w:r>
      <w:r w:rsidR="00F84AC4">
        <w:t>”</w:t>
      </w:r>
      <w:r w:rsidR="0063769D">
        <w:t>, essentially</w:t>
      </w:r>
      <w:r>
        <w:t>) to describe all of the activities in a particular learning path</w:t>
      </w:r>
      <w:r w:rsidR="004926E3">
        <w:t xml:space="preserve"> </w:t>
      </w:r>
      <w:r w:rsidR="00315EE5">
        <w:t>that needs to</w:t>
      </w:r>
      <w:r w:rsidR="004926E3">
        <w:t xml:space="preserve"> be created</w:t>
      </w:r>
      <w:r>
        <w:t>. In typical xAPI style,</w:t>
      </w:r>
      <w:r w:rsidR="002B3EC7">
        <w:t xml:space="preserve"> and unlike an LMS,</w:t>
      </w:r>
      <w:r>
        <w:t xml:space="preserve"> this could </w:t>
      </w:r>
      <w:r w:rsidR="002B3EC7">
        <w:t>cover</w:t>
      </w:r>
      <w:r>
        <w:t xml:space="preserve"> offline activities not normal</w:t>
      </w:r>
      <w:r w:rsidR="00315EE5">
        <w:t>ly tracked by an LMS, and micro-</w:t>
      </w:r>
      <w:r>
        <w:t xml:space="preserve">level </w:t>
      </w:r>
      <w:r w:rsidR="00315EE5">
        <w:t xml:space="preserve">assessment </w:t>
      </w:r>
      <w:r>
        <w:t xml:space="preserve">behaviors. For workflows, it </w:t>
      </w:r>
      <w:r w:rsidR="004926E3">
        <w:t>include</w:t>
      </w:r>
      <w:r w:rsidR="00315EE5">
        <w:t>s</w:t>
      </w:r>
      <w:r w:rsidR="004926E3">
        <w:t xml:space="preserve"> steps or tasks in a process.</w:t>
      </w:r>
      <w:r w:rsidR="00942F67">
        <w:t xml:space="preserve"> </w:t>
      </w:r>
      <w:r w:rsidR="002B3EC7">
        <w:t xml:space="preserve">Statements would take the form of </w:t>
      </w:r>
      <w:r w:rsidR="00942F67">
        <w:t xml:space="preserve"> “User x completed item 1 (at </w:t>
      </w:r>
      <w:r w:rsidR="0063769D">
        <w:t>c</w:t>
      </w:r>
      <w:r w:rsidR="00942F67">
        <w:t xml:space="preserve"> level of competency)”, “User x completed item 2 (at </w:t>
      </w:r>
      <w:r w:rsidR="0063769D">
        <w:t>b</w:t>
      </w:r>
      <w:r w:rsidR="00942F67">
        <w:t xml:space="preserve"> level of competency)”, etc.</w:t>
      </w:r>
    </w:p>
    <w:p w:rsidR="00626550" w:rsidRDefault="00315EE5" w:rsidP="008168CC">
      <w:r>
        <w:t xml:space="preserve">When the learner or worker is performing these activities, and statements are </w:t>
      </w:r>
      <w:r w:rsidR="00E07D2F">
        <w:t>sent to the LRS</w:t>
      </w:r>
      <w:r>
        <w:t xml:space="preserve"> that conform to the</w:t>
      </w:r>
      <w:r w:rsidR="00E07D2F">
        <w:t xml:space="preserve"> learning path or workflow</w:t>
      </w:r>
      <w:r w:rsidR="002B3EC7">
        <w:t xml:space="preserve"> model (i.e., xAPI recipe)</w:t>
      </w:r>
      <w:r>
        <w:t xml:space="preserve">, achievement of </w:t>
      </w:r>
      <w:r w:rsidR="00E07D2F">
        <w:t>items</w:t>
      </w:r>
      <w:r>
        <w:t xml:space="preserve"> on the learning path</w:t>
      </w:r>
      <w:r w:rsidR="00E07D2F">
        <w:t>/workflow</w:t>
      </w:r>
      <w:r>
        <w:t xml:space="preserve"> are </w:t>
      </w:r>
      <w:r w:rsidR="002B3EC7">
        <w:t>logged</w:t>
      </w:r>
      <w:r>
        <w:t xml:space="preserve">. A dashboard in the LRS shows </w:t>
      </w:r>
      <w:r w:rsidR="00E07D2F">
        <w:t xml:space="preserve">progress towards fulfilling the path, and </w:t>
      </w:r>
      <w:r w:rsidR="00942F67">
        <w:t xml:space="preserve">competency </w:t>
      </w:r>
      <w:r w:rsidR="00E07D2F">
        <w:t>or quality scores for each milestone.</w:t>
      </w:r>
    </w:p>
    <w:p w:rsidR="00626550" w:rsidRPr="008168CC" w:rsidRDefault="00E07D2F" w:rsidP="008168CC">
      <w:r>
        <w:t xml:space="preserve">This feature </w:t>
      </w:r>
      <w:r w:rsidR="00942F67">
        <w:t>is</w:t>
      </w:r>
      <w:r>
        <w:t xml:space="preserve"> </w:t>
      </w:r>
      <w:r w:rsidR="00942F67">
        <w:t>an item for probable further development by LRS vendors</w:t>
      </w:r>
      <w:r>
        <w:t>—</w:t>
      </w:r>
      <w:r w:rsidR="007D697E">
        <w:t>internal</w:t>
      </w:r>
      <w:r>
        <w:t xml:space="preserve"> queries</w:t>
      </w:r>
      <w:r w:rsidR="009A24CF">
        <w:t xml:space="preserve"> of the statements</w:t>
      </w:r>
      <w:r w:rsidR="00942F67">
        <w:t xml:space="preserve"> </w:t>
      </w:r>
      <w:r w:rsidR="007D697E">
        <w:t>in</w:t>
      </w:r>
      <w:r w:rsidR="00942F67">
        <w:t xml:space="preserve"> the LRS</w:t>
      </w:r>
      <w:r w:rsidR="00262FD4">
        <w:t xml:space="preserve"> that</w:t>
      </w:r>
      <w:r>
        <w:t xml:space="preserve"> </w:t>
      </w:r>
      <w:r w:rsidR="007D697E">
        <w:t xml:space="preserve">indicate whether a sequence of events </w:t>
      </w:r>
      <w:r w:rsidR="002B3EC7">
        <w:t>has been accomplished</w:t>
      </w:r>
      <w:r w:rsidR="009A24CF">
        <w:t>, that are either displayed within the LRS or sent to other systems.</w:t>
      </w:r>
      <w:r w:rsidR="00262FD4">
        <w:t xml:space="preserve"> Completion of the sequence, possibly with a rules engine driving </w:t>
      </w:r>
      <w:r w:rsidR="002B3EC7">
        <w:t xml:space="preserve">criteria for </w:t>
      </w:r>
      <w:r w:rsidR="00262FD4">
        <w:t>completion, could trigger various events within or outside of the LRS.</w:t>
      </w:r>
    </w:p>
    <w:p w:rsidR="009A423D" w:rsidRPr="008F0AD1" w:rsidRDefault="00E9261A" w:rsidP="00400934">
      <w:pPr>
        <w:pStyle w:val="Heading2"/>
      </w:pPr>
      <w:bookmarkStart w:id="89" w:name="_Toc451503339"/>
      <w:r>
        <w:t>Disconnected or occasionally connected use cases</w:t>
      </w:r>
      <w:bookmarkEnd w:id="89"/>
    </w:p>
    <w:p w:rsidR="00633840" w:rsidRDefault="000E3A3A" w:rsidP="00ED1913">
      <w:r>
        <w:t xml:space="preserve">The ability to synch with a locally stored LRS could be an important use case for you. </w:t>
      </w:r>
      <w:r w:rsidR="00E95239">
        <w:t>This concept involves</w:t>
      </w:r>
      <w:r w:rsidR="00D30222" w:rsidRPr="008F0AD1">
        <w:t xml:space="preserve"> allow</w:t>
      </w:r>
      <w:r w:rsidR="00E95239">
        <w:t>ing</w:t>
      </w:r>
      <w:r w:rsidR="00D30222" w:rsidRPr="008F0AD1">
        <w:t xml:space="preserve"> </w:t>
      </w:r>
      <w:r>
        <w:t>LR</w:t>
      </w:r>
      <w:r w:rsidR="006B6F57">
        <w:t>S functions to be performed</w:t>
      </w:r>
      <w:r w:rsidR="00D30222" w:rsidRPr="008F0AD1">
        <w:t xml:space="preserve"> in environment</w:t>
      </w:r>
      <w:r w:rsidR="00691E91">
        <w:t>s</w:t>
      </w:r>
      <w:r w:rsidR="00D30222" w:rsidRPr="008F0AD1">
        <w:t xml:space="preserve"> where</w:t>
      </w:r>
      <w:r w:rsidR="00691E91">
        <w:t xml:space="preserve"> there</w:t>
      </w:r>
      <w:r w:rsidR="00D30222" w:rsidRPr="008F0AD1">
        <w:t xml:space="preserve"> is</w:t>
      </w:r>
      <w:r w:rsidR="00C7155E">
        <w:t xml:space="preserve"> no,</w:t>
      </w:r>
      <w:r w:rsidR="00D30222" w:rsidRPr="008F0AD1">
        <w:t xml:space="preserve"> </w:t>
      </w:r>
      <w:r w:rsidR="00C7155E">
        <w:t>intermittent,</w:t>
      </w:r>
      <w:r w:rsidR="00D30222" w:rsidRPr="008F0AD1">
        <w:t xml:space="preserve"> or limited bandwidth or connectivity to the </w:t>
      </w:r>
      <w:r>
        <w:t>cloud LR</w:t>
      </w:r>
      <w:r w:rsidR="00D30222" w:rsidRPr="008F0AD1">
        <w:t>S.</w:t>
      </w:r>
      <w:r w:rsidR="00E95239">
        <w:t xml:space="preserve"> It often refers to mobile devices, where user network access is less stable and reliable (and can be expensive).</w:t>
      </w:r>
      <w:r w:rsidR="00D30222" w:rsidRPr="008F0AD1">
        <w:t xml:space="preserve"> </w:t>
      </w:r>
      <w:r w:rsidR="00E95239">
        <w:t>Content that is to be consumed must be provisioned to the device at a time and place when there is stable and cheap connectivity, such as on a wireless network (as opposed to cellular data network)</w:t>
      </w:r>
      <w:r w:rsidR="00633840">
        <w:t xml:space="preserve">, then used offline. The local device must have a player capability (a web browser might suffice) in order to play the content. </w:t>
      </w:r>
    </w:p>
    <w:p w:rsidR="000E3A3A" w:rsidRDefault="000E3A3A" w:rsidP="00ED1913">
      <w:r>
        <w:t>If there is no connectivity to the cloud LRS at runtime, the xAPI spec provides the possibility of using a locally stored LRS (i</w:t>
      </w:r>
      <w:r w:rsidR="00394444">
        <w:t>.</w:t>
      </w:r>
      <w:r>
        <w:t>e</w:t>
      </w:r>
      <w:r w:rsidR="00394444">
        <w:t>.</w:t>
      </w:r>
      <w:r>
        <w:t xml:space="preserve">, contained in the app that is on the mobile device) to cache statements that would otherwise go to the cloud LRS. Later, when connectivity is achieved, the local LRS synchs with the cloud LRS. The </w:t>
      </w:r>
      <w:r w:rsidR="00394444">
        <w:t xml:space="preserve">local </w:t>
      </w:r>
      <w:r>
        <w:t>LRS must be built to account for this</w:t>
      </w:r>
      <w:r w:rsidR="00D4435C">
        <w:t xml:space="preserve"> synching</w:t>
      </w:r>
      <w:r w:rsidR="00394444">
        <w:t xml:space="preserve"> scenario (the cloud LRS is not aware that caching is taking place).</w:t>
      </w:r>
    </w:p>
    <w:p w:rsidR="00696400" w:rsidRPr="008F0AD1" w:rsidRDefault="00260B14" w:rsidP="00400934">
      <w:pPr>
        <w:pStyle w:val="Heading2"/>
      </w:pPr>
      <w:bookmarkStart w:id="90" w:name="_Toc408930890"/>
      <w:bookmarkStart w:id="91" w:name="_Toc412645676"/>
      <w:bookmarkStart w:id="92" w:name="_Ref360008256"/>
      <w:bookmarkStart w:id="93" w:name="_Ref360008264"/>
      <w:bookmarkStart w:id="94" w:name="_Ref360008299"/>
      <w:bookmarkStart w:id="95" w:name="_Ref360008310"/>
      <w:bookmarkStart w:id="96" w:name="_Ref360008436"/>
      <w:bookmarkStart w:id="97" w:name="_Ref360008443"/>
      <w:bookmarkStart w:id="98" w:name="_Ref360009494"/>
      <w:bookmarkStart w:id="99" w:name="_Ref360009501"/>
      <w:bookmarkStart w:id="100" w:name="_Ref360011526"/>
      <w:bookmarkStart w:id="101" w:name="_Ref360011532"/>
      <w:bookmarkStart w:id="102" w:name="_Toc451503340"/>
      <w:bookmarkEnd w:id="90"/>
      <w:bookmarkEnd w:id="91"/>
      <w:r w:rsidRPr="008F0AD1">
        <w:lastRenderedPageBreak/>
        <w:t>S</w:t>
      </w:r>
      <w:r w:rsidR="00696400" w:rsidRPr="008F0AD1">
        <w:t>ecurity considerations</w:t>
      </w:r>
      <w:r w:rsidR="00B9250F" w:rsidRPr="008F0AD1">
        <w:t xml:space="preserve"> for L</w:t>
      </w:r>
      <w:r w:rsidR="001B62AD">
        <w:t>R</w:t>
      </w:r>
      <w:r w:rsidR="00B9250F" w:rsidRPr="008F0AD1">
        <w:t>Ss</w:t>
      </w:r>
      <w:bookmarkEnd w:id="92"/>
      <w:bookmarkEnd w:id="93"/>
      <w:bookmarkEnd w:id="94"/>
      <w:bookmarkEnd w:id="95"/>
      <w:bookmarkEnd w:id="96"/>
      <w:bookmarkEnd w:id="97"/>
      <w:bookmarkEnd w:id="98"/>
      <w:bookmarkEnd w:id="99"/>
      <w:bookmarkEnd w:id="100"/>
      <w:bookmarkEnd w:id="101"/>
      <w:bookmarkEnd w:id="102"/>
    </w:p>
    <w:p w:rsidR="009E0199" w:rsidRDefault="00696400" w:rsidP="00ED1913">
      <w:r w:rsidRPr="008F0AD1">
        <w:t>Like</w:t>
      </w:r>
      <w:r w:rsidR="000E3A3A">
        <w:t xml:space="preserve"> any other enterprise system, LR</w:t>
      </w:r>
      <w:r w:rsidRPr="008F0AD1">
        <w:t>Ss must meet the security needs of the organization</w:t>
      </w:r>
      <w:r w:rsidRPr="004A3CC9">
        <w:t xml:space="preserve">. </w:t>
      </w:r>
      <w:r w:rsidR="009E0199" w:rsidRPr="004A3CC9">
        <w:t>This is especially true in the current era, whe</w:t>
      </w:r>
      <w:r w:rsidR="000E3A3A">
        <w:t>re LR</w:t>
      </w:r>
      <w:r w:rsidR="009E0199" w:rsidRPr="004A3CC9">
        <w:t>S functionality is largely delivered via the Internet, not enterprise intranets or extranets (the driver for this migration is mostly to allow greater access to learning).</w:t>
      </w:r>
    </w:p>
    <w:p w:rsidR="00696400" w:rsidRPr="008F0AD1" w:rsidRDefault="00696400" w:rsidP="00ED1913">
      <w:r w:rsidRPr="008F0AD1">
        <w:t xml:space="preserve">For commercial installations, </w:t>
      </w:r>
      <w:r w:rsidR="000E3A3A">
        <w:t>LR</w:t>
      </w:r>
      <w:r w:rsidR="00B2787E" w:rsidRPr="008F0AD1">
        <w:t xml:space="preserve">S </w:t>
      </w:r>
      <w:r w:rsidRPr="008F0AD1">
        <w:t>s</w:t>
      </w:r>
      <w:r w:rsidR="00B9250F" w:rsidRPr="008F0AD1">
        <w:t>ecurity amounts to</w:t>
      </w:r>
      <w:r w:rsidRPr="008F0AD1">
        <w:t>:</w:t>
      </w:r>
    </w:p>
    <w:p w:rsidR="00E50BEB" w:rsidRPr="00CE781F" w:rsidRDefault="00696400" w:rsidP="00CE781F">
      <w:pPr>
        <w:pStyle w:val="bullet1"/>
        <w:rPr>
          <w:sz w:val="24"/>
          <w:szCs w:val="24"/>
        </w:rPr>
      </w:pPr>
      <w:r w:rsidRPr="00CE781F">
        <w:rPr>
          <w:sz w:val="24"/>
          <w:szCs w:val="24"/>
        </w:rPr>
        <w:t>Protecting against unauthorized logi</w:t>
      </w:r>
      <w:r w:rsidR="00EF49B4" w:rsidRPr="00CE781F">
        <w:rPr>
          <w:sz w:val="24"/>
          <w:szCs w:val="24"/>
        </w:rPr>
        <w:t>n</w:t>
      </w:r>
      <w:r w:rsidRPr="00CE781F">
        <w:rPr>
          <w:sz w:val="24"/>
          <w:szCs w:val="24"/>
        </w:rPr>
        <w:t xml:space="preserve">. </w:t>
      </w:r>
      <w:r w:rsidR="00B2787E" w:rsidRPr="00CE781F">
        <w:rPr>
          <w:sz w:val="24"/>
          <w:szCs w:val="24"/>
        </w:rPr>
        <w:t>This is primarily not so much a function of</w:t>
      </w:r>
      <w:r w:rsidR="000E3A3A" w:rsidRPr="00CE781F">
        <w:rPr>
          <w:sz w:val="24"/>
          <w:szCs w:val="24"/>
        </w:rPr>
        <w:t xml:space="preserve"> the LR</w:t>
      </w:r>
      <w:r w:rsidRPr="00CE781F">
        <w:rPr>
          <w:sz w:val="24"/>
          <w:szCs w:val="24"/>
        </w:rPr>
        <w:t>S</w:t>
      </w:r>
      <w:r w:rsidR="00B2787E" w:rsidRPr="00CE781F">
        <w:rPr>
          <w:sz w:val="24"/>
          <w:szCs w:val="24"/>
        </w:rPr>
        <w:t>, whose login functionality relies on universal web standards</w:t>
      </w:r>
      <w:r w:rsidRPr="00CE781F">
        <w:rPr>
          <w:sz w:val="24"/>
          <w:szCs w:val="24"/>
        </w:rPr>
        <w:t>, but rather the placement of the system</w:t>
      </w:r>
      <w:r w:rsidR="00B2787E" w:rsidRPr="00CE781F">
        <w:rPr>
          <w:sz w:val="24"/>
          <w:szCs w:val="24"/>
        </w:rPr>
        <w:t xml:space="preserve"> with</w:t>
      </w:r>
      <w:r w:rsidRPr="00CE781F">
        <w:rPr>
          <w:sz w:val="24"/>
          <w:szCs w:val="24"/>
        </w:rPr>
        <w:t>in the corporate intranet enviro</w:t>
      </w:r>
      <w:r w:rsidR="00B2787E" w:rsidRPr="00CE781F">
        <w:rPr>
          <w:sz w:val="24"/>
          <w:szCs w:val="24"/>
        </w:rPr>
        <w:t>nment and the inherent security features of that placement.</w:t>
      </w:r>
      <w:r w:rsidR="00E50BEB" w:rsidRPr="00CE781F">
        <w:rPr>
          <w:sz w:val="24"/>
          <w:szCs w:val="24"/>
        </w:rPr>
        <w:t xml:space="preserve"> Commercial entities are of course concerned about other organizations gaining competitive advantage by seeing the training of competing companies, </w:t>
      </w:r>
      <w:r w:rsidR="00F23D0C" w:rsidRPr="00CE781F">
        <w:rPr>
          <w:sz w:val="24"/>
          <w:szCs w:val="24"/>
        </w:rPr>
        <w:t xml:space="preserve">and government has obvious security concerns, </w:t>
      </w:r>
      <w:r w:rsidR="00E50BEB" w:rsidRPr="00CE781F">
        <w:rPr>
          <w:sz w:val="24"/>
          <w:szCs w:val="24"/>
        </w:rPr>
        <w:t xml:space="preserve">so access to </w:t>
      </w:r>
      <w:r w:rsidR="00F23D0C" w:rsidRPr="00CE781F">
        <w:rPr>
          <w:sz w:val="24"/>
          <w:szCs w:val="24"/>
        </w:rPr>
        <w:t>the system</w:t>
      </w:r>
      <w:r w:rsidR="00E50BEB" w:rsidRPr="00CE781F">
        <w:rPr>
          <w:sz w:val="24"/>
          <w:szCs w:val="24"/>
        </w:rPr>
        <w:t xml:space="preserve"> is a primary concern.</w:t>
      </w:r>
    </w:p>
    <w:p w:rsidR="00696400" w:rsidRPr="00CE781F" w:rsidRDefault="00696400" w:rsidP="00CE781F">
      <w:pPr>
        <w:pStyle w:val="bullet1"/>
        <w:rPr>
          <w:sz w:val="24"/>
          <w:szCs w:val="24"/>
        </w:rPr>
      </w:pPr>
      <w:r w:rsidRPr="00CE781F">
        <w:rPr>
          <w:sz w:val="24"/>
          <w:szCs w:val="24"/>
        </w:rPr>
        <w:t xml:space="preserve">Locking users out of capabilities that are not included in their user profile, in other words, keeping users from </w:t>
      </w:r>
      <w:r w:rsidR="00D4435C" w:rsidRPr="00CE781F">
        <w:rPr>
          <w:sz w:val="24"/>
          <w:szCs w:val="24"/>
        </w:rPr>
        <w:t>writing statements to</w:t>
      </w:r>
      <w:r w:rsidRPr="00CE781F">
        <w:rPr>
          <w:sz w:val="24"/>
          <w:szCs w:val="24"/>
        </w:rPr>
        <w:t xml:space="preserve"> the system</w:t>
      </w:r>
      <w:r w:rsidR="003E1F54">
        <w:rPr>
          <w:sz w:val="24"/>
          <w:szCs w:val="24"/>
        </w:rPr>
        <w:t xml:space="preserve"> or viewing analytics information</w:t>
      </w:r>
      <w:r w:rsidRPr="00CE781F">
        <w:rPr>
          <w:sz w:val="24"/>
          <w:szCs w:val="24"/>
        </w:rPr>
        <w:t xml:space="preserve"> </w:t>
      </w:r>
      <w:r w:rsidR="00D4435C" w:rsidRPr="00CE781F">
        <w:rPr>
          <w:sz w:val="24"/>
          <w:szCs w:val="24"/>
        </w:rPr>
        <w:t>if</w:t>
      </w:r>
      <w:r w:rsidRPr="00CE781F">
        <w:rPr>
          <w:sz w:val="24"/>
          <w:szCs w:val="24"/>
        </w:rPr>
        <w:t xml:space="preserve"> they are not authorized to do</w:t>
      </w:r>
      <w:r w:rsidR="00D4435C" w:rsidRPr="00CE781F">
        <w:rPr>
          <w:sz w:val="24"/>
          <w:szCs w:val="24"/>
        </w:rPr>
        <w:t xml:space="preserve"> so</w:t>
      </w:r>
      <w:r w:rsidRPr="00CE781F">
        <w:rPr>
          <w:sz w:val="24"/>
          <w:szCs w:val="24"/>
        </w:rPr>
        <w:t>.</w:t>
      </w:r>
    </w:p>
    <w:p w:rsidR="00B9250F" w:rsidRPr="00CE781F" w:rsidRDefault="00B9250F" w:rsidP="00CE781F">
      <w:pPr>
        <w:pStyle w:val="bullet1"/>
        <w:rPr>
          <w:sz w:val="24"/>
          <w:szCs w:val="24"/>
        </w:rPr>
      </w:pPr>
      <w:r w:rsidRPr="00CE781F">
        <w:rPr>
          <w:sz w:val="24"/>
          <w:szCs w:val="24"/>
        </w:rPr>
        <w:t>For DoD organizations</w:t>
      </w:r>
      <w:r w:rsidR="00AB1168" w:rsidRPr="00CE781F">
        <w:rPr>
          <w:sz w:val="24"/>
          <w:szCs w:val="24"/>
        </w:rPr>
        <w:t>,</w:t>
      </w:r>
      <w:r w:rsidRPr="00CE781F">
        <w:rPr>
          <w:sz w:val="24"/>
          <w:szCs w:val="24"/>
        </w:rPr>
        <w:t xml:space="preserve"> th</w:t>
      </w:r>
      <w:r w:rsidR="00AB1168" w:rsidRPr="00CE781F">
        <w:rPr>
          <w:sz w:val="24"/>
          <w:szCs w:val="24"/>
        </w:rPr>
        <w:t>ere are specific considerations</w:t>
      </w:r>
      <w:r w:rsidRPr="00CE781F">
        <w:rPr>
          <w:sz w:val="24"/>
          <w:szCs w:val="24"/>
        </w:rPr>
        <w:t xml:space="preserve"> </w:t>
      </w:r>
      <w:r w:rsidR="00AB1168" w:rsidRPr="00CE781F">
        <w:rPr>
          <w:sz w:val="24"/>
          <w:szCs w:val="24"/>
        </w:rPr>
        <w:t>relating to</w:t>
      </w:r>
      <w:r w:rsidRPr="00CE781F">
        <w:rPr>
          <w:sz w:val="24"/>
          <w:szCs w:val="24"/>
        </w:rPr>
        <w:t xml:space="preserve"> the possible harmful effects to national security and individuals’ life and limb due to unauthorized access to the system and particular courses</w:t>
      </w:r>
      <w:r w:rsidR="00AB1168" w:rsidRPr="00CE781F">
        <w:rPr>
          <w:sz w:val="24"/>
          <w:szCs w:val="24"/>
        </w:rPr>
        <w:t xml:space="preserve"> that may be classified, etc.</w:t>
      </w:r>
      <w:r w:rsidRPr="00CE781F">
        <w:rPr>
          <w:sz w:val="24"/>
          <w:szCs w:val="24"/>
        </w:rPr>
        <w:t xml:space="preserve"> There are a number of </w:t>
      </w:r>
      <w:r w:rsidR="00EF49B4" w:rsidRPr="00CE781F">
        <w:rPr>
          <w:sz w:val="24"/>
          <w:szCs w:val="24"/>
        </w:rPr>
        <w:t>issues</w:t>
      </w:r>
      <w:r w:rsidRPr="00CE781F">
        <w:rPr>
          <w:sz w:val="24"/>
          <w:szCs w:val="24"/>
        </w:rPr>
        <w:t xml:space="preserve"> that need to be considered</w:t>
      </w:r>
      <w:r w:rsidR="00AB1168" w:rsidRPr="00CE781F">
        <w:rPr>
          <w:sz w:val="24"/>
          <w:szCs w:val="24"/>
        </w:rPr>
        <w:t xml:space="preserve"> in this regard. </w:t>
      </w:r>
      <w:r w:rsidR="00E35E8F" w:rsidRPr="00CE781F">
        <w:rPr>
          <w:sz w:val="24"/>
          <w:szCs w:val="24"/>
        </w:rPr>
        <w:t xml:space="preserve">The same considerations for LMSs most likely apply to LRSs. </w:t>
      </w:r>
    </w:p>
    <w:p w:rsidR="00250F35" w:rsidRPr="00CE781F" w:rsidRDefault="00250F35" w:rsidP="00CE781F">
      <w:pPr>
        <w:pStyle w:val="bullet1"/>
        <w:rPr>
          <w:sz w:val="24"/>
          <w:szCs w:val="24"/>
        </w:rPr>
      </w:pPr>
      <w:r w:rsidRPr="00CE781F">
        <w:rPr>
          <w:sz w:val="24"/>
          <w:szCs w:val="24"/>
        </w:rPr>
        <w:t xml:space="preserve">Privacy policies </w:t>
      </w:r>
      <w:r w:rsidR="00CF74CE" w:rsidRPr="00CE781F">
        <w:rPr>
          <w:sz w:val="24"/>
          <w:szCs w:val="24"/>
        </w:rPr>
        <w:t xml:space="preserve">and Personally Identifiable Information (PII) </w:t>
      </w:r>
      <w:r w:rsidRPr="00CE781F">
        <w:rPr>
          <w:sz w:val="24"/>
          <w:szCs w:val="24"/>
        </w:rPr>
        <w:t>may be an issue depending on how public access to your L</w:t>
      </w:r>
      <w:r w:rsidR="00D4435C" w:rsidRPr="00CE781F">
        <w:rPr>
          <w:sz w:val="24"/>
          <w:szCs w:val="24"/>
        </w:rPr>
        <w:t>R</w:t>
      </w:r>
      <w:r w:rsidRPr="00CE781F">
        <w:rPr>
          <w:sz w:val="24"/>
          <w:szCs w:val="24"/>
        </w:rPr>
        <w:t xml:space="preserve">S is and what kind of information </w:t>
      </w:r>
      <w:r w:rsidR="00D4435C" w:rsidRPr="00CE781F">
        <w:rPr>
          <w:sz w:val="24"/>
          <w:szCs w:val="24"/>
        </w:rPr>
        <w:t>you store on it about your users</w:t>
      </w:r>
      <w:r w:rsidRPr="00CE781F">
        <w:rPr>
          <w:sz w:val="24"/>
          <w:szCs w:val="24"/>
        </w:rPr>
        <w:t>. EU Internet privacy rules, Canada’s Freedom of Information and Protection of Privacy Act,</w:t>
      </w:r>
      <w:r w:rsidR="00D3296C">
        <w:rPr>
          <w:sz w:val="24"/>
          <w:szCs w:val="24"/>
        </w:rPr>
        <w:t xml:space="preserve"> </w:t>
      </w:r>
      <w:r w:rsidR="00D3296C" w:rsidRPr="00D3296C">
        <w:rPr>
          <w:sz w:val="24"/>
          <w:szCs w:val="24"/>
        </w:rPr>
        <w:t>Health Insurance Portability and Accountability Act</w:t>
      </w:r>
      <w:r w:rsidRPr="00CE781F">
        <w:rPr>
          <w:sz w:val="24"/>
          <w:szCs w:val="24"/>
        </w:rPr>
        <w:t xml:space="preserve"> </w:t>
      </w:r>
      <w:r w:rsidR="00D3296C">
        <w:rPr>
          <w:sz w:val="24"/>
          <w:szCs w:val="24"/>
        </w:rPr>
        <w:t>(</w:t>
      </w:r>
      <w:r w:rsidR="006947A8">
        <w:rPr>
          <w:sz w:val="24"/>
          <w:szCs w:val="24"/>
        </w:rPr>
        <w:t>HIPAA</w:t>
      </w:r>
      <w:r w:rsidR="00D3296C">
        <w:rPr>
          <w:sz w:val="24"/>
          <w:szCs w:val="24"/>
        </w:rPr>
        <w:t>)</w:t>
      </w:r>
      <w:r w:rsidR="006947A8">
        <w:rPr>
          <w:sz w:val="24"/>
          <w:szCs w:val="24"/>
        </w:rPr>
        <w:t xml:space="preserve">, </w:t>
      </w:r>
      <w:r w:rsidR="0048677B" w:rsidRPr="00CE781F">
        <w:rPr>
          <w:sz w:val="24"/>
          <w:szCs w:val="24"/>
        </w:rPr>
        <w:t xml:space="preserve">Family Educational Rights and Privacy Act (FERPA), </w:t>
      </w:r>
      <w:r w:rsidRPr="00CE781F">
        <w:rPr>
          <w:sz w:val="24"/>
          <w:szCs w:val="24"/>
        </w:rPr>
        <w:t>and the US Patriot Act may be a consideration.</w:t>
      </w:r>
      <w:r w:rsidR="00F84AC4">
        <w:rPr>
          <w:sz w:val="24"/>
          <w:szCs w:val="24"/>
        </w:rPr>
        <w:t xml:space="preserve"> Logically separated stores may be required to provide a layer of protection against PII leaks.</w:t>
      </w:r>
    </w:p>
    <w:p w:rsidR="00B66532" w:rsidRPr="00CE781F" w:rsidRDefault="00B66532" w:rsidP="00CE781F">
      <w:pPr>
        <w:pStyle w:val="bullet1"/>
        <w:rPr>
          <w:sz w:val="24"/>
          <w:szCs w:val="24"/>
        </w:rPr>
      </w:pPr>
      <w:r w:rsidRPr="00CE781F">
        <w:rPr>
          <w:sz w:val="24"/>
          <w:szCs w:val="24"/>
        </w:rPr>
        <w:t>It is important to find out what programming language and third party OEM components</w:t>
      </w:r>
      <w:r w:rsidR="00E35E8F" w:rsidRPr="00CE781F">
        <w:rPr>
          <w:sz w:val="24"/>
          <w:szCs w:val="24"/>
        </w:rPr>
        <w:t xml:space="preserve"> were used to build the LR</w:t>
      </w:r>
      <w:r w:rsidRPr="00CE781F">
        <w:rPr>
          <w:sz w:val="24"/>
          <w:szCs w:val="24"/>
        </w:rPr>
        <w:t>Ss you are considering acquiring. There are innate security considerations for some programming languages</w:t>
      </w:r>
      <w:r w:rsidR="0048677B" w:rsidRPr="00CE781F">
        <w:rPr>
          <w:sz w:val="24"/>
          <w:szCs w:val="24"/>
        </w:rPr>
        <w:t>.</w:t>
      </w:r>
    </w:p>
    <w:p w:rsidR="00F84AC4" w:rsidRDefault="00F84AC4" w:rsidP="00F84AC4">
      <w:r>
        <w:t>To address these security issues, LRSs need to be designed with security in mind, meaning minimizing network-exposed (thus potentially vulnerable)</w:t>
      </w:r>
      <w:r w:rsidR="003E4BAB">
        <w:t xml:space="preserve"> software</w:t>
      </w:r>
      <w:r>
        <w:t xml:space="preserve"> “</w:t>
      </w:r>
      <w:r w:rsidRPr="00F84AC4">
        <w:t>surface</w:t>
      </w:r>
      <w:r>
        <w:t>s”</w:t>
      </w:r>
      <w:r w:rsidRPr="00F84AC4">
        <w:t xml:space="preserve">, </w:t>
      </w:r>
      <w:r w:rsidR="00E551D5">
        <w:t>coding practices to address</w:t>
      </w:r>
      <w:r w:rsidRPr="00F84AC4">
        <w:t xml:space="preserve"> common</w:t>
      </w:r>
      <w:r>
        <w:t xml:space="preserve"> </w:t>
      </w:r>
      <w:r w:rsidR="003E4BAB">
        <w:t xml:space="preserve">system </w:t>
      </w:r>
      <w:r>
        <w:t xml:space="preserve">vulnerabilities, </w:t>
      </w:r>
      <w:r w:rsidR="003E4BAB">
        <w:t xml:space="preserve">robust </w:t>
      </w:r>
      <w:r w:rsidRPr="00F84AC4">
        <w:t xml:space="preserve">development practices and tests, and </w:t>
      </w:r>
      <w:r w:rsidR="00812E23">
        <w:t xml:space="preserve">recording (via </w:t>
      </w:r>
      <w:r w:rsidRPr="00F84AC4">
        <w:t>log</w:t>
      </w:r>
      <w:r w:rsidR="003E4BAB">
        <w:t>s</w:t>
      </w:r>
      <w:r w:rsidR="00812E23">
        <w:t>)</w:t>
      </w:r>
      <w:r w:rsidR="003E4BAB">
        <w:t xml:space="preserve"> </w:t>
      </w:r>
      <w:r w:rsidR="00812E23">
        <w:t>of system activities</w:t>
      </w:r>
      <w:r w:rsidR="003E4BAB">
        <w:t>.</w:t>
      </w:r>
      <w:r w:rsidR="00E551D5">
        <w:t xml:space="preserve"> The latter may be replicated in the hosted solution provider (such as Amazon Web Services).</w:t>
      </w:r>
    </w:p>
    <w:p w:rsidR="00812E23" w:rsidRDefault="00812E23" w:rsidP="00812E23">
      <w:r>
        <w:t>One security feature to pay attention to is encryption. Encryption can happen either for data at rest or during transfer. Many offer encryption during transfer between all internal services and with external entities. For highly sensitive data, you may need encryption of data at rest.</w:t>
      </w:r>
    </w:p>
    <w:p w:rsidR="00E551D5" w:rsidRDefault="006069F8" w:rsidP="00F84AC4">
      <w:r w:rsidRPr="00CE781F">
        <w:t>A number of security concerns come into play for hosted solutions, since in that c</w:t>
      </w:r>
      <w:r w:rsidR="00E35E8F" w:rsidRPr="00CE781F">
        <w:t>ase both your content and the LR</w:t>
      </w:r>
      <w:r w:rsidRPr="00CE781F">
        <w:t xml:space="preserve">S system reside outside of your firewall. These concerns generally are the </w:t>
      </w:r>
      <w:r w:rsidRPr="00CE781F">
        <w:lastRenderedPageBreak/>
        <w:t xml:space="preserve">same for cloud computing, which has become indispensable and ubiquitous throughout all aspects of learning technology, playing a vital role in providing the services people and employees use in their everyday life. But as cloud computing has risen in use and mission-critical importance, </w:t>
      </w:r>
      <w:r w:rsidR="00771031" w:rsidRPr="00CE781F">
        <w:t>concerns</w:t>
      </w:r>
      <w:r w:rsidRPr="00CE781F">
        <w:t xml:space="preserve"> related to privacy, data security, and even sovereignty</w:t>
      </w:r>
      <w:r w:rsidR="00771031" w:rsidRPr="00CE781F">
        <w:t xml:space="preserve"> have emerged. </w:t>
      </w:r>
    </w:p>
    <w:p w:rsidR="00E551D5" w:rsidRPr="00F84AC4" w:rsidRDefault="00771031" w:rsidP="00F84AC4">
      <w:r w:rsidRPr="00CE781F">
        <w:t>One partial solution is to use a “private cloud” with VPN access for those outside of the enterprise network. This however, may not work in an environment where public access to your L</w:t>
      </w:r>
      <w:r w:rsidR="00D4435C" w:rsidRPr="00CE781F">
        <w:t>R</w:t>
      </w:r>
      <w:r w:rsidRPr="00CE781F">
        <w:t>S is required.</w:t>
      </w:r>
      <w:r w:rsidR="006069F8" w:rsidRPr="00CE781F">
        <w:t xml:space="preserve"> </w:t>
      </w:r>
      <w:r w:rsidRPr="00CE781F">
        <w:t>Custom-designed hybrid cloud solutions are becoming more and more common</w:t>
      </w:r>
      <w:r w:rsidR="006069F8" w:rsidRPr="00CE781F">
        <w:t xml:space="preserve"> to meet specialized security needs that a </w:t>
      </w:r>
      <w:r w:rsidRPr="00CE781F">
        <w:t>standard</w:t>
      </w:r>
      <w:r w:rsidR="006069F8" w:rsidRPr="00CE781F">
        <w:t xml:space="preserve"> cloud cannot.</w:t>
      </w:r>
    </w:p>
    <w:p w:rsidR="00DF2D7A" w:rsidRDefault="00E35E8F" w:rsidP="00ED1913">
      <w:r>
        <w:t>Some LRSs such as Yet Core</w:t>
      </w:r>
      <w:r w:rsidRPr="004E52B7">
        <w:rPr>
          <w:vertAlign w:val="superscript"/>
        </w:rPr>
        <w:t>®</w:t>
      </w:r>
      <w:r>
        <w:t xml:space="preserve"> have adopted specialized security </w:t>
      </w:r>
      <w:r w:rsidR="00D4435C">
        <w:t xml:space="preserve">features </w:t>
      </w:r>
      <w:r>
        <w:t>tailored to LRSs such as:</w:t>
      </w:r>
    </w:p>
    <w:p w:rsidR="00DF2D7A" w:rsidRDefault="00DF2D7A" w:rsidP="00ED1913">
      <w:pPr>
        <w:pStyle w:val="bullet1"/>
      </w:pPr>
      <w:r>
        <w:t>Immutable</w:t>
      </w:r>
      <w:r w:rsidR="00E35E8F">
        <w:t xml:space="preserve"> data</w:t>
      </w:r>
    </w:p>
    <w:p w:rsidR="00DF2D7A" w:rsidRDefault="00DF2D7A" w:rsidP="00ED1913">
      <w:pPr>
        <w:pStyle w:val="bullet1"/>
      </w:pPr>
      <w:r>
        <w:t>HTTPS only</w:t>
      </w:r>
    </w:p>
    <w:p w:rsidR="00DF2D7A" w:rsidRDefault="00DF2D7A" w:rsidP="00ED1913">
      <w:pPr>
        <w:pStyle w:val="bullet1"/>
      </w:pPr>
      <w:r>
        <w:t>HSTS enforced</w:t>
      </w:r>
    </w:p>
    <w:p w:rsidR="00DF2D7A" w:rsidRDefault="00DF2D7A" w:rsidP="00ED1913">
      <w:pPr>
        <w:pStyle w:val="bullet1"/>
      </w:pPr>
      <w:r>
        <w:t>Reading does not equal writing – separate</w:t>
      </w:r>
      <w:r w:rsidR="00E35E8F">
        <w:t>s</w:t>
      </w:r>
      <w:r>
        <w:t xml:space="preserve"> </w:t>
      </w:r>
      <w:r w:rsidR="00E35E8F">
        <w:t>database</w:t>
      </w:r>
      <w:r>
        <w:t xml:space="preserve"> from query engine to reduce threat of injection attacks</w:t>
      </w:r>
    </w:p>
    <w:p w:rsidR="001B62AD" w:rsidRDefault="00394444" w:rsidP="00ED1913">
      <w:r>
        <w:t>There is very little in the xAPI spec that prevents you from adding</w:t>
      </w:r>
      <w:r w:rsidR="003E1F54">
        <w:t xml:space="preserve"> custom</w:t>
      </w:r>
      <w:r>
        <w:t xml:space="preserve"> security features.</w:t>
      </w:r>
      <w:r w:rsidR="00CE3C42">
        <w:t xml:space="preserve"> </w:t>
      </w:r>
      <w:r w:rsidR="001B62AD">
        <w:t>Design features related to security that may be coming in future versions of LRSs are:</w:t>
      </w:r>
    </w:p>
    <w:p w:rsidR="001B62AD" w:rsidRDefault="001B62AD" w:rsidP="00ED1913">
      <w:pPr>
        <w:pStyle w:val="bullet1"/>
      </w:pPr>
      <w:r>
        <w:t>Full stack</w:t>
      </w:r>
    </w:p>
    <w:p w:rsidR="001B62AD" w:rsidRDefault="001B62AD" w:rsidP="00ED1913">
      <w:pPr>
        <w:pStyle w:val="bullet1"/>
      </w:pPr>
      <w:r>
        <w:t>Intrusion detection and alarms</w:t>
      </w:r>
    </w:p>
    <w:p w:rsidR="001B62AD" w:rsidRDefault="001B62AD" w:rsidP="00ED1913">
      <w:pPr>
        <w:pStyle w:val="bullet1"/>
      </w:pPr>
      <w:r>
        <w:t>Auditing</w:t>
      </w:r>
    </w:p>
    <w:p w:rsidR="001B62AD" w:rsidRDefault="001B62AD" w:rsidP="00ED1913">
      <w:pPr>
        <w:pStyle w:val="bullet1"/>
      </w:pPr>
      <w:r>
        <w:t>Zero-day responses</w:t>
      </w:r>
    </w:p>
    <w:p w:rsidR="001B62AD" w:rsidRDefault="001B62AD" w:rsidP="00ED1913">
      <w:pPr>
        <w:pStyle w:val="bullet1"/>
      </w:pPr>
      <w:r>
        <w:t>Response time standards</w:t>
      </w:r>
    </w:p>
    <w:p w:rsidR="005C67DC" w:rsidRPr="008F0AD1" w:rsidRDefault="00FA5C74" w:rsidP="00400934">
      <w:pPr>
        <w:pStyle w:val="Heading2"/>
      </w:pPr>
      <w:bookmarkStart w:id="103" w:name="_Ref409515597"/>
      <w:bookmarkStart w:id="104" w:name="_Ref409515602"/>
      <w:bookmarkStart w:id="105" w:name="_Ref412643287"/>
      <w:bookmarkStart w:id="106" w:name="_Ref412643314"/>
      <w:bookmarkStart w:id="107" w:name="_Ref412645325"/>
      <w:bookmarkStart w:id="108" w:name="_Ref412645343"/>
      <w:bookmarkStart w:id="109" w:name="_Toc451503341"/>
      <w:r>
        <w:t>Hosting options</w:t>
      </w:r>
      <w:bookmarkEnd w:id="103"/>
      <w:bookmarkEnd w:id="104"/>
      <w:bookmarkEnd w:id="105"/>
      <w:bookmarkEnd w:id="106"/>
      <w:bookmarkEnd w:id="107"/>
      <w:bookmarkEnd w:id="108"/>
      <w:bookmarkEnd w:id="109"/>
    </w:p>
    <w:p w:rsidR="00FA5C74" w:rsidRDefault="00FA5C74" w:rsidP="00ED1913">
      <w:bookmarkStart w:id="110" w:name="_Toc219697966"/>
      <w:bookmarkStart w:id="111" w:name="_Toc219707646"/>
      <w:r>
        <w:t>There are</w:t>
      </w:r>
      <w:r w:rsidR="00E35E8F">
        <w:t xml:space="preserve"> three options for hosting most enterprise learning systems, including an LR</w:t>
      </w:r>
      <w:r>
        <w:t>S:</w:t>
      </w:r>
    </w:p>
    <w:p w:rsidR="00FA5C74" w:rsidRDefault="00FA5C74" w:rsidP="00ED1913">
      <w:pPr>
        <w:pStyle w:val="bullet1"/>
      </w:pPr>
      <w:r>
        <w:t xml:space="preserve">Behind </w:t>
      </w:r>
      <w:r w:rsidR="00742F60">
        <w:t>your</w:t>
      </w:r>
      <w:r>
        <w:t xml:space="preserve"> firewall</w:t>
      </w:r>
    </w:p>
    <w:p w:rsidR="00FA5C74" w:rsidRDefault="00FA5C74" w:rsidP="00ED1913">
      <w:pPr>
        <w:pStyle w:val="bullet1"/>
      </w:pPr>
      <w:r>
        <w:t>Vendor-hosted</w:t>
      </w:r>
    </w:p>
    <w:p w:rsidR="00FA5C74" w:rsidRDefault="00C20F99" w:rsidP="00ED1913">
      <w:pPr>
        <w:pStyle w:val="bullet1"/>
      </w:pPr>
      <w:r>
        <w:t>Public cloud-</w:t>
      </w:r>
      <w:r w:rsidR="00FA5C74">
        <w:t>hosted</w:t>
      </w:r>
    </w:p>
    <w:p w:rsidR="00C26EC4" w:rsidRDefault="005C67DC" w:rsidP="00ED1913">
      <w:r w:rsidRPr="008F0AD1">
        <w:t>M</w:t>
      </w:r>
      <w:r w:rsidR="00EF57A1">
        <w:t>ost</w:t>
      </w:r>
      <w:r w:rsidR="00E35E8F">
        <w:t xml:space="preserve"> LR</w:t>
      </w:r>
      <w:r w:rsidRPr="008F0AD1">
        <w:t xml:space="preserve">S vendors offer </w:t>
      </w:r>
      <w:r w:rsidR="00BD07FE">
        <w:t>the first two options; a few are now offering the last</w:t>
      </w:r>
      <w:r w:rsidR="009C492C">
        <w:t>.</w:t>
      </w:r>
      <w:r w:rsidRPr="008F0AD1">
        <w:t xml:space="preserve"> </w:t>
      </w:r>
      <w:r w:rsidR="00EF57A1" w:rsidRPr="008F0AD1">
        <w:t xml:space="preserve">A </w:t>
      </w:r>
      <w:r w:rsidR="00BD07FE">
        <w:t>vendor-</w:t>
      </w:r>
      <w:r w:rsidR="00EF57A1" w:rsidRPr="008F0AD1">
        <w:t>hoste</w:t>
      </w:r>
      <w:r w:rsidR="00E35E8F">
        <w:t>d LR</w:t>
      </w:r>
      <w:r w:rsidR="00EF57A1" w:rsidRPr="008F0AD1">
        <w:t>S is installed and managed on the vendor’s server by their staff, rather than behind your enterprise firewall by your staff</w:t>
      </w:r>
      <w:r w:rsidR="00BD07FE">
        <w:t xml:space="preserve"> (the “behind </w:t>
      </w:r>
      <w:r w:rsidR="005420BC">
        <w:t>your</w:t>
      </w:r>
      <w:r w:rsidR="00BD07FE">
        <w:t xml:space="preserve"> firewall” option)</w:t>
      </w:r>
      <w:r w:rsidR="00EF57A1" w:rsidRPr="008F0AD1">
        <w:t xml:space="preserve">. </w:t>
      </w:r>
      <w:r w:rsidR="00BD07FE">
        <w:t>Public cloud</w:t>
      </w:r>
      <w:r w:rsidR="00C20F99">
        <w:t>-</w:t>
      </w:r>
      <w:r w:rsidR="00BD07FE">
        <w:t xml:space="preserve">hosted solutions refer to hosting </w:t>
      </w:r>
      <w:r w:rsidR="00E35E8F">
        <w:t>the LR</w:t>
      </w:r>
      <w:r w:rsidR="00742F60">
        <w:t xml:space="preserve">S </w:t>
      </w:r>
      <w:r w:rsidR="00BD07FE">
        <w:t xml:space="preserve">not behind </w:t>
      </w:r>
      <w:r w:rsidR="00742F60">
        <w:t xml:space="preserve">your own </w:t>
      </w:r>
      <w:r w:rsidR="00764C32">
        <w:t xml:space="preserve">enterprise </w:t>
      </w:r>
      <w:r w:rsidR="00BD07FE">
        <w:t>firewall but on a public cloud servi</w:t>
      </w:r>
      <w:r w:rsidR="00E35E8F">
        <w:t>ce such as Amazon Web Services</w:t>
      </w:r>
      <w:r w:rsidR="00C20F99">
        <w:t xml:space="preserve"> (AWS)</w:t>
      </w:r>
      <w:r w:rsidR="00E35E8F">
        <w:t>.</w:t>
      </w:r>
      <w:r w:rsidR="00C20F99">
        <w:t xml:space="preserve"> This could be arranged and managed by your staff, or the vendor’s. In some cases, vendors do not host on their servers but</w:t>
      </w:r>
      <w:r w:rsidR="0072201F">
        <w:t xml:space="preserve"> only do so on a public cloud service; in this case, “vendor-hosted” means effectively that also that it is public cloud-hosted.</w:t>
      </w:r>
    </w:p>
    <w:p w:rsidR="0072201F" w:rsidRDefault="00C20F99" w:rsidP="00ED1913">
      <w:r>
        <w:t>If you (not the vendor) use a public cloud hosting arrangement for your LRS</w:t>
      </w:r>
      <w:r w:rsidR="00BD07FE">
        <w:t xml:space="preserve">, </w:t>
      </w:r>
      <w:r w:rsidR="0072201F">
        <w:t xml:space="preserve">you still </w:t>
      </w:r>
      <w:r w:rsidR="00D82F9F">
        <w:t>have</w:t>
      </w:r>
      <w:r w:rsidR="00BD07FE">
        <w:t xml:space="preserve"> full </w:t>
      </w:r>
      <w:r w:rsidR="0072201F">
        <w:t>configuration and</w:t>
      </w:r>
      <w:r w:rsidR="00BD07FE">
        <w:t xml:space="preserve"> managem</w:t>
      </w:r>
      <w:r w:rsidR="00E35E8F">
        <w:t xml:space="preserve">ent </w:t>
      </w:r>
      <w:r w:rsidR="0072201F">
        <w:t xml:space="preserve">control </w:t>
      </w:r>
      <w:r w:rsidR="00E35E8F">
        <w:t>over the LR</w:t>
      </w:r>
      <w:r w:rsidR="00BD07FE">
        <w:t xml:space="preserve">S; the only difference is that </w:t>
      </w:r>
      <w:r w:rsidR="0072201F">
        <w:t>the software</w:t>
      </w:r>
      <w:r w:rsidR="00BD07FE">
        <w:t xml:space="preserve"> is</w:t>
      </w:r>
      <w:r w:rsidR="00D82F9F">
        <w:t xml:space="preserve"> </w:t>
      </w:r>
      <w:r w:rsidR="00D82F9F">
        <w:lastRenderedPageBreak/>
        <w:t>hosted</w:t>
      </w:r>
      <w:r w:rsidR="00BD07FE">
        <w:t xml:space="preserve"> on </w:t>
      </w:r>
      <w:r w:rsidR="00764C32">
        <w:t xml:space="preserve">rented </w:t>
      </w:r>
      <w:r w:rsidR="00BD07FE">
        <w:t xml:space="preserve">server </w:t>
      </w:r>
      <w:r w:rsidR="00764C32">
        <w:t>infrastructure</w:t>
      </w:r>
      <w:r w:rsidR="00D82F9F">
        <w:t xml:space="preserve"> outside of your firewall.</w:t>
      </w:r>
      <w:r w:rsidR="0072201F">
        <w:t xml:space="preserve"> However, p</w:t>
      </w:r>
      <w:r w:rsidR="00764C32">
        <w:t xml:space="preserve">ublic cloud hosting </w:t>
      </w:r>
      <w:r w:rsidR="00742F60">
        <w:t xml:space="preserve">often </w:t>
      </w:r>
      <w:r w:rsidR="00764C32">
        <w:t xml:space="preserve">requires a different approach than either of the other two options because the server configuration options are limited; they are controlled by the cloud service vendor. </w:t>
      </w:r>
      <w:r w:rsidR="00E41211">
        <w:t>Often the vendor must make alterations to their</w:t>
      </w:r>
      <w:r w:rsidR="00E35E8F">
        <w:t xml:space="preserve"> LR</w:t>
      </w:r>
      <w:r w:rsidR="00764C32">
        <w:t>S to conform to the</w:t>
      </w:r>
      <w:r w:rsidR="00D82F9F">
        <w:t xml:space="preserve"> cloud</w:t>
      </w:r>
      <w:r w:rsidR="00764C32">
        <w:t xml:space="preserve"> </w:t>
      </w:r>
      <w:r w:rsidR="00C26EC4">
        <w:t xml:space="preserve">infrastructure </w:t>
      </w:r>
      <w:r w:rsidR="00764C32">
        <w:t xml:space="preserve">requirements. </w:t>
      </w:r>
    </w:p>
    <w:p w:rsidR="00764C32" w:rsidRDefault="00764C32" w:rsidP="00ED1913">
      <w:r>
        <w:t xml:space="preserve">The advantages of public cloud hosted </w:t>
      </w:r>
      <w:r w:rsidR="00C765D8">
        <w:t>L</w:t>
      </w:r>
      <w:r w:rsidR="00E35E8F">
        <w:t>R</w:t>
      </w:r>
      <w:r w:rsidR="00C765D8">
        <w:t xml:space="preserve">S </w:t>
      </w:r>
      <w:r>
        <w:t xml:space="preserve">solutions are </w:t>
      </w:r>
      <w:r w:rsidR="00E41211">
        <w:t>the same as with any public cloud hosted system;</w:t>
      </w:r>
      <w:r>
        <w:t xml:space="preserve"> you do not have to acquire and maintain the server infrastructure yourself (which cou</w:t>
      </w:r>
      <w:r w:rsidR="00E35E8F">
        <w:t>ld be significant for a large LR</w:t>
      </w:r>
      <w:r>
        <w:t xml:space="preserve">S installation), and there is less load on your network.  </w:t>
      </w:r>
      <w:r w:rsidR="00742F60">
        <w:t>The fact of being hosted on a server outside of your firewall can raise security c</w:t>
      </w:r>
      <w:r w:rsidR="00C26EC4">
        <w:t xml:space="preserve">oncerns, however (these are gradually being eased – for instance, DoD now allows Amazon Web Services hosting for some internal </w:t>
      </w:r>
      <w:r w:rsidR="005420BC">
        <w:t xml:space="preserve">DoD </w:t>
      </w:r>
      <w:r w:rsidR="00C26EC4">
        <w:t>systems). On the flip side, it may be a plus that it is not behind your firewall, if you need users outside of your</w:t>
      </w:r>
      <w:r w:rsidR="00C765D8">
        <w:t xml:space="preserve"> enterprise</w:t>
      </w:r>
      <w:r w:rsidR="00C26EC4">
        <w:t xml:space="preserve"> </w:t>
      </w:r>
      <w:r w:rsidR="00C765D8">
        <w:t>network</w:t>
      </w:r>
      <w:r w:rsidR="00E35E8F">
        <w:t xml:space="preserve"> to be able to write statements to the LR</w:t>
      </w:r>
      <w:r w:rsidR="00C26EC4">
        <w:t>S</w:t>
      </w:r>
      <w:r w:rsidR="005420BC">
        <w:t>,</w:t>
      </w:r>
      <w:r w:rsidR="00C26EC4">
        <w:t xml:space="preserve"> and </w:t>
      </w:r>
      <w:r w:rsidR="005420BC">
        <w:t>you don’t want to</w:t>
      </w:r>
      <w:r w:rsidR="00C26EC4">
        <w:t xml:space="preserve"> worry about </w:t>
      </w:r>
      <w:r w:rsidR="00C765D8">
        <w:t xml:space="preserve">security breaches by </w:t>
      </w:r>
      <w:r w:rsidR="00C26EC4">
        <w:t>outsiders coming into your network.</w:t>
      </w:r>
    </w:p>
    <w:p w:rsidR="008F6BA9" w:rsidRDefault="00BD07FE" w:rsidP="00ED1913">
      <w:r>
        <w:t>Vendor-h</w:t>
      </w:r>
      <w:r w:rsidR="008F6BA9">
        <w:t>osted solu</w:t>
      </w:r>
      <w:r w:rsidR="003D1115">
        <w:t>tions are often termed “SaaS” (s</w:t>
      </w:r>
      <w:r w:rsidR="008F6BA9">
        <w:t xml:space="preserve">oftware as a </w:t>
      </w:r>
      <w:r w:rsidR="003D1115">
        <w:t>s</w:t>
      </w:r>
      <w:r w:rsidR="005A2BD2">
        <w:t>ervice)</w:t>
      </w:r>
      <w:r w:rsidR="0048677B">
        <w:t xml:space="preserve"> or “cloud” solutions</w:t>
      </w:r>
      <w:r w:rsidR="005A2BD2">
        <w:t>, although this use o</w:t>
      </w:r>
      <w:r w:rsidR="009C492C">
        <w:t xml:space="preserve">f terminology can be confusing. </w:t>
      </w:r>
      <w:r w:rsidR="005A2BD2">
        <w:t xml:space="preserve">SaaS </w:t>
      </w:r>
      <w:r w:rsidR="0048677B">
        <w:t xml:space="preserve">or cloud </w:t>
      </w:r>
      <w:r w:rsidR="005A2BD2">
        <w:t>can be used to refer to a disaggregated</w:t>
      </w:r>
      <w:r w:rsidR="00593F6C">
        <w:t xml:space="preserve">, </w:t>
      </w:r>
      <w:r w:rsidR="0048677B">
        <w:t>Internet</w:t>
      </w:r>
      <w:r w:rsidR="00593F6C">
        <w:t>-based</w:t>
      </w:r>
      <w:r w:rsidR="005A2BD2">
        <w:t xml:space="preserve"> collection of software services or components</w:t>
      </w:r>
      <w:r w:rsidR="00593F6C">
        <w:t xml:space="preserve"> that make u</w:t>
      </w:r>
      <w:r w:rsidR="00E35E8F">
        <w:t>p an entire system such as an LR</w:t>
      </w:r>
      <w:r w:rsidR="00593F6C">
        <w:t>S</w:t>
      </w:r>
      <w:r w:rsidR="005A2BD2">
        <w:t>.</w:t>
      </w:r>
      <w:r w:rsidR="009C492C">
        <w:t xml:space="preserve"> In practice, these services are almost always hosted on the vendor’s server, but they could be installed with</w:t>
      </w:r>
      <w:r w:rsidR="00771031">
        <w:t xml:space="preserve">in your intranet as a private cloud or custom-designed hybrid cloud (see section </w:t>
      </w:r>
      <w:r w:rsidR="00072C02">
        <w:fldChar w:fldCharType="begin"/>
      </w:r>
      <w:r w:rsidR="00072C02">
        <w:instrText xml:space="preserve"> REF _Ref360008299 \r  \* MERGEFORMAT </w:instrText>
      </w:r>
      <w:r w:rsidR="00072C02">
        <w:fldChar w:fldCharType="separate"/>
      </w:r>
      <w:r w:rsidR="00181D7C" w:rsidRPr="00181D7C">
        <w:rPr>
          <w:i/>
        </w:rPr>
        <w:t>4.15</w:t>
      </w:r>
      <w:r w:rsidR="00072C02">
        <w:rPr>
          <w:i/>
        </w:rPr>
        <w:fldChar w:fldCharType="end"/>
      </w:r>
      <w:r w:rsidR="00446FBC" w:rsidRPr="00446FBC">
        <w:rPr>
          <w:i/>
        </w:rPr>
        <w:t xml:space="preserve"> </w:t>
      </w:r>
      <w:r w:rsidR="00072C02">
        <w:fldChar w:fldCharType="begin"/>
      </w:r>
      <w:r w:rsidR="00072C02">
        <w:instrText xml:space="preserve"> REF _Ref360008310  \* MERGEFORMAT </w:instrText>
      </w:r>
      <w:r w:rsidR="00072C02">
        <w:fldChar w:fldCharType="separate"/>
      </w:r>
      <w:r w:rsidR="00181D7C" w:rsidRPr="00181D7C">
        <w:rPr>
          <w:i/>
        </w:rPr>
        <w:t>Security considerations for LRSs</w:t>
      </w:r>
      <w:r w:rsidR="00072C02">
        <w:rPr>
          <w:i/>
        </w:rPr>
        <w:fldChar w:fldCharType="end"/>
      </w:r>
      <w:r w:rsidR="00771031">
        <w:t>).</w:t>
      </w:r>
    </w:p>
    <w:p w:rsidR="005C67DC" w:rsidRPr="008F0AD1" w:rsidRDefault="00AB1168" w:rsidP="00ED1913">
      <w:pPr>
        <w:rPr>
          <w:b/>
          <w:bCs/>
        </w:rPr>
      </w:pPr>
      <w:r w:rsidRPr="008F0AD1">
        <w:t xml:space="preserve">Some of the advantages of a </w:t>
      </w:r>
      <w:r w:rsidR="00B6577B">
        <w:t>vendor-</w:t>
      </w:r>
      <w:r w:rsidR="005C67DC" w:rsidRPr="008F0AD1">
        <w:t>hosted platform are:</w:t>
      </w:r>
    </w:p>
    <w:p w:rsidR="005C67DC" w:rsidRPr="008F0AD1" w:rsidRDefault="00841A5E" w:rsidP="00ED1913">
      <w:pPr>
        <w:pStyle w:val="bullet1"/>
        <w:rPr>
          <w:b/>
          <w:bCs/>
        </w:rPr>
      </w:pPr>
      <w:r w:rsidRPr="008F0AD1">
        <w:t xml:space="preserve">Eliminates the cost of hardware and network infrastructure needed to support a local </w:t>
      </w:r>
      <w:r w:rsidR="00F23D0C" w:rsidRPr="008F0AD1">
        <w:t>installation</w:t>
      </w:r>
      <w:r w:rsidRPr="008F0AD1">
        <w:t xml:space="preserve"> of the system</w:t>
      </w:r>
    </w:p>
    <w:p w:rsidR="005C67DC" w:rsidRPr="008F0AD1" w:rsidRDefault="005C67DC" w:rsidP="00ED1913">
      <w:pPr>
        <w:pStyle w:val="bullet1"/>
        <w:rPr>
          <w:b/>
          <w:bCs/>
        </w:rPr>
      </w:pPr>
      <w:r w:rsidRPr="008F0AD1">
        <w:t xml:space="preserve">Lowers </w:t>
      </w:r>
      <w:r w:rsidR="00841A5E" w:rsidRPr="008F0AD1">
        <w:t xml:space="preserve">your </w:t>
      </w:r>
      <w:r w:rsidRPr="008F0AD1">
        <w:t>staff costs for administration and maintenance</w:t>
      </w:r>
    </w:p>
    <w:p w:rsidR="005C67DC" w:rsidRPr="008F0AD1" w:rsidRDefault="00841A5E" w:rsidP="00ED1913">
      <w:pPr>
        <w:pStyle w:val="bullet1"/>
        <w:rPr>
          <w:b/>
          <w:bCs/>
        </w:rPr>
      </w:pPr>
      <w:r w:rsidRPr="008F0AD1">
        <w:t>Puts l</w:t>
      </w:r>
      <w:r w:rsidR="005C67DC" w:rsidRPr="008F0AD1">
        <w:t xml:space="preserve">ess bandwidth load on the </w:t>
      </w:r>
      <w:r w:rsidR="00781512" w:rsidRPr="008F0AD1">
        <w:t>corporate</w:t>
      </w:r>
      <w:r w:rsidR="005C67DC" w:rsidRPr="008F0AD1">
        <w:t xml:space="preserve"> network</w:t>
      </w:r>
    </w:p>
    <w:p w:rsidR="00781512" w:rsidRPr="00497128" w:rsidRDefault="00841A5E" w:rsidP="00ED1913">
      <w:pPr>
        <w:pStyle w:val="bullet1"/>
        <w:rPr>
          <w:b/>
          <w:bCs/>
        </w:rPr>
      </w:pPr>
      <w:r w:rsidRPr="008F0AD1">
        <w:t>C</w:t>
      </w:r>
      <w:r w:rsidR="005C67DC" w:rsidRPr="008F0AD1">
        <w:t xml:space="preserve">ontent and feature updates </w:t>
      </w:r>
      <w:r w:rsidRPr="008F0AD1">
        <w:t xml:space="preserve">can be accomplished </w:t>
      </w:r>
      <w:r w:rsidR="00DB4D11" w:rsidRPr="008F0AD1">
        <w:t>without</w:t>
      </w:r>
      <w:r w:rsidRPr="008F0AD1">
        <w:t xml:space="preserve"> </w:t>
      </w:r>
      <w:r w:rsidR="00781512" w:rsidRPr="008F0AD1">
        <w:t>intervention</w:t>
      </w:r>
      <w:r w:rsidRPr="008F0AD1">
        <w:t xml:space="preserve"> by your staff</w:t>
      </w:r>
    </w:p>
    <w:p w:rsidR="00497128" w:rsidRPr="00497128" w:rsidRDefault="00497128" w:rsidP="00ED1913">
      <w:pPr>
        <w:pStyle w:val="bullet1"/>
        <w:rPr>
          <w:b/>
          <w:bCs/>
        </w:rPr>
      </w:pPr>
      <w:r>
        <w:t xml:space="preserve">Guarantees that system upgrades and patches are applied on a timely basis; most vendors upgrade their hosted installations on a monthly basis. </w:t>
      </w:r>
      <w:r w:rsidR="009062D8">
        <w:t xml:space="preserve">Installation of updates </w:t>
      </w:r>
      <w:r w:rsidR="00AA5F02">
        <w:t>on your server can</w:t>
      </w:r>
      <w:r w:rsidR="009062D8">
        <w:t xml:space="preserve"> lag significantly behind </w:t>
      </w:r>
      <w:r w:rsidR="00AA5F02">
        <w:t xml:space="preserve">the </w:t>
      </w:r>
      <w:r w:rsidR="009062D8">
        <w:t xml:space="preserve">vendor </w:t>
      </w:r>
      <w:r w:rsidR="00AA5F02">
        <w:t>making them available, for a host of reasons</w:t>
      </w:r>
      <w:r w:rsidR="009062D8">
        <w:t>.</w:t>
      </w:r>
    </w:p>
    <w:p w:rsidR="00497128" w:rsidRPr="008F0AD1" w:rsidRDefault="00497128" w:rsidP="00ED1913">
      <w:pPr>
        <w:pStyle w:val="bullet1"/>
        <w:rPr>
          <w:b/>
          <w:bCs/>
        </w:rPr>
      </w:pPr>
      <w:r>
        <w:t>Having the vendor take responsibility for upgrades and patches avoids the headaches of reestablishing your integrations, etc.</w:t>
      </w:r>
    </w:p>
    <w:p w:rsidR="00781512" w:rsidRPr="008F0AD1" w:rsidRDefault="00DB4D11" w:rsidP="00ED1913">
      <w:pPr>
        <w:pStyle w:val="bullet1"/>
        <w:rPr>
          <w:b/>
          <w:bCs/>
        </w:rPr>
      </w:pPr>
      <w:r w:rsidRPr="008F0AD1">
        <w:t>Enables faster implementation</w:t>
      </w:r>
      <w:r w:rsidR="00ED6A54">
        <w:t xml:space="preserve">. This can be dramatic, for instance, 3 weeks for a </w:t>
      </w:r>
      <w:r w:rsidR="005420BC">
        <w:t>vendor-</w:t>
      </w:r>
      <w:r w:rsidR="00ED6A54">
        <w:t>hosted solution vs 6 months for a behind-the-firewall solution.</w:t>
      </w:r>
      <w:r w:rsidR="009062D8">
        <w:t xml:space="preserve"> In some cases, software wizards are used to simplify and step users through the process.</w:t>
      </w:r>
    </w:p>
    <w:p w:rsidR="005C67DC" w:rsidRPr="00EF6906" w:rsidRDefault="005C67DC" w:rsidP="00ED1913">
      <w:pPr>
        <w:pStyle w:val="bullet1"/>
        <w:rPr>
          <w:b/>
          <w:bCs/>
        </w:rPr>
      </w:pPr>
      <w:r w:rsidRPr="008F0AD1">
        <w:t>Requires little or no internal t</w:t>
      </w:r>
      <w:r w:rsidR="00EF6906">
        <w:t>echnical support or development</w:t>
      </w:r>
    </w:p>
    <w:p w:rsidR="0085099D" w:rsidRPr="00B03B3A" w:rsidRDefault="0085099D" w:rsidP="00ED1913">
      <w:pPr>
        <w:pStyle w:val="bullet1"/>
        <w:rPr>
          <w:b/>
          <w:bCs/>
        </w:rPr>
      </w:pPr>
      <w:r>
        <w:t>Provide incentives and guarantees</w:t>
      </w:r>
      <w:r w:rsidR="00EF6906">
        <w:t xml:space="preserve"> for </w:t>
      </w:r>
      <w:r>
        <w:t xml:space="preserve">maintaining </w:t>
      </w:r>
      <w:r w:rsidR="005B1943">
        <w:t>uptime</w:t>
      </w:r>
      <w:r>
        <w:t xml:space="preserve"> (via financial penalties assessed against vendor)</w:t>
      </w:r>
      <w:r w:rsidR="00F71C97">
        <w:t xml:space="preserve">. </w:t>
      </w:r>
    </w:p>
    <w:p w:rsidR="00EF6906" w:rsidRPr="00E16AA4" w:rsidRDefault="00E16AA4" w:rsidP="00ED1913">
      <w:pPr>
        <w:pStyle w:val="bullet1"/>
        <w:rPr>
          <w:b/>
          <w:bCs/>
        </w:rPr>
      </w:pPr>
      <w:r>
        <w:t>Provides d</w:t>
      </w:r>
      <w:r w:rsidR="0085099D">
        <w:t>ata center compliance (esp. in regards to data centers in foreign countries)</w:t>
      </w:r>
      <w:r w:rsidR="00AA5F02">
        <w:t xml:space="preserve"> since this</w:t>
      </w:r>
      <w:r w:rsidR="0085099D">
        <w:t xml:space="preserve"> is handled by </w:t>
      </w:r>
      <w:r w:rsidR="005420BC">
        <w:t xml:space="preserve">the </w:t>
      </w:r>
      <w:r w:rsidR="0085099D">
        <w:t>vendor</w:t>
      </w:r>
    </w:p>
    <w:p w:rsidR="00BC61A5" w:rsidRPr="00BC61A5" w:rsidRDefault="004B7075" w:rsidP="00ED1913">
      <w:pPr>
        <w:pStyle w:val="bullet1"/>
        <w:rPr>
          <w:b/>
          <w:bCs/>
        </w:rPr>
      </w:pPr>
      <w:r>
        <w:t>Scales more easily to</w:t>
      </w:r>
      <w:r w:rsidR="00E16AA4">
        <w:t xml:space="preserve"> account for temporary surges in usage (due to new product releases, seasonal events, etc.), due to the typical centralized system architecture </w:t>
      </w:r>
      <w:r w:rsidR="00D636A5">
        <w:t>usually implemented</w:t>
      </w:r>
      <w:r w:rsidR="00E16AA4">
        <w:t xml:space="preserve"> by hosting vendors, with loads </w:t>
      </w:r>
      <w:r w:rsidR="00D636A5">
        <w:t xml:space="preserve">dynamically shared and </w:t>
      </w:r>
      <w:r w:rsidR="00E16AA4">
        <w:t>balanced across customer implementations</w:t>
      </w:r>
      <w:r w:rsidR="00BC61A5">
        <w:t>.</w:t>
      </w:r>
    </w:p>
    <w:p w:rsidR="00E16AA4" w:rsidRPr="00E16AA4" w:rsidRDefault="00BC61A5" w:rsidP="00ED1913">
      <w:pPr>
        <w:pStyle w:val="bullet1"/>
        <w:rPr>
          <w:b/>
          <w:bCs/>
        </w:rPr>
      </w:pPr>
      <w:r>
        <w:lastRenderedPageBreak/>
        <w:t xml:space="preserve">By virtue of the vendor taking responsibility for scaling, it </w:t>
      </w:r>
      <w:r w:rsidR="004B7075">
        <w:t>eliminates the need for you to commit to purchasing and maintaining additional servers and bandwidth that may be unnecessary to support normal</w:t>
      </w:r>
      <w:r>
        <w:t xml:space="preserve"> load during</w:t>
      </w:r>
      <w:r w:rsidR="004B7075">
        <w:t xml:space="preserve"> non-surge times.</w:t>
      </w:r>
    </w:p>
    <w:p w:rsidR="00E16AA4" w:rsidRPr="00265D58" w:rsidRDefault="00E16AA4" w:rsidP="00ED1913">
      <w:pPr>
        <w:pStyle w:val="bullet1"/>
        <w:rPr>
          <w:b/>
          <w:bCs/>
        </w:rPr>
      </w:pPr>
      <w:r>
        <w:t xml:space="preserve">Is often associated with a usage-based pricing model (see </w:t>
      </w:r>
      <w:r w:rsidR="00072C02">
        <w:fldChar w:fldCharType="begin"/>
      </w:r>
      <w:r w:rsidR="00072C02">
        <w:instrText xml:space="preserve"> REF _Ref360008370 \r  \* MERGEFORMAT </w:instrText>
      </w:r>
      <w:r w:rsidR="00072C02">
        <w:fldChar w:fldCharType="separate"/>
      </w:r>
      <w:r w:rsidR="00181D7C" w:rsidRPr="00181D7C">
        <w:rPr>
          <w:i/>
        </w:rPr>
        <w:t>4.9</w:t>
      </w:r>
      <w:r w:rsidR="00072C02">
        <w:rPr>
          <w:i/>
        </w:rPr>
        <w:fldChar w:fldCharType="end"/>
      </w:r>
      <w:r w:rsidR="00446FBC" w:rsidRPr="00446FBC">
        <w:rPr>
          <w:i/>
        </w:rPr>
        <w:t xml:space="preserve"> </w:t>
      </w:r>
      <w:r w:rsidR="00072C02">
        <w:fldChar w:fldCharType="begin"/>
      </w:r>
      <w:r w:rsidR="00072C02">
        <w:instrText xml:space="preserve"> REF _Ref360008386  \* MERGEFORMAT </w:instrText>
      </w:r>
      <w:r w:rsidR="00072C02">
        <w:fldChar w:fldCharType="separate"/>
      </w:r>
      <w:r w:rsidR="00181D7C" w:rsidRPr="00181D7C">
        <w:rPr>
          <w:i/>
        </w:rPr>
        <w:t>Pricing models</w:t>
      </w:r>
      <w:r w:rsidR="00072C02">
        <w:rPr>
          <w:i/>
        </w:rPr>
        <w:fldChar w:fldCharType="end"/>
      </w:r>
      <w:r>
        <w:t>), which may be more economical</w:t>
      </w:r>
    </w:p>
    <w:p w:rsidR="00265D58" w:rsidRPr="009F7809" w:rsidRDefault="00265D58" w:rsidP="00ED1913">
      <w:pPr>
        <w:pStyle w:val="bullet1"/>
        <w:rPr>
          <w:b/>
          <w:bCs/>
        </w:rPr>
      </w:pPr>
      <w:r>
        <w:t>Contractually, it can be easier to switch to another vendor or end a vendor relationship</w:t>
      </w:r>
    </w:p>
    <w:p w:rsidR="000061CE" w:rsidRDefault="00781512" w:rsidP="006D36A3">
      <w:r w:rsidRPr="008F0AD1">
        <w:t xml:space="preserve">One of the main disadvantages of a </w:t>
      </w:r>
      <w:r w:rsidR="00B6577B">
        <w:t>vendor-</w:t>
      </w:r>
      <w:r w:rsidRPr="008F0AD1">
        <w:t>hosted solution is that it restricts opportunities</w:t>
      </w:r>
      <w:r w:rsidR="00DB4D11" w:rsidRPr="008F0AD1">
        <w:t xml:space="preserve"> and scope</w:t>
      </w:r>
      <w:r w:rsidRPr="008F0AD1">
        <w:t xml:space="preserve"> for local customization. Also, a </w:t>
      </w:r>
      <w:r w:rsidR="00B6577B">
        <w:t>vendor-</w:t>
      </w:r>
      <w:r w:rsidRPr="008F0AD1">
        <w:t>hosted solution may not provide the level of security required by your organization, although</w:t>
      </w:r>
      <w:r w:rsidR="005C67DC" w:rsidRPr="008F0AD1">
        <w:t xml:space="preserve"> </w:t>
      </w:r>
      <w:r w:rsidR="00B6577B">
        <w:t>vendor-</w:t>
      </w:r>
      <w:r w:rsidR="005C67DC" w:rsidRPr="008F0AD1">
        <w:t xml:space="preserve">hosted solutions are </w:t>
      </w:r>
      <w:r w:rsidRPr="008F0AD1">
        <w:t>increasingly</w:t>
      </w:r>
      <w:r w:rsidR="005C67DC" w:rsidRPr="008F0AD1">
        <w:t xml:space="preserve"> more secure.</w:t>
      </w:r>
    </w:p>
    <w:p w:rsidR="00497128" w:rsidRPr="006069F8" w:rsidRDefault="00497128" w:rsidP="006D36A3">
      <w:r>
        <w:t xml:space="preserve">The security issue relates not just to unauthorized access, but also the fact that you may be placing trade secrets and other intellectual property in </w:t>
      </w:r>
      <w:r w:rsidR="00E35E8F">
        <w:t>xAPI statements</w:t>
      </w:r>
      <w:r w:rsidR="004B7075">
        <w:t xml:space="preserve"> outside of your firewall</w:t>
      </w:r>
      <w:r>
        <w:t xml:space="preserve"> on the vendor’s server</w:t>
      </w:r>
      <w:r w:rsidR="003A3F99">
        <w:t>, outside of your control</w:t>
      </w:r>
      <w:r>
        <w:t>.</w:t>
      </w:r>
      <w:r w:rsidR="003A3F99">
        <w:t xml:space="preserve"> If your organization’s policy prohibits</w:t>
      </w:r>
      <w:r>
        <w:t xml:space="preserve"> this, a </w:t>
      </w:r>
      <w:r w:rsidR="005420BC">
        <w:t>vendor-</w:t>
      </w:r>
      <w:r>
        <w:t xml:space="preserve">hosted solution will not be right for you. And a </w:t>
      </w:r>
      <w:r w:rsidR="005420BC">
        <w:t>vendor-</w:t>
      </w:r>
      <w:r>
        <w:t xml:space="preserve">hosted solution is summarily ruled out </w:t>
      </w:r>
      <w:r w:rsidR="00D0198A">
        <w:t xml:space="preserve">if there is </w:t>
      </w:r>
      <w:r>
        <w:t>classified data</w:t>
      </w:r>
      <w:r w:rsidR="00D0198A">
        <w:t xml:space="preserve"> stored in the content</w:t>
      </w:r>
      <w:r>
        <w:t>.</w:t>
      </w:r>
      <w:r w:rsidR="006069F8">
        <w:t xml:space="preserve"> See section </w:t>
      </w:r>
      <w:r w:rsidR="00072C02">
        <w:fldChar w:fldCharType="begin"/>
      </w:r>
      <w:r w:rsidR="00072C02">
        <w:instrText xml:space="preserve"> REF _Ref360008436 \r  \* MERGEFORMAT </w:instrText>
      </w:r>
      <w:r w:rsidR="00072C02">
        <w:fldChar w:fldCharType="separate"/>
      </w:r>
      <w:r w:rsidR="00181D7C" w:rsidRPr="00181D7C">
        <w:rPr>
          <w:i/>
        </w:rPr>
        <w:t>4.15</w:t>
      </w:r>
      <w:r w:rsidR="00072C02">
        <w:rPr>
          <w:i/>
        </w:rPr>
        <w:fldChar w:fldCharType="end"/>
      </w:r>
      <w:r w:rsidR="00446FBC" w:rsidRPr="00446FBC">
        <w:rPr>
          <w:i/>
        </w:rPr>
        <w:t xml:space="preserve"> </w:t>
      </w:r>
      <w:r w:rsidR="00072C02">
        <w:fldChar w:fldCharType="begin"/>
      </w:r>
      <w:r w:rsidR="00072C02">
        <w:instrText xml:space="preserve"> REF _Ref360008</w:instrText>
      </w:r>
      <w:r w:rsidR="00072C02">
        <w:instrText xml:space="preserve">443  \* MERGEFORMAT </w:instrText>
      </w:r>
      <w:r w:rsidR="00072C02">
        <w:fldChar w:fldCharType="separate"/>
      </w:r>
      <w:r w:rsidR="00181D7C" w:rsidRPr="00181D7C">
        <w:rPr>
          <w:i/>
        </w:rPr>
        <w:t>Security considerations for LRSs</w:t>
      </w:r>
      <w:r w:rsidR="00072C02">
        <w:rPr>
          <w:i/>
        </w:rPr>
        <w:fldChar w:fldCharType="end"/>
      </w:r>
      <w:r w:rsidR="00446FBC">
        <w:rPr>
          <w:i/>
        </w:rPr>
        <w:t xml:space="preserve"> </w:t>
      </w:r>
      <w:r w:rsidR="006069F8">
        <w:t>for more information on security issues.</w:t>
      </w:r>
    </w:p>
    <w:p w:rsidR="005C67DC" w:rsidRDefault="00DB4D11" w:rsidP="006D36A3">
      <w:r w:rsidRPr="008F0AD1">
        <w:t>Fina</w:t>
      </w:r>
      <w:r w:rsidR="007177B6">
        <w:t xml:space="preserve">lly, for government entities, a </w:t>
      </w:r>
      <w:r w:rsidR="005420BC">
        <w:t>vendor-</w:t>
      </w:r>
      <w:r w:rsidR="007177B6">
        <w:t>hosted solution</w:t>
      </w:r>
      <w:r w:rsidRPr="008F0AD1">
        <w:t xml:space="preserve"> may not be an option since government rules tend to mandate outright ownership and control of systems, rather than</w:t>
      </w:r>
      <w:r w:rsidR="00EF49B4" w:rsidRPr="008F0AD1">
        <w:t xml:space="preserve"> an </w:t>
      </w:r>
      <w:r w:rsidRPr="008F0AD1">
        <w:t xml:space="preserve">arrangement </w:t>
      </w:r>
      <w:r w:rsidR="00EF49B4" w:rsidRPr="008F0AD1">
        <w:t xml:space="preserve">like a </w:t>
      </w:r>
      <w:r w:rsidR="005420BC">
        <w:t>vendor-</w:t>
      </w:r>
      <w:r w:rsidR="00EF49B4" w:rsidRPr="008F0AD1">
        <w:t>hosted solution that resembles leasing.</w:t>
      </w:r>
    </w:p>
    <w:p w:rsidR="00D636A5" w:rsidRDefault="00D636A5" w:rsidP="006D36A3">
      <w:r w:rsidRPr="008F0AD1">
        <w:t xml:space="preserve">Most </w:t>
      </w:r>
      <w:r w:rsidR="005420BC">
        <w:t>vendor-</w:t>
      </w:r>
      <w:r>
        <w:t>hosted</w:t>
      </w:r>
      <w:r w:rsidRPr="008F0AD1">
        <w:t xml:space="preserve"> solution scenarios involve a single instance of the vendor’s software that is engineered to support multiple customers, rather than establishing a separate instance of the </w:t>
      </w:r>
      <w:r>
        <w:t>software</w:t>
      </w:r>
      <w:r w:rsidRPr="008F0AD1">
        <w:t xml:space="preserve"> for each customer. This enables efficiencies for the vendor whereby they can apply patches and version upgrades for many customers at the same time. This lowers the operational LOE for the vendor and </w:t>
      </w:r>
      <w:r>
        <w:t xml:space="preserve">allows them to focus more on </w:t>
      </w:r>
      <w:r w:rsidRPr="008F0AD1">
        <w:t>developing their product.</w:t>
      </w:r>
      <w:r w:rsidR="00B6577B">
        <w:t xml:space="preserve"> Vendor-h</w:t>
      </w:r>
      <w:r>
        <w:t>osted</w:t>
      </w:r>
      <w:r w:rsidRPr="008F0AD1">
        <w:t xml:space="preserve"> systems are vendor</w:t>
      </w:r>
      <w:r>
        <w:t>-</w:t>
      </w:r>
      <w:r w:rsidRPr="008F0AD1">
        <w:t>maintained and managed with minimal intervention required by the customer, so much of the headache of deployment planning relating to upgrades of the software can be avoided.</w:t>
      </w:r>
    </w:p>
    <w:p w:rsidR="00A5494D" w:rsidRPr="008F0AD1" w:rsidRDefault="00A5494D" w:rsidP="006D36A3">
      <w:r w:rsidRPr="008F0AD1">
        <w:t>Vendors who offer hosted solutions commit themselves to</w:t>
      </w:r>
      <w:r w:rsidR="00E25F61">
        <w:t xml:space="preserve"> providing</w:t>
      </w:r>
      <w:r w:rsidRPr="008F0AD1">
        <w:t xml:space="preserve"> a robust hosting and networking infrastructure </w:t>
      </w:r>
      <w:r w:rsidR="006F1DD0" w:rsidRPr="008F0AD1">
        <w:t>with uninterrupted access</w:t>
      </w:r>
      <w:r w:rsidRPr="008F0AD1">
        <w:t xml:space="preserve"> 24 /7 basis from </w:t>
      </w:r>
      <w:r w:rsidR="008C01AA" w:rsidRPr="008F0AD1">
        <w:t>any location</w:t>
      </w:r>
      <w:r w:rsidRPr="008F0AD1">
        <w:t xml:space="preserve">. </w:t>
      </w:r>
      <w:r w:rsidR="008C01AA" w:rsidRPr="008F0AD1">
        <w:t>The system that they host must be</w:t>
      </w:r>
      <w:r w:rsidRPr="008F0AD1">
        <w:t xml:space="preserve"> scalable</w:t>
      </w:r>
      <w:r w:rsidR="008C01AA" w:rsidRPr="008F0AD1">
        <w:t xml:space="preserve"> and </w:t>
      </w:r>
      <w:r w:rsidRPr="008F0AD1">
        <w:t>have redundant backup and security.</w:t>
      </w:r>
      <w:r w:rsidR="008C01AA" w:rsidRPr="008F0AD1">
        <w:t xml:space="preserve"> These are items for due diligence </w:t>
      </w:r>
      <w:r w:rsidR="00F23D0C" w:rsidRPr="008F0AD1">
        <w:t>verification</w:t>
      </w:r>
      <w:r w:rsidR="008C01AA" w:rsidRPr="008F0AD1">
        <w:t xml:space="preserve"> during the acquisition process, if you decide to buy a </w:t>
      </w:r>
      <w:r w:rsidR="00B6577B">
        <w:t>vendor-</w:t>
      </w:r>
      <w:r w:rsidR="008C01AA" w:rsidRPr="008F0AD1">
        <w:t xml:space="preserve">hosted </w:t>
      </w:r>
      <w:r w:rsidR="00F23D0C" w:rsidRPr="008F0AD1">
        <w:t>solution.</w:t>
      </w:r>
      <w:r w:rsidR="00EF6906">
        <w:t xml:space="preserve"> Guarantees o</w:t>
      </w:r>
      <w:r w:rsidR="005D0552">
        <w:t>f average percentage of uptime are</w:t>
      </w:r>
      <w:r w:rsidR="00E35E8F">
        <w:t xml:space="preserve"> often written into the LR</w:t>
      </w:r>
      <w:r w:rsidR="00EF6906">
        <w:t xml:space="preserve">S </w:t>
      </w:r>
      <w:r w:rsidR="005B1943">
        <w:t>service-level</w:t>
      </w:r>
      <w:r w:rsidR="00EF6906">
        <w:t xml:space="preserve"> contract.</w:t>
      </w:r>
      <w:r w:rsidR="00E25F61">
        <w:t xml:space="preserve"> You may want to independently verify uptime using a Web monitoring service. These services monitor access from multiple global endpoints. If an issue arises, your mobile phone is texted. Some monitoring services are quite sophisticated. They can actually periodically read data-driven Web-page elements to validate site availability in addition to the back-end functionality.</w:t>
      </w:r>
    </w:p>
    <w:p w:rsidR="004B75DD" w:rsidRDefault="00B6577B" w:rsidP="006D36A3">
      <w:r>
        <w:t>Vendor-h</w:t>
      </w:r>
      <w:r w:rsidR="004B75DD" w:rsidRPr="008F0AD1">
        <w:t xml:space="preserve">osted solutions are generally more expensive (roughly 20%) because they </w:t>
      </w:r>
      <w:r w:rsidR="005D0552">
        <w:t>require the</w:t>
      </w:r>
      <w:r w:rsidR="004B75DD" w:rsidRPr="008F0AD1">
        <w:t xml:space="preserve"> vendor </w:t>
      </w:r>
      <w:r w:rsidR="005D0552">
        <w:t>to assume responsibility for</w:t>
      </w:r>
      <w:r w:rsidR="004B75DD" w:rsidRPr="008F0AD1">
        <w:t xml:space="preserve"> maintenance and administration instead of the customer.</w:t>
      </w:r>
    </w:p>
    <w:p w:rsidR="007E245A" w:rsidRDefault="007E245A" w:rsidP="006D36A3">
      <w:r>
        <w:t>You might want to u</w:t>
      </w:r>
      <w:r w:rsidRPr="007E245A">
        <w:t xml:space="preserve">se a “try before you buy” approach by using a </w:t>
      </w:r>
      <w:r w:rsidR="00B6577B">
        <w:t>vendor-</w:t>
      </w:r>
      <w:r w:rsidRPr="007E245A">
        <w:t>hosted solution for a while before you decide to buy the system</w:t>
      </w:r>
      <w:r>
        <w:t>.</w:t>
      </w:r>
      <w:r w:rsidR="0069292A">
        <w:t xml:space="preserve"> Also, c</w:t>
      </w:r>
      <w:r w:rsidR="0069292A" w:rsidRPr="0069292A">
        <w:t xml:space="preserve">onsider a </w:t>
      </w:r>
      <w:r w:rsidR="00B6577B">
        <w:t>vendor-</w:t>
      </w:r>
      <w:r w:rsidR="0069292A" w:rsidRPr="0069292A">
        <w:t>ho</w:t>
      </w:r>
      <w:r w:rsidR="0069292A">
        <w:t>sted solution that is metered (</w:t>
      </w:r>
      <w:r w:rsidR="0069292A" w:rsidRPr="0069292A">
        <w:t>pay-for-use price</w:t>
      </w:r>
      <w:r w:rsidR="0069292A">
        <w:t>)</w:t>
      </w:r>
      <w:r w:rsidR="0069292A" w:rsidRPr="0069292A">
        <w:t xml:space="preserve"> rather than flat license for a maximum number of users.</w:t>
      </w:r>
    </w:p>
    <w:p w:rsidR="00ED7585" w:rsidRPr="008F0AD1" w:rsidRDefault="00ED7585" w:rsidP="006D36A3">
      <w:pPr>
        <w:rPr>
          <w:b/>
          <w:bCs/>
        </w:rPr>
      </w:pPr>
      <w:r w:rsidRPr="00B83190">
        <w:rPr>
          <w:b/>
        </w:rPr>
        <w:lastRenderedPageBreak/>
        <w:t>Note:</w:t>
      </w:r>
      <w:r>
        <w:t xml:space="preserve"> </w:t>
      </w:r>
      <w:r w:rsidR="00B6577B">
        <w:t>Vendor-h</w:t>
      </w:r>
      <w:r w:rsidRPr="004977A3">
        <w:t>osted solutions are sometimes called “ASP”</w:t>
      </w:r>
      <w:r w:rsidR="007E245A">
        <w:t xml:space="preserve"> (application service provider) solutions</w:t>
      </w:r>
      <w:r>
        <w:t>. D</w:t>
      </w:r>
      <w:r w:rsidRPr="004977A3">
        <w:t xml:space="preserve">o not confuse </w:t>
      </w:r>
      <w:r>
        <w:t>ASP</w:t>
      </w:r>
      <w:r w:rsidRPr="004977A3">
        <w:t xml:space="preserve"> with Active Server Pages, a </w:t>
      </w:r>
      <w:r w:rsidR="008C7E9B">
        <w:t xml:space="preserve">web </w:t>
      </w:r>
      <w:r w:rsidRPr="004977A3">
        <w:t>programming script.</w:t>
      </w:r>
    </w:p>
    <w:p w:rsidR="002127D2" w:rsidRPr="008F0AD1" w:rsidRDefault="00260B14" w:rsidP="00400934">
      <w:pPr>
        <w:pStyle w:val="Heading2"/>
      </w:pPr>
      <w:bookmarkStart w:id="112" w:name="_Ref360009522"/>
      <w:bookmarkStart w:id="113" w:name="_Ref360009528"/>
      <w:bookmarkStart w:id="114" w:name="_Toc451503342"/>
      <w:r w:rsidRPr="008F0AD1">
        <w:t>S</w:t>
      </w:r>
      <w:r w:rsidR="002127D2" w:rsidRPr="008F0AD1">
        <w:t>pecial requirements for U.S. DoD</w:t>
      </w:r>
      <w:bookmarkEnd w:id="112"/>
      <w:bookmarkEnd w:id="113"/>
      <w:bookmarkEnd w:id="114"/>
    </w:p>
    <w:p w:rsidR="0004459F" w:rsidRDefault="00C47F26" w:rsidP="006D36A3">
      <w:r>
        <w:t xml:space="preserve">The DoD Information Assurance Certification and Accreditation Process (DIACAP) is the DoD process to ensure that risk management is applied on information systems. It certifies and accredits a DoD information system to maintain the proper information assurance (IA) posture throughout the system's life cycle. </w:t>
      </w:r>
      <w:r w:rsidRPr="008F0AD1">
        <w:t>If you are acquiring an L</w:t>
      </w:r>
      <w:r w:rsidR="00D4435C">
        <w:t>R</w:t>
      </w:r>
      <w:r>
        <w:t>S for a U.S. DoD organization, it is important that you check the DIACAP certification status of any L</w:t>
      </w:r>
      <w:r w:rsidR="00D4435C">
        <w:t>R</w:t>
      </w:r>
      <w:r>
        <w:t>S you seek to acquire.</w:t>
      </w:r>
      <w:r w:rsidR="0004459F">
        <w:t xml:space="preserve"> Also, DIACAP may require you to have your L</w:t>
      </w:r>
      <w:r w:rsidR="00D4435C">
        <w:t>R</w:t>
      </w:r>
      <w:r w:rsidR="0004459F">
        <w:t xml:space="preserve">S hosted at the </w:t>
      </w:r>
      <w:r w:rsidR="00CD7C9D">
        <w:t>Defense Information Systems Agency (</w:t>
      </w:r>
      <w:r w:rsidR="0004459F">
        <w:t>DISA</w:t>
      </w:r>
      <w:r w:rsidR="00CD7C9D">
        <w:t>)</w:t>
      </w:r>
      <w:r w:rsidR="0004459F">
        <w:t xml:space="preserve"> facility, not at your facility</w:t>
      </w:r>
      <w:r w:rsidR="00DE2756">
        <w:t xml:space="preserve"> (and not hosted by the vendor, either)</w:t>
      </w:r>
      <w:r w:rsidR="0004459F">
        <w:t>.</w:t>
      </w:r>
    </w:p>
    <w:p w:rsidR="00AC4669" w:rsidRPr="008F0AD1" w:rsidRDefault="00C47F26" w:rsidP="006D36A3">
      <w:r>
        <w:t>Y</w:t>
      </w:r>
      <w:r w:rsidR="002127D2" w:rsidRPr="008F0AD1">
        <w:t xml:space="preserve">ou may be subject to Service-specific requirements. </w:t>
      </w:r>
      <w:r w:rsidR="000A4D9A">
        <w:t>These requirements speak to the “fit” of the system to the enterprise architecture of the organization (in this case D</w:t>
      </w:r>
      <w:r>
        <w:t>oD)</w:t>
      </w:r>
      <w:r w:rsidR="000A4D9A">
        <w:t xml:space="preserve">. </w:t>
      </w:r>
      <w:r w:rsidR="00AC4669" w:rsidRPr="008F0AD1">
        <w:t>The</w:t>
      </w:r>
      <w:r w:rsidR="00000085">
        <w:t>se cover</w:t>
      </w:r>
      <w:r w:rsidR="00AC4669" w:rsidRPr="008F0AD1">
        <w:t xml:space="preserve"> requirements such as:</w:t>
      </w:r>
    </w:p>
    <w:p w:rsidR="00AC4669" w:rsidRPr="008F0AD1" w:rsidRDefault="00AC4669" w:rsidP="006D36A3">
      <w:pPr>
        <w:pStyle w:val="bullet1"/>
      </w:pPr>
      <w:r w:rsidRPr="008F0AD1">
        <w:t>Security</w:t>
      </w:r>
    </w:p>
    <w:p w:rsidR="00AC4669" w:rsidRPr="008F0AD1" w:rsidRDefault="00AC4669" w:rsidP="006D36A3">
      <w:pPr>
        <w:pStyle w:val="bullet1"/>
      </w:pPr>
      <w:r w:rsidRPr="008F0AD1">
        <w:t>IT environment</w:t>
      </w:r>
    </w:p>
    <w:p w:rsidR="00AC4669" w:rsidRPr="008F0AD1" w:rsidRDefault="00AC4669" w:rsidP="006D36A3">
      <w:pPr>
        <w:pStyle w:val="bullet1"/>
      </w:pPr>
      <w:r w:rsidRPr="008F0AD1">
        <w:t>Specific use case testing</w:t>
      </w:r>
    </w:p>
    <w:p w:rsidR="00AC4669" w:rsidRPr="008F0AD1" w:rsidRDefault="00AC4669" w:rsidP="006D36A3">
      <w:pPr>
        <w:pStyle w:val="bullet1"/>
      </w:pPr>
      <w:r w:rsidRPr="008F0AD1">
        <w:t>Training gap/training needs analysis capability</w:t>
      </w:r>
    </w:p>
    <w:p w:rsidR="00D36DF2" w:rsidRPr="008F0AD1" w:rsidRDefault="00D36DF2" w:rsidP="006D36A3">
      <w:r w:rsidRPr="008F0AD1">
        <w:t>Each Service often has their own training records system that the L</w:t>
      </w:r>
      <w:r w:rsidR="00D4435C">
        <w:t>R</w:t>
      </w:r>
      <w:r w:rsidRPr="008F0AD1">
        <w:t xml:space="preserve">S </w:t>
      </w:r>
      <w:r w:rsidR="00D4435C">
        <w:t>may need</w:t>
      </w:r>
      <w:r w:rsidRPr="008F0AD1">
        <w:t xml:space="preserve"> to integrate with. For instance, the Navy often requires the</w:t>
      </w:r>
      <w:r w:rsidR="00D4435C">
        <w:t>ir learning systems</w:t>
      </w:r>
      <w:r w:rsidRPr="008F0AD1">
        <w:t xml:space="preserve"> to integrate with NTMPS (Navy Training Management and Planning System) for personnel information and training records.</w:t>
      </w:r>
    </w:p>
    <w:p w:rsidR="00AC4669" w:rsidRPr="008F0AD1" w:rsidRDefault="00AC4669" w:rsidP="006D36A3">
      <w:r w:rsidRPr="008F0AD1">
        <w:t xml:space="preserve">One requirement that is fairly consistent across the Services is that </w:t>
      </w:r>
      <w:r w:rsidR="00D4435C">
        <w:t>any</w:t>
      </w:r>
      <w:r w:rsidRPr="008F0AD1">
        <w:t xml:space="preserve"> LMS </w:t>
      </w:r>
      <w:r w:rsidR="00381762" w:rsidRPr="008F0AD1">
        <w:t xml:space="preserve">must </w:t>
      </w:r>
      <w:r w:rsidRPr="008F0AD1">
        <w:t>interface with DEERS</w:t>
      </w:r>
      <w:r w:rsidR="0019609F" w:rsidRPr="008F0AD1">
        <w:t xml:space="preserve"> (D</w:t>
      </w:r>
      <w:r w:rsidR="00381762" w:rsidRPr="008F0AD1">
        <w:t xml:space="preserve">efense Enrollment Eligibility </w:t>
      </w:r>
      <w:r w:rsidRPr="008F0AD1">
        <w:t>Reporting System</w:t>
      </w:r>
      <w:r w:rsidR="0019609F" w:rsidRPr="008F0AD1">
        <w:t>) for user verificati</w:t>
      </w:r>
      <w:r w:rsidRPr="008F0AD1">
        <w:t>on and registration information.</w:t>
      </w:r>
      <w:r w:rsidR="00DE2756">
        <w:t xml:space="preserve"> </w:t>
      </w:r>
      <w:r w:rsidR="00D4435C">
        <w:t>This may also apply to an LRS.</w:t>
      </w:r>
    </w:p>
    <w:p w:rsidR="00B75E52" w:rsidRPr="008F0AD1" w:rsidRDefault="00B75E52" w:rsidP="006D36A3">
      <w:pPr>
        <w:pStyle w:val="bullet1"/>
      </w:pPr>
      <w:r w:rsidRPr="008F0AD1">
        <w:t>There may be particular implementation issues when installing an L</w:t>
      </w:r>
      <w:r w:rsidR="00D4435C">
        <w:t>R</w:t>
      </w:r>
      <w:r w:rsidRPr="008F0AD1">
        <w:t>S in U</w:t>
      </w:r>
      <w:r w:rsidR="00573826" w:rsidRPr="008F0AD1">
        <w:t>.S. DoD or government, such as:</w:t>
      </w:r>
    </w:p>
    <w:p w:rsidR="00B75E52" w:rsidRPr="008F0AD1" w:rsidRDefault="00E30B7D" w:rsidP="006D36A3">
      <w:pPr>
        <w:pStyle w:val="bullet1"/>
      </w:pPr>
      <w:r w:rsidRPr="008F0AD1">
        <w:t>Requirements for conducting s</w:t>
      </w:r>
      <w:r w:rsidR="00B75E52" w:rsidRPr="008F0AD1">
        <w:t xml:space="preserve">ite </w:t>
      </w:r>
      <w:r w:rsidRPr="008F0AD1">
        <w:t xml:space="preserve">or </w:t>
      </w:r>
      <w:r w:rsidR="00B75E52" w:rsidRPr="008F0AD1">
        <w:t>pre-installation survey</w:t>
      </w:r>
      <w:r w:rsidRPr="008F0AD1">
        <w:t>s</w:t>
      </w:r>
    </w:p>
    <w:p w:rsidR="00B75E52" w:rsidRPr="008F0AD1" w:rsidRDefault="00E30B7D" w:rsidP="006D36A3">
      <w:pPr>
        <w:pStyle w:val="bullet1"/>
      </w:pPr>
      <w:r w:rsidRPr="008F0AD1">
        <w:t>Constraints on who can host</w:t>
      </w:r>
      <w:r w:rsidR="00AC4669" w:rsidRPr="008F0AD1">
        <w:t xml:space="preserve"> </w:t>
      </w:r>
      <w:r w:rsidRPr="008F0AD1">
        <w:t>the L</w:t>
      </w:r>
      <w:r w:rsidR="00D4435C">
        <w:t>R</w:t>
      </w:r>
      <w:r w:rsidRPr="008F0AD1">
        <w:t>S</w:t>
      </w:r>
    </w:p>
    <w:p w:rsidR="00B75E52" w:rsidRPr="008F0AD1" w:rsidRDefault="00E30B7D" w:rsidP="006D36A3">
      <w:pPr>
        <w:pStyle w:val="bullet1"/>
      </w:pPr>
      <w:r w:rsidRPr="008F0AD1">
        <w:t xml:space="preserve">Hardware, software, and firewall </w:t>
      </w:r>
      <w:r w:rsidR="00F61EC3" w:rsidRPr="008F0AD1">
        <w:t>requirements</w:t>
      </w:r>
    </w:p>
    <w:p w:rsidR="002127D2" w:rsidRPr="008F0AD1" w:rsidRDefault="00F61EC3" w:rsidP="006D36A3">
      <w:pPr>
        <w:pStyle w:val="bullet1"/>
      </w:pPr>
      <w:r w:rsidRPr="008F0AD1">
        <w:t xml:space="preserve">Particular government contracting rules regarding setup, startup costs, </w:t>
      </w:r>
      <w:r w:rsidR="00B75E52" w:rsidRPr="008F0AD1">
        <w:t>vendor support</w:t>
      </w:r>
      <w:r w:rsidRPr="008F0AD1">
        <w:t>, and a</w:t>
      </w:r>
      <w:r w:rsidR="00B75E52" w:rsidRPr="008F0AD1">
        <w:t>nnual maintenance agreements</w:t>
      </w:r>
    </w:p>
    <w:p w:rsidR="00611F9F" w:rsidRPr="008F0AD1" w:rsidRDefault="00611F9F" w:rsidP="00400934">
      <w:pPr>
        <w:pStyle w:val="Heading2"/>
      </w:pPr>
      <w:bookmarkStart w:id="115" w:name="_Ref360010515"/>
      <w:bookmarkStart w:id="116" w:name="_Ref360010523"/>
      <w:bookmarkStart w:id="117" w:name="_Toc451503343"/>
      <w:r w:rsidRPr="008F0AD1">
        <w:t>Test and staging environments</w:t>
      </w:r>
      <w:bookmarkEnd w:id="115"/>
      <w:bookmarkEnd w:id="116"/>
      <w:bookmarkEnd w:id="117"/>
    </w:p>
    <w:p w:rsidR="000501AA" w:rsidRPr="008F0AD1" w:rsidRDefault="00611F9F" w:rsidP="006D36A3">
      <w:r w:rsidRPr="008F0AD1">
        <w:t xml:space="preserve">It is </w:t>
      </w:r>
      <w:r w:rsidR="000501AA" w:rsidRPr="008F0AD1">
        <w:t>important</w:t>
      </w:r>
      <w:r w:rsidRPr="008F0AD1">
        <w:t xml:space="preserve"> that you institute at least three sta</w:t>
      </w:r>
      <w:r w:rsidR="000501AA" w:rsidRPr="008F0AD1">
        <w:t>ging environments for y</w:t>
      </w:r>
      <w:r w:rsidR="00657E17" w:rsidRPr="008F0AD1">
        <w:t>our L</w:t>
      </w:r>
      <w:r w:rsidR="002641F7">
        <w:t>RS</w:t>
      </w:r>
      <w:r w:rsidR="00657E17" w:rsidRPr="008F0AD1">
        <w:t>, possibly on three separat</w:t>
      </w:r>
      <w:r w:rsidR="006E54E9">
        <w:t>e networks. When acquiring an LR</w:t>
      </w:r>
      <w:r w:rsidR="00657E17" w:rsidRPr="008F0AD1">
        <w:t>S, you should take this into account. Consideration of test and staging environment requirements is often an oversight until after procurement (at which point there are financial barriers to implementing it). The three environments are:</w:t>
      </w:r>
    </w:p>
    <w:p w:rsidR="000501AA" w:rsidRPr="008F0AD1" w:rsidRDefault="000501AA" w:rsidP="006D36A3">
      <w:pPr>
        <w:pStyle w:val="bullet1"/>
      </w:pPr>
      <w:r w:rsidRPr="008F0AD1">
        <w:rPr>
          <w:b/>
        </w:rPr>
        <w:lastRenderedPageBreak/>
        <w:t>D</w:t>
      </w:r>
      <w:r w:rsidR="00611F9F" w:rsidRPr="008F0AD1">
        <w:rPr>
          <w:b/>
        </w:rPr>
        <w:t>evelopment</w:t>
      </w:r>
      <w:r w:rsidRPr="008F0AD1">
        <w:t xml:space="preserve"> </w:t>
      </w:r>
      <w:r w:rsidR="00FD1359" w:rsidRPr="008F0AD1">
        <w:rPr>
          <w:b/>
        </w:rPr>
        <w:t>–</w:t>
      </w:r>
      <w:r w:rsidR="00AC5F6F">
        <w:t xml:space="preserve"> for activity providers</w:t>
      </w:r>
      <w:r w:rsidRPr="008F0AD1">
        <w:t xml:space="preserve"> to upload, configure, and test the</w:t>
      </w:r>
      <w:r w:rsidR="002641F7">
        <w:t xml:space="preserve"> ability of their</w:t>
      </w:r>
      <w:r w:rsidRPr="008F0AD1">
        <w:t xml:space="preserve"> content</w:t>
      </w:r>
      <w:r w:rsidR="002641F7">
        <w:t xml:space="preserve"> to write valid statements to the LRS</w:t>
      </w:r>
      <w:r w:rsidRPr="008F0AD1">
        <w:t>, and for administrators to perform “what if” scenarios for major changes to the system</w:t>
      </w:r>
      <w:r w:rsidR="00FB5288" w:rsidRPr="008F0AD1">
        <w:t>.</w:t>
      </w:r>
    </w:p>
    <w:p w:rsidR="000501AA" w:rsidRPr="008F0AD1" w:rsidRDefault="000501AA" w:rsidP="006D36A3">
      <w:pPr>
        <w:pStyle w:val="bullet1"/>
        <w:rPr>
          <w:b/>
        </w:rPr>
      </w:pPr>
      <w:r w:rsidRPr="008F0AD1">
        <w:rPr>
          <w:b/>
        </w:rPr>
        <w:t>Test</w:t>
      </w:r>
      <w:r w:rsidR="004A3CC9">
        <w:rPr>
          <w:b/>
        </w:rPr>
        <w:t xml:space="preserve"> </w:t>
      </w:r>
      <w:r w:rsidR="004A3CC9" w:rsidRPr="004A3CC9">
        <w:t>(also termed</w:t>
      </w:r>
      <w:r w:rsidR="004A3CC9">
        <w:rPr>
          <w:b/>
        </w:rPr>
        <w:t xml:space="preserve"> Stage</w:t>
      </w:r>
      <w:r w:rsidR="004A3CC9" w:rsidRPr="004A3CC9">
        <w:t>)</w:t>
      </w:r>
      <w:r w:rsidRPr="008F0AD1">
        <w:rPr>
          <w:b/>
        </w:rPr>
        <w:t xml:space="preserve"> – </w:t>
      </w:r>
      <w:r w:rsidRPr="008F0AD1">
        <w:t xml:space="preserve">for content and major configuration changes </w:t>
      </w:r>
      <w:r w:rsidR="002649C4" w:rsidRPr="008F0AD1">
        <w:t xml:space="preserve">made in the Development environment </w:t>
      </w:r>
      <w:r w:rsidRPr="008F0AD1">
        <w:t xml:space="preserve">to be </w:t>
      </w:r>
      <w:r w:rsidR="00290AB1" w:rsidRPr="008F0AD1">
        <w:t>verified</w:t>
      </w:r>
      <w:r w:rsidRPr="008F0AD1">
        <w:t xml:space="preserve"> a</w:t>
      </w:r>
      <w:r w:rsidRPr="006D36A3">
        <w:t>n</w:t>
      </w:r>
      <w:r w:rsidRPr="008F0AD1">
        <w:t>d finally approved before being migrated to the Production environment. This instance of the system should exactly match the Production system in all respects.</w:t>
      </w:r>
    </w:p>
    <w:p w:rsidR="000501AA" w:rsidRPr="008F0AD1" w:rsidRDefault="000501AA" w:rsidP="006D36A3">
      <w:pPr>
        <w:pStyle w:val="bullet1"/>
      </w:pPr>
      <w:r w:rsidRPr="008F0AD1">
        <w:rPr>
          <w:b/>
        </w:rPr>
        <w:t>P</w:t>
      </w:r>
      <w:r w:rsidR="00611F9F" w:rsidRPr="008F0AD1">
        <w:rPr>
          <w:b/>
        </w:rPr>
        <w:t>roduction</w:t>
      </w:r>
      <w:r w:rsidRPr="008F0AD1">
        <w:t xml:space="preserve"> – The live system</w:t>
      </w:r>
      <w:r w:rsidR="00290AB1" w:rsidRPr="008F0AD1">
        <w:t xml:space="preserve"> that learners and administrators use</w:t>
      </w:r>
      <w:r w:rsidR="00573826" w:rsidRPr="008F0AD1">
        <w:t>.</w:t>
      </w:r>
    </w:p>
    <w:p w:rsidR="00FB5288" w:rsidRPr="008F0AD1" w:rsidRDefault="00FB5288" w:rsidP="006D36A3">
      <w:r w:rsidRPr="008F0AD1">
        <w:t xml:space="preserve">These environments do not have to be separate </w:t>
      </w:r>
      <w:r w:rsidR="00290AB1" w:rsidRPr="008F0AD1">
        <w:t>installations</w:t>
      </w:r>
      <w:r w:rsidRPr="008F0AD1">
        <w:t>. Isolated areas</w:t>
      </w:r>
      <w:r w:rsidR="00290AB1" w:rsidRPr="008F0AD1">
        <w:t xml:space="preserve"> or instances</w:t>
      </w:r>
      <w:r w:rsidRPr="008F0AD1">
        <w:t xml:space="preserve"> of one s</w:t>
      </w:r>
      <w:r w:rsidR="00290AB1" w:rsidRPr="008F0AD1">
        <w:t xml:space="preserve">ystem can be just as effective; however, firewall restrictions and </w:t>
      </w:r>
      <w:r w:rsidR="002649C4" w:rsidRPr="008F0AD1">
        <w:t xml:space="preserve">different </w:t>
      </w:r>
      <w:r w:rsidR="00290AB1" w:rsidRPr="008F0AD1">
        <w:t>access needs for the user groups associated with each of these environments may prohibit this.</w:t>
      </w:r>
    </w:p>
    <w:p w:rsidR="00611F9F" w:rsidRPr="008F0AD1" w:rsidRDefault="00657E17" w:rsidP="006D36A3">
      <w:r w:rsidRPr="008F0AD1">
        <w:t>Acquisition of these environments in addition to your production environment</w:t>
      </w:r>
      <w:r w:rsidR="000501AA" w:rsidRPr="008F0AD1">
        <w:t xml:space="preserve"> will probably affect pricing and your infrastructure requirements.</w:t>
      </w:r>
      <w:r w:rsidRPr="008F0AD1">
        <w:t xml:space="preserve"> Licensing can be complicated if external entities such as </w:t>
      </w:r>
      <w:r w:rsidR="00290AB1" w:rsidRPr="008F0AD1">
        <w:t>content development vendors</w:t>
      </w:r>
      <w:r w:rsidRPr="008F0AD1">
        <w:t xml:space="preserve"> need to use the additional instances. Special licenses may be required for them.</w:t>
      </w:r>
      <w:r w:rsidR="006E54E9">
        <w:t xml:space="preserve"> LR</w:t>
      </w:r>
      <w:r w:rsidR="00FB5288" w:rsidRPr="008F0AD1">
        <w:t xml:space="preserve">S vendors </w:t>
      </w:r>
      <w:r w:rsidR="00AC5F6F">
        <w:t xml:space="preserve">may in the future </w:t>
      </w:r>
      <w:r w:rsidR="00FB5288" w:rsidRPr="008F0AD1">
        <w:t xml:space="preserve">sell packages that include these staging environments pre-configured (“sandboxes”). </w:t>
      </w:r>
    </w:p>
    <w:p w:rsidR="00FB5288" w:rsidRPr="008F0AD1" w:rsidRDefault="00FB5288" w:rsidP="006D36A3">
      <w:r w:rsidRPr="008F0AD1">
        <w:t xml:space="preserve">You need to be careful about allowing testing </w:t>
      </w:r>
      <w:r w:rsidR="002649C4" w:rsidRPr="008F0AD1">
        <w:t xml:space="preserve">of </w:t>
      </w:r>
      <w:r w:rsidR="006E54E9">
        <w:t>new LR</w:t>
      </w:r>
      <w:r w:rsidRPr="008F0AD1">
        <w:t xml:space="preserve">S versions/features/customization and testing content on the same environment or instance of it. </w:t>
      </w:r>
      <w:r w:rsidR="00611F9F" w:rsidRPr="008F0AD1">
        <w:t xml:space="preserve">This situation can lead to </w:t>
      </w:r>
      <w:r w:rsidR="00657E17" w:rsidRPr="008F0AD1">
        <w:t>problems, where</w:t>
      </w:r>
      <w:r w:rsidR="002649C4" w:rsidRPr="008F0AD1">
        <w:t>, for instance,</w:t>
      </w:r>
      <w:r w:rsidR="00657E17" w:rsidRPr="008F0AD1">
        <w:t xml:space="preserve"> </w:t>
      </w:r>
      <w:r w:rsidR="00611F9F" w:rsidRPr="008F0AD1">
        <w:t>content works well in</w:t>
      </w:r>
      <w:r w:rsidR="002649C4" w:rsidRPr="008F0AD1">
        <w:t xml:space="preserve"> the</w:t>
      </w:r>
      <w:r w:rsidR="00611F9F" w:rsidRPr="008F0AD1">
        <w:t xml:space="preserve"> </w:t>
      </w:r>
      <w:r w:rsidRPr="008F0AD1">
        <w:t>Test environment, but not in the P</w:t>
      </w:r>
      <w:r w:rsidR="00611F9F" w:rsidRPr="008F0AD1">
        <w:t>roduction system because they are not prec</w:t>
      </w:r>
      <w:r w:rsidRPr="008F0AD1">
        <w:t>isely the same.</w:t>
      </w:r>
    </w:p>
    <w:p w:rsidR="00CD20E0" w:rsidRDefault="00CD20E0" w:rsidP="00400934">
      <w:pPr>
        <w:pStyle w:val="Heading2"/>
      </w:pPr>
      <w:bookmarkStart w:id="118" w:name="_Toc451503344"/>
      <w:bookmarkStart w:id="119" w:name="_Toc219697969"/>
      <w:bookmarkStart w:id="120" w:name="_Toc219707649"/>
      <w:bookmarkEnd w:id="110"/>
      <w:bookmarkEnd w:id="111"/>
      <w:r>
        <w:t>Internationalization</w:t>
      </w:r>
      <w:bookmarkEnd w:id="118"/>
    </w:p>
    <w:p w:rsidR="00CE3C42" w:rsidRDefault="00CD20E0" w:rsidP="00400934">
      <w:r>
        <w:t>If your learners include international audiences (especially including foreign language speakers), you will nee</w:t>
      </w:r>
      <w:r w:rsidR="00833CB4">
        <w:t>d to consider features of the LR</w:t>
      </w:r>
      <w:r>
        <w:t>S that will sup</w:t>
      </w:r>
      <w:r w:rsidR="00833CB4">
        <w:t>port it, as well as plan your LR</w:t>
      </w:r>
      <w:r>
        <w:t xml:space="preserve">S implementation accordingly. </w:t>
      </w:r>
      <w:r w:rsidR="00833CB4">
        <w:t>It is not just a matter of administrator interfaces being presented in the language of the administrators. There are factors related to the syntax of other languages that might come into play,</w:t>
      </w:r>
      <w:r w:rsidR="00B8000B">
        <w:t xml:space="preserve"> at least</w:t>
      </w:r>
      <w:r w:rsidR="00833CB4">
        <w:t xml:space="preserve"> in terms of </w:t>
      </w:r>
      <w:r w:rsidR="00B8000B">
        <w:t>reading</w:t>
      </w:r>
      <w:r w:rsidR="00833CB4">
        <w:t xml:space="preserve"> xAPI statements.</w:t>
      </w:r>
      <w:r w:rsidR="00B8000B">
        <w:t xml:space="preserve"> For instance, the subject-verb-object order may be different in another language.</w:t>
      </w:r>
    </w:p>
    <w:p w:rsidR="00CD20E0" w:rsidRDefault="00CD20E0" w:rsidP="006D36A3">
      <w:r>
        <w:t xml:space="preserve">There are </w:t>
      </w:r>
      <w:r w:rsidR="00833CB4">
        <w:t xml:space="preserve">other </w:t>
      </w:r>
      <w:r>
        <w:t>factors you may need to consider, in addition to language, such as:</w:t>
      </w:r>
    </w:p>
    <w:p w:rsidR="00600A12" w:rsidRDefault="00600A12" w:rsidP="006D36A3">
      <w:pPr>
        <w:pStyle w:val="bullet1"/>
      </w:pPr>
      <w:r>
        <w:t>U.S. export laws governing dissemination of information in areas of technology that is deemed of strategic importance to national security</w:t>
      </w:r>
      <w:r w:rsidR="001C3AA5">
        <w:t xml:space="preserve"> (this applies to information that is not classified or marked as FOUO)</w:t>
      </w:r>
    </w:p>
    <w:p w:rsidR="00CD20E0" w:rsidRDefault="00600A12" w:rsidP="006D36A3">
      <w:pPr>
        <w:pStyle w:val="bullet1"/>
      </w:pPr>
      <w:r>
        <w:t>Local government rules and regulations</w:t>
      </w:r>
      <w:r w:rsidR="001C3AA5">
        <w:t xml:space="preserve"> that may lead to non-compliance of content</w:t>
      </w:r>
    </w:p>
    <w:p w:rsidR="001C3AA5" w:rsidRDefault="001C3AA5" w:rsidP="006D36A3">
      <w:pPr>
        <w:pStyle w:val="bullet1"/>
      </w:pPr>
      <w:r>
        <w:t>Accreditation differences</w:t>
      </w:r>
    </w:p>
    <w:p w:rsidR="00600A12" w:rsidRDefault="00600A12" w:rsidP="006D36A3">
      <w:pPr>
        <w:pStyle w:val="bullet1"/>
      </w:pPr>
      <w:r>
        <w:t>Cultural norms</w:t>
      </w:r>
    </w:p>
    <w:p w:rsidR="00600A12" w:rsidRDefault="00600A12" w:rsidP="006D36A3">
      <w:pPr>
        <w:pStyle w:val="bullet1"/>
      </w:pPr>
      <w:r>
        <w:t>Local IT environment</w:t>
      </w:r>
    </w:p>
    <w:p w:rsidR="00792C68" w:rsidRPr="008F0AD1" w:rsidRDefault="00CC2F13" w:rsidP="00400934">
      <w:pPr>
        <w:pStyle w:val="Heading2"/>
      </w:pPr>
      <w:bookmarkStart w:id="121" w:name="_Ref370376009"/>
      <w:bookmarkStart w:id="122" w:name="_Ref370376049"/>
      <w:bookmarkStart w:id="123" w:name="_Ref370376070"/>
      <w:bookmarkStart w:id="124" w:name="_Toc451503345"/>
      <w:r>
        <w:t xml:space="preserve">Enterprise </w:t>
      </w:r>
      <w:r w:rsidR="00833CB4">
        <w:t>LR</w:t>
      </w:r>
      <w:r w:rsidR="00792C68">
        <w:t>S sharing</w:t>
      </w:r>
      <w:bookmarkEnd w:id="121"/>
      <w:bookmarkEnd w:id="122"/>
      <w:bookmarkEnd w:id="123"/>
      <w:bookmarkEnd w:id="124"/>
    </w:p>
    <w:p w:rsidR="00792C68" w:rsidRDefault="00792C68" w:rsidP="006D36A3">
      <w:r>
        <w:t>The driver for the popu</w:t>
      </w:r>
      <w:r w:rsidR="00833CB4">
        <w:t>larity of instantiation of an LR</w:t>
      </w:r>
      <w:r>
        <w:t xml:space="preserve">S for individual business units is mostly economic; it allows an enterprise (especially a large one, like the Federal government) to save money through sharing of the same system, rather than each unit, agency, etc. having to purchase </w:t>
      </w:r>
      <w:r>
        <w:lastRenderedPageBreak/>
        <w:t>a separate system.</w:t>
      </w:r>
      <w:r w:rsidR="00833CB4">
        <w:t xml:space="preserve"> There are two ways LR</w:t>
      </w:r>
      <w:r>
        <w:t>S sharing can be achieved: one is where an organization is paying</w:t>
      </w:r>
      <w:r w:rsidR="00833CB4">
        <w:t xml:space="preserve"> for a greater capacity on an LR</w:t>
      </w:r>
      <w:r>
        <w:t>S than they are using and another organization can fill that capacity up to (but not over) that maximum. This can result in no extra cost to either organization except for the maintenance and administration associated with using that larger capacity. This arrangement is enabled by a seat-based pricing model (see</w:t>
      </w:r>
      <w:r w:rsidR="00761D5C">
        <w:rPr>
          <w:i/>
        </w:rPr>
        <w:t xml:space="preserve"> </w:t>
      </w:r>
      <w:r w:rsidR="00072C02">
        <w:fldChar w:fldCharType="begin"/>
      </w:r>
      <w:r w:rsidR="00072C02">
        <w:instrText xml:space="preserve"> REF _Ref360006986 \r  \* MERGEFORMAT </w:instrText>
      </w:r>
      <w:r w:rsidR="00072C02">
        <w:fldChar w:fldCharType="separate"/>
      </w:r>
      <w:r w:rsidR="00181D7C" w:rsidRPr="00181D7C">
        <w:rPr>
          <w:i/>
        </w:rPr>
        <w:t>4.9</w:t>
      </w:r>
      <w:r w:rsidR="00072C02">
        <w:rPr>
          <w:i/>
        </w:rPr>
        <w:fldChar w:fldCharType="end"/>
      </w:r>
      <w:r w:rsidR="00761D5C" w:rsidRPr="00761D5C">
        <w:rPr>
          <w:i/>
        </w:rPr>
        <w:t xml:space="preserve"> </w:t>
      </w:r>
      <w:r w:rsidR="00072C02">
        <w:fldChar w:fldCharType="begin"/>
      </w:r>
      <w:r w:rsidR="00072C02">
        <w:instrText xml:space="preserve"> REF _Ref360006986  \* MERGEFORMAT </w:instrText>
      </w:r>
      <w:r w:rsidR="00072C02">
        <w:fldChar w:fldCharType="separate"/>
      </w:r>
      <w:r w:rsidR="00181D7C" w:rsidRPr="00181D7C">
        <w:rPr>
          <w:i/>
        </w:rPr>
        <w:t>Pricing models</w:t>
      </w:r>
      <w:r w:rsidR="00072C02">
        <w:rPr>
          <w:i/>
        </w:rPr>
        <w:fldChar w:fldCharType="end"/>
      </w:r>
      <w:r w:rsidR="00833CB4">
        <w:t>) and a license with the LR</w:t>
      </w:r>
      <w:r>
        <w:t>S vendor that allows the purchasing organization to share with other organizations.</w:t>
      </w:r>
    </w:p>
    <w:p w:rsidR="00792C68" w:rsidRDefault="00792C68" w:rsidP="006D36A3">
      <w:r>
        <w:t>The other arrangement is necessary where there is not enough unused capacity. In this case, the L</w:t>
      </w:r>
      <w:r w:rsidR="00F955D9">
        <w:t>R</w:t>
      </w:r>
      <w:r>
        <w:t>S purchaser organization buys more seats or</w:t>
      </w:r>
      <w:r w:rsidR="00833CB4">
        <w:t xml:space="preserve"> a higher capacity tier on an LR</w:t>
      </w:r>
      <w:r>
        <w:t>S, with the organization using the higher capacity covering the cost. This can be highly economically advantageous for the organization using the higher capacity, since it is almost always a net savings in cost</w:t>
      </w:r>
      <w:r w:rsidR="00833CB4">
        <w:t xml:space="preserve"> to share an existing LR</w:t>
      </w:r>
      <w:r>
        <w:t xml:space="preserve">S in this way rather than buy a separate product or hosting package from the vendor. This arrangement can be used when the pricing model is either seat-based or usage-based </w:t>
      </w:r>
      <w:r w:rsidR="00761D5C">
        <w:t>(see</w:t>
      </w:r>
      <w:r w:rsidR="00761D5C">
        <w:rPr>
          <w:i/>
        </w:rPr>
        <w:t xml:space="preserve"> </w:t>
      </w:r>
      <w:r w:rsidR="00072C02">
        <w:fldChar w:fldCharType="begin"/>
      </w:r>
      <w:r w:rsidR="00072C02">
        <w:instrText xml:space="preserve"> REF _Ref360006986 \r  \* MERGEFORMAT </w:instrText>
      </w:r>
      <w:r w:rsidR="00072C02">
        <w:fldChar w:fldCharType="separate"/>
      </w:r>
      <w:r w:rsidR="00181D7C" w:rsidRPr="00181D7C">
        <w:rPr>
          <w:i/>
        </w:rPr>
        <w:t>4.9</w:t>
      </w:r>
      <w:r w:rsidR="00072C02">
        <w:rPr>
          <w:i/>
        </w:rPr>
        <w:fldChar w:fldCharType="end"/>
      </w:r>
      <w:r w:rsidR="00761D5C" w:rsidRPr="00761D5C">
        <w:rPr>
          <w:i/>
        </w:rPr>
        <w:t xml:space="preserve"> </w:t>
      </w:r>
      <w:r w:rsidR="00072C02">
        <w:fldChar w:fldCharType="begin"/>
      </w:r>
      <w:r w:rsidR="00072C02">
        <w:instrText xml:space="preserve"> REF _Ref360006986  \* MERGEFORMAT </w:instrText>
      </w:r>
      <w:r w:rsidR="00072C02">
        <w:fldChar w:fldCharType="separate"/>
      </w:r>
      <w:r w:rsidR="00181D7C" w:rsidRPr="00181D7C">
        <w:rPr>
          <w:i/>
        </w:rPr>
        <w:t>Pricing models</w:t>
      </w:r>
      <w:r w:rsidR="00072C02">
        <w:rPr>
          <w:i/>
        </w:rPr>
        <w:fldChar w:fldCharType="end"/>
      </w:r>
      <w:r w:rsidR="00761D5C">
        <w:t xml:space="preserve">) </w:t>
      </w:r>
      <w:r>
        <w:t>and is also subject to licensing rules.</w:t>
      </w:r>
    </w:p>
    <w:p w:rsidR="00B84B99" w:rsidRPr="008F0AD1" w:rsidRDefault="00B84B99" w:rsidP="00400934">
      <w:pPr>
        <w:pStyle w:val="Heading2"/>
      </w:pPr>
      <w:bookmarkStart w:id="125" w:name="_Toc451503346"/>
      <w:r w:rsidRPr="008F0AD1">
        <w:t>The path of least resistance</w:t>
      </w:r>
      <w:bookmarkEnd w:id="125"/>
    </w:p>
    <w:p w:rsidR="000A4290" w:rsidRDefault="00B84B99" w:rsidP="006D36A3">
      <w:r w:rsidRPr="008F0AD1">
        <w:t>It is important to remember the simple fact that most users, in many cases regardless of their skill set, will follow the path of least resistance in using a</w:t>
      </w:r>
      <w:r w:rsidR="000A4290">
        <w:t>n LR</w:t>
      </w:r>
      <w:r w:rsidRPr="008F0AD1">
        <w:t>S, as with any other software. In other words, users will gravitate towards the most heavily optimized system features—those that are prominently available in the interface and easiest to manipulate.</w:t>
      </w:r>
      <w:r w:rsidR="000A4290">
        <w:t xml:space="preserve"> This can include predefined data analytics reports and visualizations; the easy availability of these can inhibit the creativity and vision to create custom objects and thus achieve a truly data-driven learning ecosystem.</w:t>
      </w:r>
    </w:p>
    <w:p w:rsidR="00B84B99" w:rsidRPr="008F0AD1" w:rsidRDefault="00B84B99" w:rsidP="006D36A3">
      <w:r w:rsidRPr="008F0AD1">
        <w:t>The system may include many advanced capabilities, or even easy workarounds or hacks that are possible</w:t>
      </w:r>
      <w:r w:rsidR="00142735" w:rsidRPr="008F0AD1">
        <w:t xml:space="preserve"> to accomplish highly time-saving tasks</w:t>
      </w:r>
      <w:r w:rsidRPr="008F0AD1">
        <w:t>, but most users will ignore th</w:t>
      </w:r>
      <w:r w:rsidR="00142735" w:rsidRPr="008F0AD1">
        <w:t xml:space="preserve">ese if they </w:t>
      </w:r>
      <w:r w:rsidR="00AF7464">
        <w:t>are not designed to</w:t>
      </w:r>
      <w:r w:rsidR="00142735" w:rsidRPr="008F0AD1">
        <w:t xml:space="preserve"> foll</w:t>
      </w:r>
      <w:r w:rsidR="0067011B">
        <w:t>ow the path of least resistance.</w:t>
      </w:r>
    </w:p>
    <w:p w:rsidR="00B84B99" w:rsidRPr="008F0AD1" w:rsidRDefault="00B84B99" w:rsidP="006D36A3">
      <w:r w:rsidRPr="008F0AD1">
        <w:t>So the question</w:t>
      </w:r>
      <w:r w:rsidR="004813E0">
        <w:t xml:space="preserve"> in evaluating an L</w:t>
      </w:r>
      <w:r w:rsidR="000A4290">
        <w:t>R</w:t>
      </w:r>
      <w:r w:rsidR="004813E0">
        <w:t>S</w:t>
      </w:r>
      <w:r w:rsidRPr="008F0AD1">
        <w:t xml:space="preserve"> is not necessarily, “What can the system do?” but, “What can the system do in a right-out-of-the-box, plug-and-play, easiest/most-obvious-path use case scenario?”</w:t>
      </w:r>
      <w:r w:rsidR="0067011B">
        <w:t xml:space="preserve"> Just because a vendor is able to make a technical case that their system has a particular capability doesn’t mean that it is implemented in a way that is easy for users to see, understand, and use.</w:t>
      </w:r>
    </w:p>
    <w:p w:rsidR="0067011B" w:rsidRPr="008F0AD1" w:rsidRDefault="00FA2B3D" w:rsidP="00400934">
      <w:pPr>
        <w:pStyle w:val="Heading2"/>
      </w:pPr>
      <w:bookmarkStart w:id="126" w:name="_Ref370376256"/>
      <w:bookmarkStart w:id="127" w:name="_Ref370376266"/>
      <w:bookmarkStart w:id="128" w:name="_Toc451503347"/>
      <w:r>
        <w:t>Aligning staff and processes to</w:t>
      </w:r>
      <w:r w:rsidR="0067011B">
        <w:t xml:space="preserve"> system capabilities</w:t>
      </w:r>
      <w:bookmarkEnd w:id="126"/>
      <w:bookmarkEnd w:id="127"/>
      <w:bookmarkEnd w:id="128"/>
    </w:p>
    <w:p w:rsidR="00B84B99" w:rsidRDefault="00FA2B3D" w:rsidP="006D36A3">
      <w:r>
        <w:t>A</w:t>
      </w:r>
      <w:r w:rsidRPr="008F0AD1">
        <w:t xml:space="preserve">s with most software, systems that are easier to learn and use </w:t>
      </w:r>
      <w:r w:rsidR="00CB4821">
        <w:t xml:space="preserve">generally </w:t>
      </w:r>
      <w:r w:rsidRPr="008F0AD1">
        <w:t>have fewer capabilities, and vice versa. Sophisticated capabilities will generally require a system that is harder to learn and/or require specialized professional expertise.</w:t>
      </w:r>
      <w:r>
        <w:t xml:space="preserve"> </w:t>
      </w:r>
      <w:r w:rsidR="00B84B99" w:rsidRPr="008F0AD1">
        <w:t>It is important to determine the skill sets within your pool of L</w:t>
      </w:r>
      <w:r w:rsidR="00A47D13">
        <w:t>R</w:t>
      </w:r>
      <w:r w:rsidR="00B84B99" w:rsidRPr="008F0AD1">
        <w:t>S administrator staff, so that you know what you are prepared for and/or what you might have to acquire in terms of staffing or training.</w:t>
      </w:r>
      <w:r>
        <w:t xml:space="preserve"> You can engineer your staff expertise and roles to match the </w:t>
      </w:r>
      <w:r w:rsidR="00DA4FFA">
        <w:t xml:space="preserve">out-of-the-box </w:t>
      </w:r>
      <w:r>
        <w:t xml:space="preserve">system, but it is usually not cost-efficient to engineer the system to </w:t>
      </w:r>
      <w:r w:rsidR="00DA4FFA">
        <w:t>match</w:t>
      </w:r>
      <w:r>
        <w:t xml:space="preserve"> staff expertise.</w:t>
      </w:r>
    </w:p>
    <w:p w:rsidR="007857D0" w:rsidRDefault="00DA4FFA" w:rsidP="006D36A3">
      <w:r>
        <w:t>This also applies to task flow;</w:t>
      </w:r>
      <w:r w:rsidR="007857D0" w:rsidRPr="007857D0">
        <w:t xml:space="preserve"> you will almost invariably need to </w:t>
      </w:r>
      <w:r>
        <w:t>decide</w:t>
      </w:r>
      <w:r w:rsidR="007857D0" w:rsidRPr="007857D0">
        <w:t xml:space="preserve"> whet</w:t>
      </w:r>
      <w:r w:rsidR="007857D0">
        <w:t>her you want to change</w:t>
      </w:r>
      <w:r w:rsidR="007857D0" w:rsidRPr="007857D0">
        <w:t xml:space="preserve"> your</w:t>
      </w:r>
      <w:r>
        <w:t xml:space="preserve"> internal processes to match the built-in L</w:t>
      </w:r>
      <w:r w:rsidR="00A47D13">
        <w:t>R</w:t>
      </w:r>
      <w:r>
        <w:t>S task flow</w:t>
      </w:r>
      <w:r w:rsidR="007857D0" w:rsidRPr="007857D0">
        <w:t>, or vice versa (</w:t>
      </w:r>
      <w:r>
        <w:t>i.e., reengineer</w:t>
      </w:r>
      <w:r w:rsidR="007857D0" w:rsidRPr="007857D0">
        <w:t xml:space="preserve"> the L</w:t>
      </w:r>
      <w:r w:rsidR="00A47D13">
        <w:t>R</w:t>
      </w:r>
      <w:r w:rsidR="007857D0" w:rsidRPr="007857D0">
        <w:t>S to match how your organization does things). This is a complex issue, and there are some stron</w:t>
      </w:r>
      <w:r w:rsidR="007857D0">
        <w:t>g proponents on the side of choosing an L</w:t>
      </w:r>
      <w:r w:rsidR="00A47D13">
        <w:t>R</w:t>
      </w:r>
      <w:r w:rsidR="007857D0">
        <w:t xml:space="preserve">S that, out of the box or perhaps with </w:t>
      </w:r>
      <w:r w:rsidR="007857D0">
        <w:lastRenderedPageBreak/>
        <w:t>customization, supports your existing processes</w:t>
      </w:r>
      <w:r w:rsidR="007857D0" w:rsidRPr="007857D0">
        <w:t>, but</w:t>
      </w:r>
      <w:r w:rsidR="00AF7464">
        <w:t xml:space="preserve"> th</w:t>
      </w:r>
      <w:r>
        <w:t>is may be easier said than done. I</w:t>
      </w:r>
      <w:r w:rsidR="007857D0" w:rsidRPr="007857D0">
        <w:t>t is likely that you will have to do some of both.</w:t>
      </w:r>
      <w:r w:rsidR="00566988">
        <w:t xml:space="preserve"> Above all, d</w:t>
      </w:r>
      <w:r w:rsidR="00AF7464">
        <w:t xml:space="preserve">o not underestimate the </w:t>
      </w:r>
      <w:r w:rsidR="00566988">
        <w:t xml:space="preserve">financial </w:t>
      </w:r>
      <w:r w:rsidR="00AF7464">
        <w:t>p</w:t>
      </w:r>
      <w:r>
        <w:t>ressure you may find yourself under</w:t>
      </w:r>
      <w:r w:rsidR="00AF7464">
        <w:t xml:space="preserve"> to tailor your organizational policies and processes to make it easiest to work with the system</w:t>
      </w:r>
      <w:r>
        <w:t xml:space="preserve"> out of the box. C</w:t>
      </w:r>
      <w:r w:rsidR="00566988">
        <w:t>ustomization of L</w:t>
      </w:r>
      <w:r w:rsidR="00A47D13">
        <w:t>R</w:t>
      </w:r>
      <w:r w:rsidR="00566988">
        <w:t>Ss, whether open source or commercial products, can be expensive.</w:t>
      </w:r>
    </w:p>
    <w:p w:rsidR="00FF0220" w:rsidRDefault="00A47D13" w:rsidP="006D36A3">
      <w:r>
        <w:t>The LR</w:t>
      </w:r>
      <w:r w:rsidR="00FF0220">
        <w:t>S system design and “path of least resistance” workflows can imply changes to your</w:t>
      </w:r>
      <w:r w:rsidR="00CB4821">
        <w:t xml:space="preserve"> existing</w:t>
      </w:r>
      <w:r w:rsidR="00FF0220">
        <w:t xml:space="preserve"> processes and infrastructure in the following areas:</w:t>
      </w:r>
    </w:p>
    <w:p w:rsidR="00FF0220" w:rsidRDefault="00FF0220" w:rsidP="006D36A3">
      <w:pPr>
        <w:pStyle w:val="bullet1"/>
      </w:pPr>
      <w:r>
        <w:t>IT infrastructure</w:t>
      </w:r>
    </w:p>
    <w:p w:rsidR="00FF0220" w:rsidRDefault="00FF0220" w:rsidP="006D36A3">
      <w:pPr>
        <w:pStyle w:val="bullet1"/>
      </w:pPr>
      <w:r>
        <w:t>Administrative procedures and policies</w:t>
      </w:r>
    </w:p>
    <w:p w:rsidR="00FF0220" w:rsidRDefault="00FF0220" w:rsidP="006D36A3">
      <w:pPr>
        <w:pStyle w:val="bullet1"/>
      </w:pPr>
      <w:r>
        <w:t>Workplace cultural attitudes and ingrained practices</w:t>
      </w:r>
    </w:p>
    <w:p w:rsidR="00BE3D37" w:rsidRDefault="00FF0220" w:rsidP="006D36A3">
      <w:pPr>
        <w:pStyle w:val="bullet1"/>
      </w:pPr>
      <w:r>
        <w:t>Training paradigms</w:t>
      </w:r>
    </w:p>
    <w:p w:rsidR="00BE3D37" w:rsidRDefault="00BE3D37" w:rsidP="00400934">
      <w:pPr>
        <w:pStyle w:val="Heading2"/>
      </w:pPr>
      <w:bookmarkStart w:id="129" w:name="_Toc451503348"/>
      <w:r>
        <w:t>Planning for operation and governance of your L</w:t>
      </w:r>
      <w:r w:rsidR="00A47D13">
        <w:t>R</w:t>
      </w:r>
      <w:r>
        <w:t>S</w:t>
      </w:r>
      <w:bookmarkEnd w:id="129"/>
    </w:p>
    <w:p w:rsidR="00A47D13" w:rsidRDefault="00A47D13" w:rsidP="006D36A3">
      <w:r>
        <w:t>One important difference between LRSs and LMSs is the fact that LRSs operate behind the scenes, i.e., invisible to end users. They may not in fact know that their interactions within a learning experience are triggering xAPI statements to be sent to the LRS. They will probably never need to see LRS reports or visualizations, except possibly in terms of dashboards that provide feedback on their learning progress, if that is a feature of their learning ecosystem.</w:t>
      </w:r>
    </w:p>
    <w:p w:rsidR="00FD0055" w:rsidRDefault="00BE3D37" w:rsidP="006D36A3">
      <w:r>
        <w:t>Before acquiring your L</w:t>
      </w:r>
      <w:r w:rsidR="001F0690">
        <w:t>R</w:t>
      </w:r>
      <w:r>
        <w:t xml:space="preserve">S, </w:t>
      </w:r>
      <w:r w:rsidR="00C4670A">
        <w:t>you should</w:t>
      </w:r>
      <w:r w:rsidR="008630A2">
        <w:t xml:space="preserve"> have a </w:t>
      </w:r>
      <w:r w:rsidR="007E422F">
        <w:t xml:space="preserve">preliminary </w:t>
      </w:r>
      <w:r w:rsidR="0000788C">
        <w:t>plan</w:t>
      </w:r>
      <w:r>
        <w:t xml:space="preserve"> for how you will </w:t>
      </w:r>
      <w:r w:rsidR="008630A2">
        <w:t xml:space="preserve">ensure smooth operation of it so that it </w:t>
      </w:r>
      <w:r w:rsidR="0000788C">
        <w:t>will be</w:t>
      </w:r>
      <w:r w:rsidR="008630A2">
        <w:t xml:space="preserve"> u</w:t>
      </w:r>
      <w:r w:rsidR="0000788C">
        <w:t>sed to its full potential and will</w:t>
      </w:r>
      <w:r w:rsidR="008630A2">
        <w:t xml:space="preserve"> </w:t>
      </w:r>
      <w:r w:rsidR="0000788C">
        <w:t>address</w:t>
      </w:r>
      <w:r w:rsidR="008630A2">
        <w:t xml:space="preserve"> the performance gap that led to your decision to </w:t>
      </w:r>
      <w:r w:rsidR="0000788C">
        <w:t>acquire</w:t>
      </w:r>
      <w:r w:rsidR="008630A2">
        <w:t xml:space="preserve"> it.</w:t>
      </w:r>
      <w:r w:rsidR="007E422F">
        <w:t xml:space="preserve"> You also want to be clear on who will maintain </w:t>
      </w:r>
      <w:r w:rsidR="0000788C">
        <w:t>both the system</w:t>
      </w:r>
      <w:r w:rsidR="007E422F">
        <w:t xml:space="preserve"> and the content it contains</w:t>
      </w:r>
      <w:r w:rsidR="00FD0055">
        <w:t xml:space="preserve">, to avoid confusion and institutional obstacles that could affect the ability of the system to </w:t>
      </w:r>
      <w:r w:rsidR="0000788C">
        <w:t>realize</w:t>
      </w:r>
      <w:r w:rsidR="00FD0055">
        <w:t xml:space="preserve"> its intended mission </w:t>
      </w:r>
      <w:r w:rsidR="00C4670A">
        <w:t>throughout</w:t>
      </w:r>
      <w:r w:rsidR="00FD0055">
        <w:t xml:space="preserve"> its lifecycle</w:t>
      </w:r>
      <w:r w:rsidR="007E422F">
        <w:t>.</w:t>
      </w:r>
      <w:r w:rsidR="008630A2">
        <w:t xml:space="preserve"> </w:t>
      </w:r>
      <w:r w:rsidR="008049CE">
        <w:t>Without this preliminary plan, you may face skepticism from management approvers of the acquisition.</w:t>
      </w:r>
    </w:p>
    <w:p w:rsidR="0000788C" w:rsidRDefault="008630A2" w:rsidP="006D36A3">
      <w:r>
        <w:t xml:space="preserve">This </w:t>
      </w:r>
      <w:r w:rsidR="00FD0055">
        <w:t xml:space="preserve">preliminary </w:t>
      </w:r>
      <w:r>
        <w:t xml:space="preserve">plan </w:t>
      </w:r>
      <w:r w:rsidR="00FD0055">
        <w:t>will probably</w:t>
      </w:r>
      <w:r>
        <w:t xml:space="preserve"> change </w:t>
      </w:r>
      <w:r w:rsidR="00FD0055">
        <w:t>once your system is fully installed</w:t>
      </w:r>
      <w:r>
        <w:t xml:space="preserve">, after you gain some familiarity </w:t>
      </w:r>
      <w:r w:rsidR="00FD0055">
        <w:t>with it</w:t>
      </w:r>
      <w:r>
        <w:t xml:space="preserve"> and </w:t>
      </w:r>
      <w:r w:rsidR="00FD0055">
        <w:t>better understand how to leverage the system</w:t>
      </w:r>
      <w:r w:rsidR="00C22670">
        <w:t xml:space="preserve"> features</w:t>
      </w:r>
      <w:r w:rsidR="00FD0055">
        <w:t xml:space="preserve"> to best express</w:t>
      </w:r>
      <w:r>
        <w:t xml:space="preserve"> your business needs, processes, and policies</w:t>
      </w:r>
      <w:r w:rsidR="00A16795">
        <w:t xml:space="preserve">. The reverse applies </w:t>
      </w:r>
      <w:r w:rsidR="00FD0055">
        <w:t xml:space="preserve">as well as </w:t>
      </w:r>
      <w:r w:rsidR="00A16795">
        <w:t>well; you may determine that it is easier to change</w:t>
      </w:r>
      <w:r w:rsidR="00FD0055">
        <w:t xml:space="preserve"> your processes and policies</w:t>
      </w:r>
      <w:r w:rsidR="00A16795">
        <w:t xml:space="preserve"> to match </w:t>
      </w:r>
      <w:r w:rsidR="008049CE">
        <w:t xml:space="preserve">the system’s </w:t>
      </w:r>
      <w:r w:rsidR="00A16795">
        <w:t>standard features and workflows, as described in</w:t>
      </w:r>
      <w:r w:rsidR="00761D5C">
        <w:rPr>
          <w:i/>
        </w:rPr>
        <w:t xml:space="preserve"> </w:t>
      </w:r>
      <w:r w:rsidR="00072C02">
        <w:fldChar w:fldCharType="begin"/>
      </w:r>
      <w:r w:rsidR="00072C02">
        <w:instrText xml:space="preserve"> REF _Ref370376256 \r  \* MERGEFORMAT </w:instrText>
      </w:r>
      <w:r w:rsidR="00072C02">
        <w:fldChar w:fldCharType="separate"/>
      </w:r>
      <w:r w:rsidR="00181D7C" w:rsidRPr="00181D7C">
        <w:rPr>
          <w:i/>
        </w:rPr>
        <w:t>4.22</w:t>
      </w:r>
      <w:r w:rsidR="00072C02">
        <w:rPr>
          <w:i/>
        </w:rPr>
        <w:fldChar w:fldCharType="end"/>
      </w:r>
      <w:r w:rsidR="00761D5C" w:rsidRPr="00761D5C">
        <w:rPr>
          <w:i/>
        </w:rPr>
        <w:t xml:space="preserve"> </w:t>
      </w:r>
      <w:r w:rsidR="00072C02">
        <w:fldChar w:fldCharType="begin"/>
      </w:r>
      <w:r w:rsidR="00072C02">
        <w:instrText xml:space="preserve"> REF _Ref370376266  \* MERGEFORMAT </w:instrText>
      </w:r>
      <w:r w:rsidR="00072C02">
        <w:fldChar w:fldCharType="separate"/>
      </w:r>
      <w:r w:rsidR="00181D7C" w:rsidRPr="00181D7C">
        <w:rPr>
          <w:i/>
        </w:rPr>
        <w:t>Aligning staff and processes to system capabilities</w:t>
      </w:r>
      <w:r w:rsidR="00072C02">
        <w:rPr>
          <w:i/>
        </w:rPr>
        <w:fldChar w:fldCharType="end"/>
      </w:r>
      <w:r w:rsidR="008049CE">
        <w:t>.</w:t>
      </w:r>
    </w:p>
    <w:p w:rsidR="002F5CD6" w:rsidRDefault="0000788C" w:rsidP="006D36A3">
      <w:r>
        <w:t>T</w:t>
      </w:r>
      <w:r w:rsidR="00C22670">
        <w:t>o ensure a smooth implementation, y</w:t>
      </w:r>
      <w:r w:rsidR="008630A2">
        <w:t xml:space="preserve">ou need to start this planning during the acquisition phase, not wait </w:t>
      </w:r>
      <w:r w:rsidR="00C22670">
        <w:t>until</w:t>
      </w:r>
      <w:r w:rsidR="008630A2">
        <w:t xml:space="preserve"> after acquisition. Some aspects of your plan may impact your choice of L</w:t>
      </w:r>
      <w:r w:rsidR="001F0690">
        <w:t>R</w:t>
      </w:r>
      <w:r w:rsidR="008630A2">
        <w:t>S</w:t>
      </w:r>
      <w:r w:rsidR="00C22670">
        <w:t xml:space="preserve"> and vendor, especially if th</w:t>
      </w:r>
      <w:r>
        <w:t>e vendor will act as</w:t>
      </w:r>
      <w:r w:rsidR="00BB6B49">
        <w:t xml:space="preserve"> implementation</w:t>
      </w:r>
      <w:r w:rsidR="00C22670">
        <w:t xml:space="preserve"> consultant.</w:t>
      </w:r>
    </w:p>
    <w:p w:rsidR="00E17DD7" w:rsidRDefault="00CA0BA3" w:rsidP="006D36A3">
      <w:r>
        <w:t>One technical question that needs to be considered in planning for LRS acquisitions is your IT department’s readiness to deal with a NoSQL-style database</w:t>
      </w:r>
      <w:r w:rsidR="00E17DD7">
        <w:t>, which is what most LRSs use</w:t>
      </w:r>
      <w:r>
        <w:t xml:space="preserve">.  </w:t>
      </w:r>
      <w:r w:rsidR="00E17DD7">
        <w:t>NoSQL databases are used for LRSs because they are:</w:t>
      </w:r>
    </w:p>
    <w:p w:rsidR="00E17DD7" w:rsidRPr="00E17DD7" w:rsidRDefault="00E17DD7" w:rsidP="00E17DD7">
      <w:pPr>
        <w:pStyle w:val="ListParagraph"/>
        <w:numPr>
          <w:ilvl w:val="0"/>
          <w:numId w:val="41"/>
        </w:numPr>
        <w:rPr>
          <w:rFonts w:ascii="Arial" w:hAnsi="Arial" w:cs="Arial"/>
          <w:color w:val="000000"/>
          <w:sz w:val="20"/>
          <w:szCs w:val="20"/>
        </w:rPr>
      </w:pPr>
      <w:r>
        <w:t>W</w:t>
      </w:r>
      <w:r w:rsidR="00CA0BA3" w:rsidRPr="00CA0BA3">
        <w:t xml:space="preserve">ell suited to storing unstructured data like xAPI statements. </w:t>
      </w:r>
    </w:p>
    <w:p w:rsidR="00E17DD7" w:rsidRPr="00E17DD7" w:rsidRDefault="00E17DD7" w:rsidP="00E17DD7">
      <w:pPr>
        <w:pStyle w:val="ListParagraph"/>
        <w:numPr>
          <w:ilvl w:val="0"/>
          <w:numId w:val="41"/>
        </w:numPr>
        <w:rPr>
          <w:rFonts w:ascii="Arial" w:hAnsi="Arial" w:cs="Arial"/>
          <w:color w:val="000000"/>
          <w:sz w:val="20"/>
          <w:szCs w:val="20"/>
        </w:rPr>
      </w:pPr>
      <w:r>
        <w:t>A good choice for scalability</w:t>
      </w:r>
    </w:p>
    <w:p w:rsidR="00E17DD7" w:rsidRPr="00E17DD7" w:rsidRDefault="00E17DD7" w:rsidP="00E17DD7">
      <w:pPr>
        <w:pStyle w:val="ListParagraph"/>
        <w:numPr>
          <w:ilvl w:val="0"/>
          <w:numId w:val="41"/>
        </w:numPr>
        <w:rPr>
          <w:rFonts w:ascii="Arial" w:hAnsi="Arial" w:cs="Arial"/>
          <w:color w:val="000000"/>
          <w:sz w:val="20"/>
          <w:szCs w:val="20"/>
        </w:rPr>
      </w:pPr>
      <w:r>
        <w:t>B</w:t>
      </w:r>
      <w:r w:rsidR="00CA0BA3" w:rsidRPr="00CA0BA3">
        <w:t>uilt for redundant running (for example, Replica Sets as a feature of MongoDB).</w:t>
      </w:r>
    </w:p>
    <w:p w:rsidR="00CA0BA3" w:rsidRPr="00E17DD7" w:rsidRDefault="00E17DD7" w:rsidP="00E17DD7">
      <w:pPr>
        <w:rPr>
          <w:rFonts w:ascii="Arial" w:hAnsi="Arial" w:cs="Arial"/>
          <w:color w:val="000000"/>
          <w:sz w:val="20"/>
          <w:szCs w:val="20"/>
        </w:rPr>
      </w:pPr>
      <w:r>
        <w:lastRenderedPageBreak/>
        <w:t>However, NoSQL</w:t>
      </w:r>
      <w:r w:rsidR="00CA0BA3" w:rsidRPr="00CA0BA3">
        <w:t xml:space="preserve"> </w:t>
      </w:r>
      <w:r>
        <w:t>is a different architecture from the normal LAMP/WAMP setup that</w:t>
      </w:r>
      <w:r w:rsidR="008D6AD2">
        <w:t xml:space="preserve"> most</w:t>
      </w:r>
      <w:r>
        <w:t xml:space="preserve"> IT professionals are used to.</w:t>
      </w:r>
      <w:r w:rsidR="00CA0BA3" w:rsidRPr="00CA0BA3">
        <w:t xml:space="preserve"> </w:t>
      </w:r>
      <w:r>
        <w:t>You many need to explore how well your internal staff is prepared to manage this.</w:t>
      </w:r>
    </w:p>
    <w:p w:rsidR="009C66FC" w:rsidRDefault="00FA404C" w:rsidP="00400934">
      <w:pPr>
        <w:pStyle w:val="Heading2"/>
      </w:pPr>
      <w:bookmarkStart w:id="130" w:name="_Toc451503349"/>
      <w:r>
        <w:t>Bandwidth to</w:t>
      </w:r>
      <w:r w:rsidR="008D6AD2">
        <w:t xml:space="preserve"> </w:t>
      </w:r>
      <w:r>
        <w:t>the users</w:t>
      </w:r>
      <w:r w:rsidR="00734646">
        <w:t xml:space="preserve"> and server capacity</w:t>
      </w:r>
      <w:bookmarkEnd w:id="130"/>
    </w:p>
    <w:p w:rsidR="00FA404C" w:rsidRDefault="00FA404C" w:rsidP="006D36A3">
      <w:r>
        <w:t>For many organizations, bandwidth for traffic in to the L</w:t>
      </w:r>
      <w:r w:rsidR="00F955D9">
        <w:t>R</w:t>
      </w:r>
      <w:r>
        <w:t xml:space="preserve">S server is not much of an issue except perhaps during peak usage times. There are various possible solutions to that problem; a simple one is to stagger </w:t>
      </w:r>
      <w:r w:rsidR="00F955D9">
        <w:t>learning</w:t>
      </w:r>
      <w:r>
        <w:t xml:space="preserve"> completion deadlines between courses or groups within a </w:t>
      </w:r>
      <w:r w:rsidR="008D6AD2">
        <w:t>learning experience</w:t>
      </w:r>
      <w:r>
        <w:t xml:space="preserve"> such that the </w:t>
      </w:r>
      <w:r w:rsidR="00CC2F13">
        <w:t>xAPI statements</w:t>
      </w:r>
      <w:r>
        <w:t xml:space="preserve"> are not piling up on the server all at once.</w:t>
      </w:r>
      <w:r w:rsidR="00977ED5">
        <w:t xml:space="preserve"> </w:t>
      </w:r>
    </w:p>
    <w:p w:rsidR="00FA404C" w:rsidRDefault="00FA404C" w:rsidP="006D36A3">
      <w:r>
        <w:t>However, bandwidth to the users from the L</w:t>
      </w:r>
      <w:r w:rsidR="00F955D9">
        <w:t>R</w:t>
      </w:r>
      <w:r>
        <w:t>S could be a problem, especially if they are in remote areas or using BYOD data plans on mobile devices. There could even be a problem within retail outlets, where employees taking training onsite at the outlet are sharing bandwidth with point-of-sale (POS) systems, security systems, customer Wi-fi, etc. With greater and greater use of video (especially high definition) for training, there could be a significant slowdown for all users</w:t>
      </w:r>
      <w:r w:rsidR="00AE7288">
        <w:t xml:space="preserve"> within the store</w:t>
      </w:r>
      <w:r>
        <w:t>.</w:t>
      </w:r>
      <w:r w:rsidR="00AE7288">
        <w:t xml:space="preserve"> This could cause problems for not only trainees who experience latency in their training videos, but for customers trying to complete purchases, etc. in the store.</w:t>
      </w:r>
    </w:p>
    <w:p w:rsidR="00AD27C0" w:rsidRDefault="00AD27C0" w:rsidP="00AD27C0">
      <w:r>
        <w:t xml:space="preserve">The following are questions that may need to be answered if </w:t>
      </w:r>
      <w:r w:rsidR="00734646">
        <w:t>server capacity</w:t>
      </w:r>
      <w:r>
        <w:t xml:space="preserve"> could be an issue (Betts, 2015):</w:t>
      </w:r>
    </w:p>
    <w:p w:rsidR="00AD27C0" w:rsidRDefault="00AD27C0" w:rsidP="00AD27C0">
      <w:pPr>
        <w:pStyle w:val="ListParagraph"/>
        <w:numPr>
          <w:ilvl w:val="0"/>
          <w:numId w:val="42"/>
        </w:numPr>
      </w:pPr>
      <w:r w:rsidRPr="00925F48">
        <w:t>How many simultaneous request</w:t>
      </w:r>
      <w:r>
        <w:t>s will be made of your servers?</w:t>
      </w:r>
    </w:p>
    <w:p w:rsidR="00AD27C0" w:rsidRDefault="00AD27C0" w:rsidP="00AD27C0">
      <w:pPr>
        <w:pStyle w:val="ListParagraph"/>
        <w:numPr>
          <w:ilvl w:val="0"/>
          <w:numId w:val="42"/>
        </w:numPr>
      </w:pPr>
      <w:r w:rsidRPr="00925F48">
        <w:t>How many stat</w:t>
      </w:r>
      <w:r>
        <w:t>ements will be sent per minute?</w:t>
      </w:r>
    </w:p>
    <w:p w:rsidR="00AD27C0" w:rsidRDefault="00AD27C0" w:rsidP="00AD27C0">
      <w:pPr>
        <w:pStyle w:val="ListParagraph"/>
        <w:numPr>
          <w:ilvl w:val="0"/>
          <w:numId w:val="42"/>
        </w:numPr>
      </w:pPr>
      <w:r w:rsidRPr="00925F48">
        <w:t>How long which each re</w:t>
      </w:r>
      <w:r>
        <w:t>quest take to process?</w:t>
      </w:r>
    </w:p>
    <w:p w:rsidR="00AD27C0" w:rsidRDefault="00AD27C0" w:rsidP="00AD27C0">
      <w:pPr>
        <w:pStyle w:val="ListParagraph"/>
        <w:numPr>
          <w:ilvl w:val="0"/>
          <w:numId w:val="42"/>
        </w:numPr>
      </w:pPr>
      <w:r w:rsidRPr="00925F48">
        <w:t xml:space="preserve">How many queries will be made of the data? </w:t>
      </w:r>
    </w:p>
    <w:p w:rsidR="00AD27C0" w:rsidRDefault="00AD27C0" w:rsidP="00AD27C0">
      <w:r w:rsidRPr="00925F48">
        <w:t>Little's Law</w:t>
      </w:r>
      <w:r>
        <w:t xml:space="preserve"> can be helpful in making such calculations. S</w:t>
      </w:r>
      <w:r w:rsidR="00B16CF1">
        <w:t>ee</w:t>
      </w:r>
      <w:r w:rsidRPr="00925F48">
        <w:t xml:space="preserve"> </w:t>
      </w:r>
      <w:hyperlink r:id="rId68" w:history="1">
        <w:r w:rsidRPr="0031372D">
          <w:rPr>
            <w:rStyle w:val="Hyperlink"/>
          </w:rPr>
          <w:t>http://en.wikipedia.org/wiki/Little%27s_law</w:t>
        </w:r>
      </w:hyperlink>
    </w:p>
    <w:p w:rsidR="00734646" w:rsidRDefault="00734646" w:rsidP="00AD27C0">
      <w:r>
        <w:t>One strategy for reducing server load (Betts, 2015) is to chunk PUT requests from your Activity Provider (i.e., learning experience or other entity that is sending statements). For</w:t>
      </w:r>
      <w:r w:rsidRPr="00734646">
        <w:t xml:space="preserve"> </w:t>
      </w:r>
      <w:r>
        <w:t>Activity Providers</w:t>
      </w:r>
      <w:r w:rsidRPr="00734646">
        <w:t xml:space="preserve"> </w:t>
      </w:r>
      <w:r>
        <w:t>that are sending</w:t>
      </w:r>
      <w:r w:rsidRPr="00734646">
        <w:t xml:space="preserve"> a lot of statements, </w:t>
      </w:r>
      <w:r>
        <w:t>i</w:t>
      </w:r>
      <w:r w:rsidRPr="00734646">
        <w:t xml:space="preserve">t's generally easier for a server to process 1 request with 1000 statements, than it is to process 1000 requests with 1 statement each. This is perfectly valid; the LRS </w:t>
      </w:r>
      <w:r>
        <w:t>will deal appropriately with this situation by differentiating</w:t>
      </w:r>
      <w:r w:rsidRPr="00734646">
        <w:t xml:space="preserve"> between the observed time and the stored time of statements.</w:t>
      </w:r>
    </w:p>
    <w:p w:rsidR="00352D98" w:rsidRDefault="00352D98" w:rsidP="00400934">
      <w:pPr>
        <w:pStyle w:val="Heading2"/>
      </w:pPr>
      <w:bookmarkStart w:id="131" w:name="_Toc451503350"/>
      <w:r>
        <w:t>Personal data locker</w:t>
      </w:r>
      <w:bookmarkEnd w:id="131"/>
    </w:p>
    <w:p w:rsidR="00D10D33" w:rsidRDefault="00352D98" w:rsidP="006D36A3">
      <w:r>
        <w:t xml:space="preserve">The xAPI spec does not prohibit writing statements to more than one LRS. This raises intriguing possibilities. Perhaps the most obvious use case for this capability is writing statements to an employer LRS and a personal data locker, an LRS account that is “owned” by the employee for the purpose of expanding the scope and relevance of learning experiences beyond the primary purpose for which it was </w:t>
      </w:r>
      <w:r w:rsidR="00882A88">
        <w:t>tracked</w:t>
      </w:r>
      <w:r>
        <w:t>. In other words, multiple LRSs allow the learn</w:t>
      </w:r>
      <w:r w:rsidR="00882A88">
        <w:t>er to accumulate their own portfolio of learning experiences for later use in meeting requirements for personal or career goals.</w:t>
      </w:r>
    </w:p>
    <w:p w:rsidR="002A72A8" w:rsidRDefault="006C3890" w:rsidP="00400934">
      <w:pPr>
        <w:pStyle w:val="Heading2"/>
      </w:pPr>
      <w:bookmarkStart w:id="132" w:name="_Ref435538179"/>
      <w:bookmarkStart w:id="133" w:name="_Toc451503351"/>
      <w:bookmarkStart w:id="134" w:name="_Ref360011038"/>
      <w:bookmarkStart w:id="135" w:name="_Ref360011045"/>
      <w:bookmarkEnd w:id="119"/>
      <w:bookmarkEnd w:id="120"/>
      <w:r>
        <w:lastRenderedPageBreak/>
        <w:t>Multiple LRS environments</w:t>
      </w:r>
      <w:bookmarkEnd w:id="132"/>
      <w:bookmarkEnd w:id="133"/>
    </w:p>
    <w:p w:rsidR="00904257" w:rsidRDefault="002A72A8" w:rsidP="00904257">
      <w:pPr>
        <w:ind w:left="45"/>
      </w:pPr>
      <w:r>
        <w:t>Within the xAPI spec, activity providers can send statements (concurrently or sequentially) to multiple LRSs. This enables scenarios where LRSs are optimized for particular use cases and needs, and statements are sent to one or the other or both for different purposes and processing.</w:t>
      </w:r>
      <w:r w:rsidR="00904257">
        <w:t xml:space="preserve"> This could in the future result in “boutique” LRSs that are optimized for very particular purposes.</w:t>
      </w:r>
    </w:p>
    <w:p w:rsidR="00904257" w:rsidRDefault="002A72A8" w:rsidP="002A72A8">
      <w:r>
        <w:t xml:space="preserve"> For ins</w:t>
      </w:r>
      <w:r w:rsidR="00904257">
        <w:t>tance, specialized LRSs could serve the following purposes:</w:t>
      </w:r>
    </w:p>
    <w:p w:rsidR="00904257" w:rsidRDefault="00904257" w:rsidP="00904257">
      <w:pPr>
        <w:pStyle w:val="ListParagraph"/>
        <w:numPr>
          <w:ilvl w:val="0"/>
          <w:numId w:val="39"/>
        </w:numPr>
      </w:pPr>
      <w:r>
        <w:t>A</w:t>
      </w:r>
      <w:r w:rsidR="002A72A8">
        <w:t xml:space="preserve"> statement of record for</w:t>
      </w:r>
      <w:r>
        <w:t xml:space="preserve"> employee training in</w:t>
      </w:r>
      <w:r w:rsidR="002A72A8">
        <w:t xml:space="preserve"> an organization</w:t>
      </w:r>
    </w:p>
    <w:p w:rsidR="00904257" w:rsidRDefault="00904257" w:rsidP="00904257">
      <w:pPr>
        <w:pStyle w:val="ListParagraph"/>
        <w:numPr>
          <w:ilvl w:val="0"/>
          <w:numId w:val="39"/>
        </w:numPr>
      </w:pPr>
      <w:r>
        <w:t>M</w:t>
      </w:r>
      <w:r w:rsidR="002A72A8">
        <w:t xml:space="preserve">iddleware </w:t>
      </w:r>
      <w:r w:rsidR="000E3352">
        <w:t>that bounces statements</w:t>
      </w:r>
      <w:r>
        <w:t xml:space="preserve"> to other business systems</w:t>
      </w:r>
    </w:p>
    <w:p w:rsidR="00904257" w:rsidRDefault="00904257" w:rsidP="00904257">
      <w:pPr>
        <w:pStyle w:val="ListParagraph"/>
        <w:numPr>
          <w:ilvl w:val="0"/>
          <w:numId w:val="39"/>
        </w:numPr>
      </w:pPr>
      <w:r>
        <w:t>Evaluation of instructors and learning programs</w:t>
      </w:r>
    </w:p>
    <w:p w:rsidR="002A72A8" w:rsidRDefault="002A72A8" w:rsidP="002A72A8">
      <w:r>
        <w:t>Sending concurrent statements does incur a network bandwidth price that should be taken into consideration;</w:t>
      </w:r>
      <w:r w:rsidR="000E3352">
        <w:t xml:space="preserve"> it may be better to send </w:t>
      </w:r>
      <w:r>
        <w:t>data</w:t>
      </w:r>
      <w:r w:rsidR="000E3352">
        <w:t xml:space="preserve"> efficiently in bulk form from one LRS to another on the back end instead of to both from the learning provider front end.</w:t>
      </w:r>
      <w:r w:rsidR="00904257">
        <w:t xml:space="preserve"> The xAPI is designed to allow such synchronization of data.</w:t>
      </w:r>
    </w:p>
    <w:p w:rsidR="00904257" w:rsidRDefault="00904257" w:rsidP="00904257">
      <w:r>
        <w:t xml:space="preserve">In the future, an organization might have one LRS aimed at evaluating instructors, and another that uses certification data to monitor compliance, and another that identifies learner problem areas. </w:t>
      </w:r>
    </w:p>
    <w:p w:rsidR="00877430" w:rsidRPr="008F0AD1" w:rsidRDefault="00877430" w:rsidP="00400934">
      <w:pPr>
        <w:pStyle w:val="Heading2"/>
      </w:pPr>
      <w:bookmarkStart w:id="136" w:name="_Toc451503352"/>
      <w:r w:rsidRPr="008F0AD1">
        <w:t>Open architectures</w:t>
      </w:r>
      <w:bookmarkEnd w:id="134"/>
      <w:bookmarkEnd w:id="135"/>
      <w:bookmarkEnd w:id="136"/>
    </w:p>
    <w:p w:rsidR="007A06A8" w:rsidRDefault="00915039" w:rsidP="006D36A3">
      <w:r w:rsidRPr="008F0AD1">
        <w:t>“Open architecture”</w:t>
      </w:r>
      <w:r w:rsidR="0026210D" w:rsidRPr="008F0AD1">
        <w:t xml:space="preserve"> </w:t>
      </w:r>
      <w:r w:rsidR="00A45FD7" w:rsidRPr="008F0AD1">
        <w:t>infers</w:t>
      </w:r>
      <w:r w:rsidR="00AA5861" w:rsidRPr="008F0AD1">
        <w:t xml:space="preserve"> </w:t>
      </w:r>
      <w:r w:rsidR="0026210D" w:rsidRPr="008F0AD1">
        <w:t>that the L</w:t>
      </w:r>
      <w:r w:rsidR="00CC2F13">
        <w:t>R</w:t>
      </w:r>
      <w:r w:rsidR="0026210D" w:rsidRPr="008F0AD1">
        <w:t>S has APIs that allow integration of external applications and systems into the L</w:t>
      </w:r>
      <w:r w:rsidR="00CC2F13">
        <w:t>R</w:t>
      </w:r>
      <w:r w:rsidR="0026210D" w:rsidRPr="008F0AD1">
        <w:t>S</w:t>
      </w:r>
      <w:r w:rsidR="00AA5861" w:rsidRPr="008F0AD1">
        <w:t>, including, in some cases, swapping an L</w:t>
      </w:r>
      <w:r w:rsidR="00CC2F13">
        <w:t>R</w:t>
      </w:r>
      <w:r w:rsidR="00AA5861" w:rsidRPr="008F0AD1">
        <w:t>S vendor-provided function with an externally produced one</w:t>
      </w:r>
      <w:r w:rsidR="0026210D" w:rsidRPr="008F0AD1">
        <w:t xml:space="preserve">. </w:t>
      </w:r>
      <w:r w:rsidR="00A127B9">
        <w:t xml:space="preserve">In some cases, the vendor offers hundreds of APIs that the customer can pick and choose from. </w:t>
      </w:r>
      <w:r w:rsidR="00AA5861" w:rsidRPr="008F0AD1">
        <w:t>Open architectures imply a relaxation of proprietary control and constraints on the part of the L</w:t>
      </w:r>
      <w:r w:rsidR="00CC2F13">
        <w:t>R</w:t>
      </w:r>
      <w:r w:rsidR="00AA5861" w:rsidRPr="008F0AD1">
        <w:t xml:space="preserve">S vendor, allowing potential users to “look under the hood” at their implementation. </w:t>
      </w:r>
    </w:p>
    <w:p w:rsidR="007A06A8" w:rsidRDefault="007A06A8" w:rsidP="006D36A3">
      <w:r w:rsidRPr="008F0AD1">
        <w:t>To enable open architecture, the vendor usually must share all or parts of its architecture with add-on/system integration developers. This may require some license agreements between entities sharing the architecture information.</w:t>
      </w:r>
    </w:p>
    <w:p w:rsidR="000D1B80" w:rsidRPr="008F0AD1" w:rsidRDefault="000D1B80" w:rsidP="006D36A3">
      <w:r>
        <w:t>Open architecture products tend to have a service-oriented architecture (SOA)</w:t>
      </w:r>
      <w:r w:rsidR="004E25A4">
        <w:t>, and tend to be designed less as closed systems and more as extensible platforms. Because of this, they tend to encourage innovation and experimentation more.</w:t>
      </w:r>
    </w:p>
    <w:p w:rsidR="00AA5861" w:rsidRPr="008F0AD1" w:rsidRDefault="00AA5861" w:rsidP="006D36A3">
      <w:r w:rsidRPr="008F0AD1">
        <w:t xml:space="preserve">In spite of the potential for competitive disadvantages resulting from </w:t>
      </w:r>
      <w:r w:rsidR="002D113F" w:rsidRPr="008F0AD1">
        <w:t>publicly exposing</w:t>
      </w:r>
      <w:r w:rsidRPr="008F0AD1">
        <w:t xml:space="preserve"> the inner workings of their system, some vendors favor them because </w:t>
      </w:r>
      <w:r w:rsidR="002D113F" w:rsidRPr="008F0AD1">
        <w:t xml:space="preserve">their </w:t>
      </w:r>
      <w:r w:rsidRPr="008F0AD1">
        <w:t xml:space="preserve">customers want to be able to easily customize the </w:t>
      </w:r>
      <w:r w:rsidR="002D113F" w:rsidRPr="008F0AD1">
        <w:t xml:space="preserve">system by purchasing additions </w:t>
      </w:r>
      <w:r w:rsidRPr="008F0AD1">
        <w:t>that the L</w:t>
      </w:r>
      <w:r w:rsidR="00CC2F13">
        <w:t>R</w:t>
      </w:r>
      <w:r w:rsidRPr="008F0AD1">
        <w:t>S vendor may not feel are importa</w:t>
      </w:r>
      <w:r w:rsidR="002D113F" w:rsidRPr="008F0AD1">
        <w:t>nt enough to develop themselves</w:t>
      </w:r>
      <w:r w:rsidRPr="008F0AD1">
        <w:t>.</w:t>
      </w:r>
    </w:p>
    <w:p w:rsidR="00877430" w:rsidRDefault="00AA5861" w:rsidP="006D36A3">
      <w:r w:rsidRPr="008F0AD1">
        <w:t>Open architectures have</w:t>
      </w:r>
      <w:r w:rsidR="0026210D" w:rsidRPr="008F0AD1">
        <w:t xml:space="preserve"> driven the c</w:t>
      </w:r>
      <w:r w:rsidR="00877430" w:rsidRPr="008F0AD1">
        <w:t xml:space="preserve">reation of a </w:t>
      </w:r>
      <w:r w:rsidRPr="008F0AD1">
        <w:t xml:space="preserve">substantial </w:t>
      </w:r>
      <w:r w:rsidR="00877430" w:rsidRPr="008F0AD1">
        <w:t xml:space="preserve">marketplace for third-party applications that can be integrated into the core </w:t>
      </w:r>
      <w:r w:rsidR="002D113F" w:rsidRPr="008F0AD1">
        <w:t>L</w:t>
      </w:r>
      <w:r w:rsidR="00CC2F13">
        <w:t>R</w:t>
      </w:r>
      <w:r w:rsidR="002D113F" w:rsidRPr="008F0AD1">
        <w:t xml:space="preserve">S </w:t>
      </w:r>
      <w:r w:rsidR="00877430" w:rsidRPr="008F0AD1">
        <w:t>system as modules.</w:t>
      </w:r>
      <w:r w:rsidR="00915039" w:rsidRPr="008F0AD1">
        <w:t xml:space="preserve"> These modules can provide all sorts of functions </w:t>
      </w:r>
      <w:r w:rsidRPr="008F0AD1">
        <w:t>ranging</w:t>
      </w:r>
      <w:r w:rsidR="00915039" w:rsidRPr="008F0AD1">
        <w:t xml:space="preserve"> from </w:t>
      </w:r>
      <w:r w:rsidR="00CC2F13">
        <w:t>data visualization engine</w:t>
      </w:r>
      <w:r w:rsidR="000535CB">
        <w:t>s</w:t>
      </w:r>
      <w:r w:rsidR="00915039" w:rsidRPr="008F0AD1">
        <w:t xml:space="preserve"> to providing the capability to </w:t>
      </w:r>
      <w:r w:rsidR="00CC2F13">
        <w:t>transmit</w:t>
      </w:r>
      <w:r w:rsidR="00915039" w:rsidRPr="008F0AD1">
        <w:t xml:space="preserve"> data </w:t>
      </w:r>
      <w:r w:rsidR="00CC2F13">
        <w:t>to</w:t>
      </w:r>
      <w:r w:rsidR="00915039" w:rsidRPr="008F0AD1">
        <w:t xml:space="preserve"> an ERP system.</w:t>
      </w:r>
    </w:p>
    <w:p w:rsidR="00A0717D" w:rsidRPr="008F0AD1" w:rsidRDefault="00A0717D" w:rsidP="006D36A3">
      <w:r>
        <w:lastRenderedPageBreak/>
        <w:t>Open architectures could significantly decrease risk in cases where changes to your enterprise learning needs and learning technology in general are expected</w:t>
      </w:r>
      <w:r w:rsidR="00502A66">
        <w:t>. In these cases, an open architecture can allow you to prolong the useful life of your L</w:t>
      </w:r>
      <w:r w:rsidR="000535CB">
        <w:t>R</w:t>
      </w:r>
      <w:r w:rsidR="00502A66">
        <w:t>S by incrementally adding needed functionality rather than having to replace it.</w:t>
      </w:r>
    </w:p>
    <w:p w:rsidR="007E47FF" w:rsidRPr="008F0AD1" w:rsidRDefault="00B66532" w:rsidP="006D36A3">
      <w:r>
        <w:t xml:space="preserve">As stated in </w:t>
      </w:r>
      <w:r w:rsidR="00072C02">
        <w:fldChar w:fldCharType="begin"/>
      </w:r>
      <w:r w:rsidR="00072C02">
        <w:instrText xml:space="preserve"> REF _Ref360011526 \r  \* MERGEFORMAT </w:instrText>
      </w:r>
      <w:r w:rsidR="00072C02">
        <w:fldChar w:fldCharType="separate"/>
      </w:r>
      <w:r w:rsidR="00181D7C" w:rsidRPr="00181D7C">
        <w:rPr>
          <w:i/>
        </w:rPr>
        <w:t>4.15</w:t>
      </w:r>
      <w:r w:rsidR="00072C02">
        <w:rPr>
          <w:i/>
        </w:rPr>
        <w:fldChar w:fldCharType="end"/>
      </w:r>
      <w:r w:rsidR="006F2299" w:rsidRPr="006F2299">
        <w:rPr>
          <w:i/>
        </w:rPr>
        <w:t xml:space="preserve"> </w:t>
      </w:r>
      <w:r w:rsidR="00072C02">
        <w:fldChar w:fldCharType="begin"/>
      </w:r>
      <w:r w:rsidR="00072C02">
        <w:instrText xml:space="preserve"> REF _Ref360011532  \* MERGEFORMAT </w:instrText>
      </w:r>
      <w:r w:rsidR="00072C02">
        <w:fldChar w:fldCharType="separate"/>
      </w:r>
      <w:r w:rsidR="00181D7C" w:rsidRPr="00181D7C">
        <w:rPr>
          <w:i/>
        </w:rPr>
        <w:t>Security considerations for LRSs</w:t>
      </w:r>
      <w:r w:rsidR="00072C02">
        <w:rPr>
          <w:i/>
        </w:rPr>
        <w:fldChar w:fldCharType="end"/>
      </w:r>
      <w:r>
        <w:rPr>
          <w:i/>
        </w:rPr>
        <w:t>,</w:t>
      </w:r>
      <w:r>
        <w:t xml:space="preserve"> it is</w:t>
      </w:r>
      <w:r w:rsidR="007E47FF">
        <w:t xml:space="preserve"> important to f</w:t>
      </w:r>
      <w:r w:rsidR="007E47FF" w:rsidRPr="007E47FF">
        <w:t>ind out what programming language and third party OEM components</w:t>
      </w:r>
      <w:r w:rsidR="007E47FF">
        <w:t xml:space="preserve"> were used to build the product you are considering acquiring. </w:t>
      </w:r>
      <w:r w:rsidR="007E47FF" w:rsidRPr="007E47FF">
        <w:t>There are innate security considerations for some programming languages. Also, if you will need to customize the system, your programming staff</w:t>
      </w:r>
      <w:r w:rsidR="000535CB">
        <w:t xml:space="preserve"> </w:t>
      </w:r>
      <w:r w:rsidR="00677B73">
        <w:t xml:space="preserve"> </w:t>
      </w:r>
      <w:r w:rsidR="007E47FF" w:rsidRPr="007E47FF">
        <w:t>need to have the skill sets for that programming language and have licensing access to modify any third party components.</w:t>
      </w:r>
    </w:p>
    <w:p w:rsidR="00ED6A54" w:rsidRDefault="00ED6A54" w:rsidP="00400934">
      <w:pPr>
        <w:pStyle w:val="Heading2"/>
      </w:pPr>
      <w:bookmarkStart w:id="137" w:name="_Ref360007445"/>
      <w:bookmarkStart w:id="138" w:name="_Ref360007452"/>
      <w:bookmarkStart w:id="139" w:name="_Ref360010482"/>
      <w:bookmarkStart w:id="140" w:name="_Ref360010490"/>
      <w:bookmarkStart w:id="141" w:name="_Toc451503353"/>
      <w:r>
        <w:t>Component-based architecture</w:t>
      </w:r>
      <w:bookmarkEnd w:id="137"/>
      <w:bookmarkEnd w:id="138"/>
      <w:bookmarkEnd w:id="139"/>
      <w:bookmarkEnd w:id="140"/>
      <w:bookmarkEnd w:id="141"/>
    </w:p>
    <w:p w:rsidR="00D636A5" w:rsidRDefault="00ED6A54" w:rsidP="006D36A3">
      <w:r>
        <w:t>In a component-based architecture,</w:t>
      </w:r>
      <w:r w:rsidR="00074F8B" w:rsidRPr="008F0AD1">
        <w:t xml:space="preserve"> a vendor licenses a product for use as an on-demand service</w:t>
      </w:r>
      <w:r w:rsidR="0059771A">
        <w:t>—</w:t>
      </w:r>
      <w:r w:rsidR="00074F8B" w:rsidRPr="008F0AD1">
        <w:t xml:space="preserve">customers pay for only </w:t>
      </w:r>
      <w:r>
        <w:t>the components</w:t>
      </w:r>
      <w:r w:rsidR="00074F8B" w:rsidRPr="008F0AD1">
        <w:t xml:space="preserve"> they use. It presumes a modular architecture whereby the vendor compartmentalizes</w:t>
      </w:r>
      <w:r w:rsidR="00DC04B2" w:rsidRPr="008F0AD1">
        <w:t xml:space="preserve"> </w:t>
      </w:r>
      <w:r w:rsidR="00074F8B" w:rsidRPr="008F0AD1">
        <w:t xml:space="preserve">the system so that users only access (and pay for) the parts that they need at any given time. This method is attractive to many organizations because it can lower costs (since you only pay for </w:t>
      </w:r>
      <w:r>
        <w:t>the features</w:t>
      </w:r>
      <w:r w:rsidR="00074F8B" w:rsidRPr="008F0AD1">
        <w:t xml:space="preserve"> you use), in contrast to </w:t>
      </w:r>
      <w:r w:rsidR="0026731F" w:rsidRPr="008F0AD1">
        <w:t>licensing all applications</w:t>
      </w:r>
      <w:r w:rsidR="00847347" w:rsidRPr="008F0AD1">
        <w:t xml:space="preserve">/modules/functionality 24/7 throughout the life of the </w:t>
      </w:r>
      <w:r w:rsidR="00CA0654" w:rsidRPr="008F0AD1">
        <w:t>installation</w:t>
      </w:r>
      <w:r w:rsidR="0026731F" w:rsidRPr="008F0AD1">
        <w:t>.</w:t>
      </w:r>
    </w:p>
    <w:p w:rsidR="00A7543E" w:rsidRPr="008F0AD1" w:rsidRDefault="004E25A4" w:rsidP="006D36A3">
      <w:r>
        <w:t>Products with a “s</w:t>
      </w:r>
      <w:r w:rsidR="00A7543E">
        <w:t>ervice-oriented architecture” (SOA) impl</w:t>
      </w:r>
      <w:r w:rsidR="000535CB">
        <w:t>y having</w:t>
      </w:r>
      <w:r w:rsidR="00A7543E">
        <w:t xml:space="preserve"> a component-based architecture, in that services can represent components that can be accessed when needed from the cloud.</w:t>
      </w:r>
    </w:p>
    <w:p w:rsidR="00ED6A54" w:rsidRPr="008F0AD1" w:rsidRDefault="00C401FF" w:rsidP="006D36A3">
      <w:r w:rsidRPr="008F0AD1">
        <w:t>Certain aspects of the architec</w:t>
      </w:r>
      <w:r w:rsidR="00CA0654" w:rsidRPr="008F0AD1">
        <w:t xml:space="preserve">ture of </w:t>
      </w:r>
      <w:r w:rsidR="00ED6A54">
        <w:t>such a</w:t>
      </w:r>
      <w:r w:rsidR="00CA0654" w:rsidRPr="008F0AD1">
        <w:t xml:space="preserve"> system must be </w:t>
      </w:r>
      <w:r w:rsidRPr="008F0AD1">
        <w:t xml:space="preserve">designed </w:t>
      </w:r>
      <w:r w:rsidR="00AC33AE" w:rsidRPr="008F0AD1">
        <w:t xml:space="preserve">specifically </w:t>
      </w:r>
      <w:r w:rsidRPr="008F0AD1">
        <w:t xml:space="preserve">for </w:t>
      </w:r>
      <w:r w:rsidR="00ED6A54">
        <w:t>component-based architecture</w:t>
      </w:r>
      <w:r w:rsidRPr="008F0AD1">
        <w:t xml:space="preserve"> by the vendor, so that features can be turned on or off, depending on the</w:t>
      </w:r>
      <w:r w:rsidR="00ED6A54">
        <w:t xml:space="preserve"> needs of individual customers. Many current systems offer some degree</w:t>
      </w:r>
      <w:r w:rsidR="00D636A5">
        <w:t xml:space="preserve"> of component</w:t>
      </w:r>
      <w:r w:rsidR="00ED6A54">
        <w:t xml:space="preserve"> options</w:t>
      </w:r>
      <w:r w:rsidR="00D636A5">
        <w:t xml:space="preserve">; qualifying as “component-based” is only </w:t>
      </w:r>
      <w:r w:rsidR="00ED6A54">
        <w:t>a matter of the degree to which the system and the pricing model is optimized for it.</w:t>
      </w:r>
    </w:p>
    <w:p w:rsidR="00794097" w:rsidRPr="008F0AD1" w:rsidRDefault="00ED6A54" w:rsidP="006D36A3">
      <w:r>
        <w:t xml:space="preserve">Component-based architectures are usually associated with </w:t>
      </w:r>
      <w:r w:rsidR="000B2746" w:rsidRPr="008F0AD1">
        <w:t>hosted solution</w:t>
      </w:r>
      <w:r>
        <w:t>s</w:t>
      </w:r>
      <w:r w:rsidR="00D636A5">
        <w:t xml:space="preserve"> (see </w:t>
      </w:r>
      <w:r w:rsidR="00072C02">
        <w:fldChar w:fldCharType="begin"/>
      </w:r>
      <w:r w:rsidR="00072C02">
        <w:instrText xml:space="preserve"> REF _Ref412645325 \r \h  \* MERGEFORMAT </w:instrText>
      </w:r>
      <w:r w:rsidR="00072C02">
        <w:fldChar w:fldCharType="separate"/>
      </w:r>
      <w:r w:rsidR="00181D7C" w:rsidRPr="00181D7C">
        <w:rPr>
          <w:i/>
        </w:rPr>
        <w:t>4.16</w:t>
      </w:r>
      <w:r w:rsidR="00072C02">
        <w:fldChar w:fldCharType="end"/>
      </w:r>
      <w:r w:rsidR="00CB1598" w:rsidRPr="00CB1598">
        <w:rPr>
          <w:i/>
        </w:rPr>
        <w:t xml:space="preserve"> </w:t>
      </w:r>
      <w:r w:rsidR="00072C02">
        <w:fldChar w:fldCharType="begin"/>
      </w:r>
      <w:r w:rsidR="00072C02">
        <w:instrText xml:space="preserve"> REF _Ref412645343 \h  \* MERGEFORMAT </w:instrText>
      </w:r>
      <w:r w:rsidR="00072C02">
        <w:fldChar w:fldCharType="separate"/>
      </w:r>
      <w:r w:rsidR="00181D7C" w:rsidRPr="00181D7C">
        <w:rPr>
          <w:i/>
        </w:rPr>
        <w:t>Hosting options</w:t>
      </w:r>
      <w:r w:rsidR="00072C02">
        <w:fldChar w:fldCharType="end"/>
      </w:r>
      <w:r w:rsidR="00DE2848">
        <w:t xml:space="preserve">). </w:t>
      </w:r>
      <w:r w:rsidR="00C401FF" w:rsidRPr="008F0AD1">
        <w:t xml:space="preserve">However, </w:t>
      </w:r>
      <w:r w:rsidR="000B2746" w:rsidRPr="008F0AD1">
        <w:t xml:space="preserve">a hosted solution may be </w:t>
      </w:r>
      <w:r w:rsidR="00CA266B" w:rsidRPr="008F0AD1">
        <w:t>sold</w:t>
      </w:r>
      <w:r w:rsidR="00C401FF" w:rsidRPr="008F0AD1">
        <w:t xml:space="preserve"> with or </w:t>
      </w:r>
      <w:r w:rsidR="000B2746" w:rsidRPr="008F0AD1">
        <w:t xml:space="preserve">without any </w:t>
      </w:r>
      <w:r w:rsidR="00CA0654" w:rsidRPr="008F0AD1">
        <w:t>compartmentalization. F</w:t>
      </w:r>
      <w:r w:rsidR="000B2746" w:rsidRPr="008F0AD1">
        <w:t xml:space="preserve">or instance, </w:t>
      </w:r>
      <w:r w:rsidR="00CA0654" w:rsidRPr="008F0AD1">
        <w:t xml:space="preserve">a hosted </w:t>
      </w:r>
      <w:r w:rsidR="00AC33AE" w:rsidRPr="008F0AD1">
        <w:t>solution</w:t>
      </w:r>
      <w:r w:rsidR="00CA0654" w:rsidRPr="008F0AD1">
        <w:t xml:space="preserve"> may simply be </w:t>
      </w:r>
      <w:r w:rsidR="00AC33AE" w:rsidRPr="008F0AD1">
        <w:t xml:space="preserve">a one-size-fits-all system </w:t>
      </w:r>
      <w:r w:rsidR="000B2746" w:rsidRPr="008F0AD1">
        <w:t>based on a flat fee covering a specific number of licenses that c</w:t>
      </w:r>
      <w:r w:rsidR="00CA0654" w:rsidRPr="008F0AD1">
        <w:t>over</w:t>
      </w:r>
      <w:r w:rsidR="000B2746" w:rsidRPr="008F0AD1">
        <w:t xml:space="preserve"> using all parts of the system</w:t>
      </w:r>
      <w:r w:rsidR="00C401FF" w:rsidRPr="008F0AD1">
        <w:t>;</w:t>
      </w:r>
      <w:r w:rsidR="000B2746" w:rsidRPr="008F0AD1">
        <w:t xml:space="preserve"> a </w:t>
      </w:r>
      <w:r w:rsidR="00D636A5">
        <w:t>component-based architecture</w:t>
      </w:r>
      <w:r w:rsidR="000B2746" w:rsidRPr="008F0AD1">
        <w:t xml:space="preserve"> solution</w:t>
      </w:r>
      <w:r w:rsidR="00CA0654" w:rsidRPr="008F0AD1">
        <w:t xml:space="preserve"> </w:t>
      </w:r>
      <w:r w:rsidR="00C401FF" w:rsidRPr="008F0AD1">
        <w:t>is usually</w:t>
      </w:r>
      <w:r w:rsidR="000B2746" w:rsidRPr="008F0AD1">
        <w:t xml:space="preserve"> hosted </w:t>
      </w:r>
      <w:r w:rsidR="00CA0654" w:rsidRPr="008F0AD1">
        <w:t xml:space="preserve">but </w:t>
      </w:r>
      <w:r w:rsidR="00427536" w:rsidRPr="008F0AD1">
        <w:t>in addition also</w:t>
      </w:r>
      <w:r w:rsidR="000B2746" w:rsidRPr="008F0AD1">
        <w:t xml:space="preserve"> involves a modular, compartmentalized </w:t>
      </w:r>
      <w:r w:rsidR="00C401FF" w:rsidRPr="008F0AD1">
        <w:t>approach, as described above.</w:t>
      </w:r>
    </w:p>
    <w:p w:rsidR="00262F62" w:rsidRDefault="00262F62" w:rsidP="00400934">
      <w:pPr>
        <w:pStyle w:val="Heading2"/>
      </w:pPr>
      <w:bookmarkStart w:id="142" w:name="_Toc451503354"/>
      <w:bookmarkStart w:id="143" w:name="_Toc279064631"/>
      <w:r>
        <w:t>Learning Experience Manager</w:t>
      </w:r>
      <w:bookmarkEnd w:id="142"/>
    </w:p>
    <w:p w:rsidR="00262F62" w:rsidRDefault="00CC5D28" w:rsidP="006D36A3">
      <w:r>
        <w:t>Learning Experience Manager is a</w:t>
      </w:r>
      <w:r w:rsidR="00262F62">
        <w:t xml:space="preserve"> new kind of LMS which takes advantage of the xAPI specification’s ability to track learning of all types,</w:t>
      </w:r>
      <w:r w:rsidR="004426B8">
        <w:t xml:space="preserve"> including</w:t>
      </w:r>
      <w:r w:rsidR="00262F62">
        <w:t xml:space="preserve"> informal</w:t>
      </w:r>
      <w:r w:rsidR="004426B8">
        <w:t xml:space="preserve"> and experiential</w:t>
      </w:r>
      <w:r w:rsidR="00262F62">
        <w:t xml:space="preserve">. It remains to be seen whether the name is accepted as an industry standard for this </w:t>
      </w:r>
      <w:r w:rsidR="00C822FA">
        <w:t>category</w:t>
      </w:r>
      <w:r w:rsidR="00262F62">
        <w:t xml:space="preserve"> of product; it is only offered by one company current</w:t>
      </w:r>
      <w:r w:rsidR="00C822FA">
        <w:t>ly</w:t>
      </w:r>
      <w:r w:rsidR="00262F62">
        <w:t xml:space="preserve"> (TREK</w:t>
      </w:r>
      <w:r w:rsidR="00C23C32">
        <w:t xml:space="preserve"> product</w:t>
      </w:r>
      <w:r w:rsidR="00262F62">
        <w:t xml:space="preserve"> - </w:t>
      </w:r>
      <w:hyperlink r:id="rId69" w:history="1">
        <w:r w:rsidR="00C23C32" w:rsidRPr="00AD7069">
          <w:rPr>
            <w:rStyle w:val="Hyperlink"/>
          </w:rPr>
          <w:t>http://www.cognitiveadvisors.com/</w:t>
        </w:r>
      </w:hyperlink>
      <w:r w:rsidR="004426B8">
        <w:t>).</w:t>
      </w:r>
      <w:r w:rsidR="00C23C32">
        <w:t xml:space="preserve"> This product provides an </w:t>
      </w:r>
      <w:r w:rsidR="000535CB">
        <w:t>LRS</w:t>
      </w:r>
      <w:r w:rsidR="00C23C32">
        <w:t xml:space="preserve"> endpoint for xAPI communications, </w:t>
      </w:r>
      <w:r w:rsidR="00E8391A">
        <w:t>allowing tracking of such learning experiences as</w:t>
      </w:r>
      <w:r w:rsidR="00C23C32">
        <w:t>:</w:t>
      </w:r>
    </w:p>
    <w:p w:rsidR="00C23C32" w:rsidRDefault="00E8391A" w:rsidP="006D36A3">
      <w:pPr>
        <w:pStyle w:val="bullet1"/>
      </w:pPr>
      <w:r>
        <w:t>Coaching conversations</w:t>
      </w:r>
    </w:p>
    <w:p w:rsidR="00E8391A" w:rsidRDefault="00E8391A" w:rsidP="006D36A3">
      <w:pPr>
        <w:pStyle w:val="bullet1"/>
      </w:pPr>
      <w:r>
        <w:t>Searches</w:t>
      </w:r>
    </w:p>
    <w:p w:rsidR="00E8391A" w:rsidRDefault="00E8391A" w:rsidP="006D36A3">
      <w:pPr>
        <w:pStyle w:val="bullet1"/>
      </w:pPr>
      <w:r>
        <w:t>Video watching</w:t>
      </w:r>
    </w:p>
    <w:p w:rsidR="00E8391A" w:rsidRDefault="00E8391A" w:rsidP="006D36A3">
      <w:pPr>
        <w:pStyle w:val="bullet1"/>
      </w:pPr>
      <w:r>
        <w:lastRenderedPageBreak/>
        <w:t>On-the-job experience</w:t>
      </w:r>
    </w:p>
    <w:p w:rsidR="00E8391A" w:rsidRDefault="00E8391A" w:rsidP="00400934">
      <w:r>
        <w:t>It also allows the awarding of</w:t>
      </w:r>
      <w:r w:rsidR="000535CB">
        <w:t xml:space="preserve"> badges</w:t>
      </w:r>
      <w:r>
        <w:t>, learning analytics, ePortfolios, and the creation of individual learning paths.</w:t>
      </w:r>
      <w:r w:rsidR="000535CB">
        <w:t xml:space="preserve"> The learning experience manager may represent functionality built onto an LRS, or it may be essentially an LMS with an LRS added; either way, the LRS is a key component. </w:t>
      </w:r>
    </w:p>
    <w:p w:rsidR="00BB1F14" w:rsidRDefault="00BB1F14" w:rsidP="00400934">
      <w:pPr>
        <w:pStyle w:val="Heading2"/>
      </w:pPr>
      <w:bookmarkStart w:id="144" w:name="_Toc451503355"/>
      <w:bookmarkEnd w:id="143"/>
      <w:r>
        <w:t>Data analytics</w:t>
      </w:r>
      <w:bookmarkEnd w:id="144"/>
    </w:p>
    <w:p w:rsidR="003934FA" w:rsidRDefault="003934FA" w:rsidP="006D36A3">
      <w:bookmarkStart w:id="145" w:name="_Toc219697980"/>
      <w:bookmarkStart w:id="146" w:name="_Toc219707660"/>
      <w:bookmarkStart w:id="147" w:name="_Ref360005248"/>
      <w:bookmarkStart w:id="148" w:name="_Ref360005276"/>
      <w:bookmarkStart w:id="149" w:name="_Ref360005334"/>
      <w:r w:rsidRPr="000128B1">
        <w:t xml:space="preserve">Wikipedia cites considerable disagreement among experts as to a definition of learning analytics, but uses as a starting point “...the use of intelligent data, learner-produced data, and analysis models to discover information and social connections for predicting and advising people's learning." </w:t>
      </w:r>
      <w:r w:rsidR="000128B1">
        <w:t>(Wikipedia, 2015)</w:t>
      </w:r>
      <w:r w:rsidRPr="000128B1">
        <w:t>. It also differentiates educational data mining from learning analytics, saying that the former is not hypothesis-driven, in contrast to the latter.</w:t>
      </w:r>
    </w:p>
    <w:p w:rsidR="000128B1" w:rsidRDefault="000128B1" w:rsidP="006D36A3">
      <w:r w:rsidRPr="000128B1">
        <w:t xml:space="preserve">Whatever academic definition one chooses, the broad, practical aspects of measurement in </w:t>
      </w:r>
      <w:r>
        <w:t>a</w:t>
      </w:r>
      <w:r w:rsidRPr="000128B1">
        <w:t xml:space="preserve"> learning ecosystem</w:t>
      </w:r>
      <w:r>
        <w:t xml:space="preserve"> is something that </w:t>
      </w:r>
      <w:r w:rsidR="00A95163">
        <w:t>learning professionals and learning technology vendors</w:t>
      </w:r>
      <w:r>
        <w:t xml:space="preserve"> are starting to pay more attention to</w:t>
      </w:r>
      <w:r w:rsidRPr="000128B1">
        <w:t>. It is not that measurement was not possible or important before, but now the xAPI spec enables you to capture much finer detail of more parameters in an interoperable way.</w:t>
      </w:r>
      <w:r>
        <w:t xml:space="preserve"> </w:t>
      </w:r>
      <w:r w:rsidRPr="000128B1">
        <w:t>Through its semantically-based, flexible data model, it facilitates a new level of analysis, by fancy data visualization engines or simple rubberneck checks of data tables, to elegantly answer the perennial questions: Who? What? Why? Where? When? How?</w:t>
      </w:r>
    </w:p>
    <w:p w:rsidR="000128B1" w:rsidRPr="000128B1" w:rsidRDefault="000128B1" w:rsidP="006D36A3">
      <w:r w:rsidRPr="000128B1">
        <w:t>Taking it down a level, here are some examples of the questions that can be answered using a combination of xAPI for data capture and some kind of analytics engine for information output:</w:t>
      </w:r>
    </w:p>
    <w:p w:rsidR="000128B1" w:rsidRPr="000128B1" w:rsidRDefault="000128B1" w:rsidP="006D36A3">
      <w:pPr>
        <w:pStyle w:val="bullet1"/>
      </w:pPr>
      <w:r w:rsidRPr="000128B1">
        <w:t>How well am I doing in this learning experience? (individual learners)</w:t>
      </w:r>
    </w:p>
    <w:p w:rsidR="000128B1" w:rsidRPr="000128B1" w:rsidRDefault="000128B1" w:rsidP="006D36A3">
      <w:pPr>
        <w:pStyle w:val="bullet1"/>
      </w:pPr>
      <w:r w:rsidRPr="000128B1">
        <w:t>Which learners require or are going to require extra support and attention, and in what specific areas? (instructors)</w:t>
      </w:r>
    </w:p>
    <w:p w:rsidR="000128B1" w:rsidRPr="000128B1" w:rsidRDefault="000128B1" w:rsidP="006D36A3">
      <w:pPr>
        <w:pStyle w:val="bullet1"/>
      </w:pPr>
      <w:r w:rsidRPr="000128B1">
        <w:t>What design features of learning experiences are most effective in producing learning in a particular context? (designers)</w:t>
      </w:r>
    </w:p>
    <w:p w:rsidR="000128B1" w:rsidRPr="000128B1" w:rsidRDefault="000128B1" w:rsidP="006D36A3">
      <w:pPr>
        <w:pStyle w:val="bullet1"/>
      </w:pPr>
      <w:r w:rsidRPr="000128B1">
        <w:t>What are the most cost-efficient learning interventions? (stakeholders)</w:t>
      </w:r>
    </w:p>
    <w:p w:rsidR="000128B1" w:rsidRPr="000128B1" w:rsidRDefault="000128B1" w:rsidP="006D36A3">
      <w:pPr>
        <w:pStyle w:val="bullet1"/>
      </w:pPr>
      <w:r w:rsidRPr="000128B1">
        <w:t>How are particular learning resources actually being used? (content authors and managers)</w:t>
      </w:r>
    </w:p>
    <w:p w:rsidR="000128B1" w:rsidRPr="000128B1" w:rsidRDefault="000128B1" w:rsidP="006D36A3">
      <w:pPr>
        <w:pStyle w:val="bullet1"/>
      </w:pPr>
      <w:r w:rsidRPr="000128B1">
        <w:t>What are the best logistical arrangements for marketing and delivering the course? (administrators)</w:t>
      </w:r>
    </w:p>
    <w:p w:rsidR="00603F2E" w:rsidRDefault="00603F2E" w:rsidP="006D36A3">
      <w:r>
        <w:t>In order to answer these and other questions, learning data analytics solutions must address these general technical areas:</w:t>
      </w:r>
    </w:p>
    <w:p w:rsidR="00603F2E" w:rsidRDefault="00603F2E" w:rsidP="00603F2E">
      <w:pPr>
        <w:pStyle w:val="ListParagraph"/>
        <w:numPr>
          <w:ilvl w:val="0"/>
          <w:numId w:val="46"/>
        </w:numPr>
      </w:pPr>
      <w:r w:rsidRPr="00603F2E">
        <w:rPr>
          <w:b/>
        </w:rPr>
        <w:t>Access</w:t>
      </w:r>
      <w:r>
        <w:t xml:space="preserve"> to stored data, to facilitate ad hoc queries</w:t>
      </w:r>
    </w:p>
    <w:p w:rsidR="00603F2E" w:rsidRDefault="00603F2E" w:rsidP="00603F2E">
      <w:pPr>
        <w:pStyle w:val="ListParagraph"/>
        <w:numPr>
          <w:ilvl w:val="0"/>
          <w:numId w:val="46"/>
        </w:numPr>
      </w:pPr>
      <w:r w:rsidRPr="00603F2E">
        <w:rPr>
          <w:b/>
        </w:rPr>
        <w:t>Analysis</w:t>
      </w:r>
      <w:r>
        <w:t xml:space="preserve"> methods for data</w:t>
      </w:r>
    </w:p>
    <w:p w:rsidR="00603F2E" w:rsidRDefault="00603F2E" w:rsidP="00603F2E">
      <w:pPr>
        <w:pStyle w:val="ListParagraph"/>
        <w:numPr>
          <w:ilvl w:val="0"/>
          <w:numId w:val="46"/>
        </w:numPr>
      </w:pPr>
      <w:r w:rsidRPr="00603F2E">
        <w:rPr>
          <w:b/>
        </w:rPr>
        <w:t>Presentation</w:t>
      </w:r>
      <w:r>
        <w:t xml:space="preserve"> of data into meaningful reports and visuals, including both canned and custom items</w:t>
      </w:r>
    </w:p>
    <w:p w:rsidR="00603F2E" w:rsidRDefault="00603F2E" w:rsidP="00603F2E">
      <w:pPr>
        <w:pStyle w:val="ListParagraph"/>
        <w:numPr>
          <w:ilvl w:val="0"/>
          <w:numId w:val="46"/>
        </w:numPr>
      </w:pPr>
      <w:r>
        <w:t xml:space="preserve">Ability to </w:t>
      </w:r>
      <w:r w:rsidRPr="00603F2E">
        <w:rPr>
          <w:b/>
        </w:rPr>
        <w:t>determine impact</w:t>
      </w:r>
      <w:r>
        <w:t xml:space="preserve"> of learning on business outcomes</w:t>
      </w:r>
    </w:p>
    <w:p w:rsidR="001722B0" w:rsidRPr="000128B1" w:rsidRDefault="005D20DA" w:rsidP="006D36A3">
      <w:r>
        <w:t>In</w:t>
      </w:r>
      <w:r w:rsidR="00D96FC3">
        <w:t xml:space="preserve"> 2009, a survey from Bersin &amp; Associates found that </w:t>
      </w:r>
      <w:r w:rsidR="00D96FC3" w:rsidRPr="00D96FC3">
        <w:t xml:space="preserve">45% </w:t>
      </w:r>
      <w:r w:rsidR="00D96FC3">
        <w:t xml:space="preserve">of LMS owners described LMS reporting as their number one challenge. </w:t>
      </w:r>
      <w:r>
        <w:t>In 2015</w:t>
      </w:r>
      <w:r w:rsidR="00D96FC3">
        <w:t xml:space="preserve">, </w:t>
      </w:r>
      <w:r w:rsidR="00015721">
        <w:t xml:space="preserve">according to a </w:t>
      </w:r>
      <w:r w:rsidR="00066EA4">
        <w:t>research report</w:t>
      </w:r>
      <w:r w:rsidR="00015721">
        <w:t xml:space="preserve"> by Expertus, </w:t>
      </w:r>
      <w:r w:rsidR="00D96FC3">
        <w:t xml:space="preserve">this </w:t>
      </w:r>
      <w:r w:rsidR="00D96FC3">
        <w:lastRenderedPageBreak/>
        <w:t>number has nearly doubled to 81%</w:t>
      </w:r>
      <w:r>
        <w:t xml:space="preserve"> (</w:t>
      </w:r>
      <w:r w:rsidR="00015721">
        <w:t xml:space="preserve">cited in </w:t>
      </w:r>
      <w:r>
        <w:t>Lambda Solutions, 2015).</w:t>
      </w:r>
      <w:r w:rsidR="00A726D7">
        <w:t xml:space="preserve"> Through the xAPI, </w:t>
      </w:r>
      <w:r w:rsidR="001722B0" w:rsidRPr="000128B1">
        <w:t>learning professionals</w:t>
      </w:r>
      <w:r w:rsidR="00A726D7">
        <w:t xml:space="preserve"> are realizing that they do not</w:t>
      </w:r>
      <w:r w:rsidR="001722B0" w:rsidRPr="000128B1">
        <w:t xml:space="preserve"> need to be limited to the canned reports produced by LMSs. Traditional LMS reports have served many well for a long time, but we are now in the era of data-driven decision making in the le</w:t>
      </w:r>
      <w:r w:rsidR="001722B0">
        <w:t>arning space</w:t>
      </w:r>
      <w:r w:rsidR="001722B0" w:rsidRPr="000128B1">
        <w:t xml:space="preserve">. Data-driven decision-making requires breaking open the black box of data capture and reporting functions within LMSs to provide a much wider range and depth of information than can be provided with predefined reports. </w:t>
      </w:r>
      <w:r w:rsidR="00A95163">
        <w:t>LRSs are</w:t>
      </w:r>
      <w:r w:rsidR="001722B0" w:rsidRPr="000128B1">
        <w:t xml:space="preserve"> the on ramp towards separating analytics from course delivery and management functions, which is important given that more and more content is launched and/or experienced outside of the LMS.</w:t>
      </w:r>
    </w:p>
    <w:p w:rsidR="007105D6" w:rsidRDefault="000128B1" w:rsidP="006D36A3">
      <w:r w:rsidRPr="000128B1">
        <w:t>With the resurgence of performance support (in many cases, replacing training), there is a</w:t>
      </w:r>
      <w:r w:rsidR="002842A8">
        <w:t>n even</w:t>
      </w:r>
      <w:r w:rsidRPr="000128B1">
        <w:t xml:space="preserve"> greater need for custom data capture and analytics solutions, solutions that are difficult for</w:t>
      </w:r>
      <w:r w:rsidR="002842A8">
        <w:t xml:space="preserve"> an</w:t>
      </w:r>
      <w:r w:rsidRPr="000128B1">
        <w:t xml:space="preserve"> LMS</w:t>
      </w:r>
      <w:r w:rsidR="00A95163">
        <w:t xml:space="preserve"> alone</w:t>
      </w:r>
      <w:r w:rsidRPr="000128B1">
        <w:t xml:space="preserve"> to manage. One simple reason for this difficulty is that performance support is by definition devoid of assessments, which are the primary vehicle for</w:t>
      </w:r>
      <w:r w:rsidR="002842A8">
        <w:t xml:space="preserve"> any kind of</w:t>
      </w:r>
      <w:r w:rsidRPr="000128B1">
        <w:t xml:space="preserve"> measurement </w:t>
      </w:r>
      <w:r w:rsidR="002842A8">
        <w:t>of</w:t>
      </w:r>
      <w:r w:rsidRPr="000128B1">
        <w:t xml:space="preserve"> content in an LMS. Performance support tools require data on whether and how they are being used (called “paradata”), not how much learners have learned from them. Paradata for both performance support and instructional content may include a range of individual or aggregate user interactions such as viewing, downloading, time/place/situational context of use, sharing with others, rating, and using content for derivative products. </w:t>
      </w:r>
    </w:p>
    <w:p w:rsidR="000128B1" w:rsidRPr="000128B1" w:rsidRDefault="000128B1" w:rsidP="006D36A3">
      <w:r w:rsidRPr="000128B1">
        <w:t xml:space="preserve">Silvers &amp; Torrance </w:t>
      </w:r>
      <w:r w:rsidR="00ED45D2">
        <w:t>(</w:t>
      </w:r>
      <w:r w:rsidRPr="000128B1">
        <w:t>2015</w:t>
      </w:r>
      <w:r w:rsidR="00ED45D2">
        <w:t>)</w:t>
      </w:r>
      <w:r w:rsidRPr="000128B1">
        <w:t xml:space="preserve"> propose the following categories generally related to paradata:</w:t>
      </w:r>
    </w:p>
    <w:p w:rsidR="000128B1" w:rsidRPr="000128B1" w:rsidRDefault="000128B1" w:rsidP="006D36A3">
      <w:pPr>
        <w:pStyle w:val="bullet1"/>
      </w:pPr>
      <w:r w:rsidRPr="000128B1">
        <w:t>Sentiment analysis - What do the words people use tell us about their disposition to learn?</w:t>
      </w:r>
    </w:p>
    <w:p w:rsidR="000128B1" w:rsidRPr="000128B1" w:rsidRDefault="000128B1" w:rsidP="006D36A3">
      <w:pPr>
        <w:pStyle w:val="bullet1"/>
      </w:pPr>
      <w:r w:rsidRPr="000128B1">
        <w:t>Engagement analysis - What’s the activity level with learning content?</w:t>
      </w:r>
    </w:p>
    <w:p w:rsidR="000128B1" w:rsidRPr="000128B1" w:rsidRDefault="000128B1" w:rsidP="006D36A3">
      <w:pPr>
        <w:pStyle w:val="bullet1"/>
      </w:pPr>
      <w:r w:rsidRPr="000128B1">
        <w:t>Cohort analysis - Who forms what groups for what reasons?</w:t>
      </w:r>
    </w:p>
    <w:p w:rsidR="000128B1" w:rsidRPr="000128B1" w:rsidRDefault="000128B1" w:rsidP="006D36A3">
      <w:pPr>
        <w:pStyle w:val="bullet1"/>
      </w:pPr>
      <w:r w:rsidRPr="000128B1">
        <w:t>Keyword analysis - How do people seek info &amp; what do they find?</w:t>
      </w:r>
    </w:p>
    <w:p w:rsidR="000128B1" w:rsidRPr="000128B1" w:rsidRDefault="000128B1" w:rsidP="006D36A3">
      <w:pPr>
        <w:pStyle w:val="bullet1"/>
      </w:pPr>
      <w:r w:rsidRPr="000128B1">
        <w:t>Conversion Rate - How many people respond (i.e., comment)?</w:t>
      </w:r>
    </w:p>
    <w:p w:rsidR="000128B1" w:rsidRPr="000128B1" w:rsidRDefault="000128B1" w:rsidP="006D36A3">
      <w:pPr>
        <w:pStyle w:val="bullet1"/>
      </w:pPr>
      <w:r w:rsidRPr="000128B1">
        <w:t>Amplification Rate - How many times is something shared?</w:t>
      </w:r>
    </w:p>
    <w:p w:rsidR="000128B1" w:rsidRPr="000128B1" w:rsidRDefault="000128B1" w:rsidP="006D36A3">
      <w:pPr>
        <w:pStyle w:val="bullet1"/>
      </w:pPr>
      <w:r w:rsidRPr="000128B1">
        <w:t>Applause Rate - How many likes/favorites/bookmarks?</w:t>
      </w:r>
    </w:p>
    <w:p w:rsidR="00EF2276" w:rsidRPr="00EF2276" w:rsidRDefault="000128B1" w:rsidP="006D36A3">
      <w:pPr>
        <w:pStyle w:val="bullet1"/>
      </w:pPr>
      <w:r w:rsidRPr="000128B1">
        <w:t>Economic Value - Short/Long Term Revenue/Cost Savings?</w:t>
      </w:r>
    </w:p>
    <w:p w:rsidR="001722B0" w:rsidRDefault="007105D6" w:rsidP="00400934">
      <w:r>
        <w:t xml:space="preserve">LRSs are well suited to answer the above paradata questions, due to the fact that </w:t>
      </w:r>
      <w:r w:rsidR="000128B1" w:rsidRPr="000128B1">
        <w:t>you can use the xAPI to instrument the work environment in addition to the learning environment, and the integration of these analytics can be very powerful in creating feedback loops to fine tune your learning interventions (as well as business processes). Kirkpatrick Level 3 and above evaluations can be more easily institutionalized within your learning ecosystem in this way.</w:t>
      </w:r>
      <w:r>
        <w:t xml:space="preserve"> </w:t>
      </w:r>
      <w:r w:rsidR="000128B1" w:rsidRPr="000128B1">
        <w:t>The xAPI can not only bridge work and learning data, but it can bridge a learner’s physical state over time with learning activities or work performance so that, for instance, heart rate can be correlated with work or learning tasks to determine points of high stress.</w:t>
      </w:r>
    </w:p>
    <w:p w:rsidR="000128B1" w:rsidRDefault="000128B1" w:rsidP="00400934">
      <w:r w:rsidRPr="000128B1">
        <w:t xml:space="preserve">Data visualization that allows recognizing complex patterns and trends is an important capability enabled by the xAPI. Because the xAPI allows precise, microscopic statements describing a learner or system’s state at a specific point in time, trends can be seen easily with graphs, diagrams, etc. </w:t>
      </w:r>
      <w:r w:rsidR="001722B0">
        <w:t xml:space="preserve"> </w:t>
      </w:r>
      <w:r w:rsidRPr="000128B1">
        <w:t xml:space="preserve">You do not need to create expensive custom visualization engines to do this. Open source solutions are available such as ADL’s xAPI Dashboard </w:t>
      </w:r>
      <w:r w:rsidRPr="000128B1">
        <w:lastRenderedPageBreak/>
        <w:t>(https://github.com/adlnet/xAPI-Dashboard) and Apereo Open Dashboard (</w:t>
      </w:r>
      <w:hyperlink r:id="rId70" w:history="1">
        <w:r w:rsidR="00820B92" w:rsidRPr="008F78CB">
          <w:rPr>
            <w:rStyle w:val="Hyperlink"/>
            <w:sz w:val="22"/>
            <w:szCs w:val="22"/>
          </w:rPr>
          <w:t>https://github.com/Apereo-Learning-Analytics-Initiative/OpenDashboard</w:t>
        </w:r>
      </w:hyperlink>
      <w:r w:rsidRPr="000128B1">
        <w:t>)</w:t>
      </w:r>
      <w:r w:rsidR="00A95163">
        <w:t>.</w:t>
      </w:r>
    </w:p>
    <w:p w:rsidR="000128B1" w:rsidRPr="000128B1" w:rsidRDefault="000128B1" w:rsidP="00400934">
      <w:r w:rsidRPr="000128B1">
        <w:t>The obvious, traditional approach to analytics is to plan your analytics s</w:t>
      </w:r>
      <w:r w:rsidR="007105D6">
        <w:t>olution (using xAPI</w:t>
      </w:r>
      <w:r w:rsidRPr="000128B1">
        <w:t>) to answer specific questions first, then capture data. This works where you have specific measurement needs that are already clearly defined, usually resembling the typical reports provided by LMSs.</w:t>
      </w:r>
      <w:r w:rsidR="007105D6">
        <w:t xml:space="preserve"> </w:t>
      </w:r>
      <w:r w:rsidRPr="000128B1">
        <w:t>For those inclined towards thinking of data analytics more as research and data mining (ie, without an initial hypothesis, as mentioned above), the xAPI provides a durable, interoperable basis for analytics engines to create visualizations that can reveal unexpected patterns. One can think of this approach as “measure first, ask questions later” - in other words, capture lots of different kinds of data just because you can, and then explore to see what emerges from it from analysis. The steps for this kind of research-oriented approach could be:</w:t>
      </w:r>
    </w:p>
    <w:p w:rsidR="000128B1" w:rsidRPr="000128B1" w:rsidRDefault="000128B1" w:rsidP="00033F78">
      <w:pPr>
        <w:pStyle w:val="ListParagraph"/>
        <w:numPr>
          <w:ilvl w:val="0"/>
          <w:numId w:val="28"/>
        </w:numPr>
      </w:pPr>
      <w:r w:rsidRPr="000128B1">
        <w:t>(optional) Formulate baseline research questions. You need some idea of these, even if you are using this exploratory approach, as a basis for Step 2 below and data analysis/visualization methods later.</w:t>
      </w:r>
    </w:p>
    <w:p w:rsidR="000128B1" w:rsidRPr="000128B1" w:rsidRDefault="000128B1" w:rsidP="00033F78">
      <w:pPr>
        <w:pStyle w:val="ListParagraph"/>
        <w:numPr>
          <w:ilvl w:val="0"/>
          <w:numId w:val="28"/>
        </w:numPr>
      </w:pPr>
      <w:r w:rsidRPr="000128B1">
        <w:t>Decide what interaction nodes and learner behaviors in the learning experience make sense to instrument with xAPI.</w:t>
      </w:r>
    </w:p>
    <w:p w:rsidR="000128B1" w:rsidRPr="000128B1" w:rsidRDefault="000128B1" w:rsidP="00033F78">
      <w:pPr>
        <w:pStyle w:val="ListParagraph"/>
        <w:numPr>
          <w:ilvl w:val="0"/>
          <w:numId w:val="28"/>
        </w:numPr>
      </w:pPr>
      <w:r w:rsidRPr="000128B1">
        <w:t>Decide what granularity you need and the right syntax and verbs for your xAPI statements. This is essentially becomes your hypothesis, if you are using one.</w:t>
      </w:r>
    </w:p>
    <w:p w:rsidR="000128B1" w:rsidRPr="000128B1" w:rsidRDefault="000128B1" w:rsidP="00033F78">
      <w:pPr>
        <w:pStyle w:val="ListParagraph"/>
        <w:numPr>
          <w:ilvl w:val="0"/>
          <w:numId w:val="28"/>
        </w:numPr>
      </w:pPr>
      <w:r w:rsidRPr="000128B1">
        <w:t>Deploy xAPI-instrumented learning experience and collect data.</w:t>
      </w:r>
    </w:p>
    <w:p w:rsidR="000128B1" w:rsidRPr="000128B1" w:rsidRDefault="000128B1" w:rsidP="00033F78">
      <w:pPr>
        <w:pStyle w:val="ListParagraph"/>
        <w:numPr>
          <w:ilvl w:val="0"/>
          <w:numId w:val="28"/>
        </w:numPr>
      </w:pPr>
      <w:r w:rsidRPr="000128B1">
        <w:t>Validate data received against research questions</w:t>
      </w:r>
      <w:r w:rsidRPr="000128B1">
        <w:br/>
        <w:t>AND/OR</w:t>
      </w:r>
      <w:r w:rsidRPr="000128B1">
        <w:br/>
        <w:t>Look for patterns</w:t>
      </w:r>
    </w:p>
    <w:p w:rsidR="000128B1" w:rsidRPr="000128B1" w:rsidRDefault="000128B1" w:rsidP="00033F78">
      <w:pPr>
        <w:pStyle w:val="ListParagraph"/>
        <w:numPr>
          <w:ilvl w:val="0"/>
          <w:numId w:val="28"/>
        </w:numPr>
      </w:pPr>
      <w:r w:rsidRPr="000128B1">
        <w:t>Refine xAPI granularity, verbs, LRS queries, etc.</w:t>
      </w:r>
    </w:p>
    <w:p w:rsidR="000128B1" w:rsidRPr="002734B3" w:rsidRDefault="000128B1" w:rsidP="00400934">
      <w:r w:rsidRPr="002734B3">
        <w:t>For those inclined towards data modeling and “what if” scenarios, not only can historical data be collected and subjected to various analyses after the fact, but specific hy</w:t>
      </w:r>
      <w:r w:rsidR="001722B0">
        <w:t>p</w:t>
      </w:r>
      <w:r w:rsidRPr="002734B3">
        <w:t>othetical data (ie, xAPI statements) can be substituted for real historical xAPI statements. The xAPI allows you to insert these hypothetical statements in a surgically precise way and then play out the scenario in your data analytics engine, to see what results could emerge that are different from the real results.</w:t>
      </w:r>
    </w:p>
    <w:p w:rsidR="00CC2F13" w:rsidRPr="008F0AD1" w:rsidRDefault="00044D74" w:rsidP="00400934">
      <w:pPr>
        <w:pStyle w:val="Heading1"/>
      </w:pPr>
      <w:bookmarkStart w:id="150" w:name="_Ref360007297"/>
      <w:bookmarkStart w:id="151" w:name="_Ref360007316"/>
      <w:bookmarkStart w:id="152" w:name="_Ref360007323"/>
      <w:bookmarkStart w:id="153" w:name="_Ref360012014"/>
      <w:bookmarkStart w:id="154" w:name="_Ref360012019"/>
      <w:bookmarkStart w:id="155" w:name="_Toc451503356"/>
      <w:r>
        <w:t>List of possible requirements for an</w:t>
      </w:r>
      <w:r w:rsidR="00CC5D28">
        <w:t xml:space="preserve"> LR</w:t>
      </w:r>
      <w:r w:rsidR="00CC2F13" w:rsidRPr="008F0AD1">
        <w:t>S</w:t>
      </w:r>
      <w:bookmarkEnd w:id="150"/>
      <w:bookmarkEnd w:id="151"/>
      <w:bookmarkEnd w:id="152"/>
      <w:bookmarkEnd w:id="153"/>
      <w:bookmarkEnd w:id="154"/>
      <w:bookmarkEnd w:id="155"/>
    </w:p>
    <w:p w:rsidR="00044D74" w:rsidRDefault="00044D74" w:rsidP="00044D74">
      <w:r>
        <w:t xml:space="preserve">The following is a comprehensive list of possible requirements for an LRS you are acquiring. It could also be used to assess the quality and suitability of an LRS. The applicability of items in this list to your situation will probably vary widely; some items may be mission-critical for your organization and some may not be pertinent at all. You need to carefully weigh the importance of each in evaluating LRSs. If you rate your list of LRS candidates simply by all items in the list without weighting each item for its importance to you, it could skew the results, which could lead to a poor final choice for your system. </w:t>
      </w:r>
    </w:p>
    <w:p w:rsidR="00044D74" w:rsidRDefault="00044D74" w:rsidP="00044D74">
      <w:r>
        <w:t>There is also the issue of the degree of support that the LRS provides for a certain feature. Very few of the features listed below are either 100% present or 100% absent in a given LRS; they may be very measurable and specific or high level and subjective. You may need to translate the latter type of items into specific terms that can be easily assessed in a given product.</w:t>
      </w:r>
    </w:p>
    <w:p w:rsidR="00CC2F13" w:rsidRDefault="00E649D8" w:rsidP="006D36A3">
      <w:r>
        <w:lastRenderedPageBreak/>
        <w:t>Some of the items in the list</w:t>
      </w:r>
      <w:r w:rsidR="00044D74">
        <w:t xml:space="preserve"> below</w:t>
      </w:r>
      <w:r>
        <w:t xml:space="preserve"> are </w:t>
      </w:r>
      <w:r w:rsidR="00FD43EA">
        <w:t>commonly implemented</w:t>
      </w:r>
      <w:r>
        <w:t xml:space="preserve"> and some are developmental. The list is intended to represent items you could look for in an LRS (though possibly not easily find).</w:t>
      </w:r>
    </w:p>
    <w:p w:rsidR="00CC2F13" w:rsidRPr="00CA0BA3" w:rsidRDefault="00CC2F13" w:rsidP="00400934">
      <w:pPr>
        <w:pStyle w:val="bullet1"/>
        <w:rPr>
          <w:b/>
          <w:sz w:val="24"/>
          <w:szCs w:val="24"/>
        </w:rPr>
      </w:pPr>
      <w:r w:rsidRPr="00CA0BA3">
        <w:rPr>
          <w:b/>
          <w:sz w:val="24"/>
          <w:szCs w:val="24"/>
        </w:rPr>
        <w:t>System access and security</w:t>
      </w:r>
    </w:p>
    <w:p w:rsidR="00CC2F13" w:rsidRPr="00976681" w:rsidRDefault="00CC2F13" w:rsidP="007A4740">
      <w:pPr>
        <w:pStyle w:val="bullet1"/>
        <w:numPr>
          <w:ilvl w:val="1"/>
          <w:numId w:val="10"/>
        </w:numPr>
        <w:ind w:left="1080"/>
        <w:rPr>
          <w:sz w:val="24"/>
          <w:szCs w:val="24"/>
        </w:rPr>
      </w:pPr>
      <w:r w:rsidRPr="00976681">
        <w:rPr>
          <w:sz w:val="24"/>
          <w:szCs w:val="24"/>
        </w:rPr>
        <w:t>Conforms to secure application infrastructure standards such as ISO/IEC 27001</w:t>
      </w:r>
    </w:p>
    <w:p w:rsidR="000230D1" w:rsidRPr="00976681" w:rsidRDefault="00A22546" w:rsidP="007A4740">
      <w:pPr>
        <w:pStyle w:val="bullet1"/>
        <w:numPr>
          <w:ilvl w:val="1"/>
          <w:numId w:val="10"/>
        </w:numPr>
        <w:ind w:left="1080"/>
        <w:rPr>
          <w:sz w:val="24"/>
          <w:szCs w:val="24"/>
        </w:rPr>
      </w:pPr>
      <w:r>
        <w:rPr>
          <w:sz w:val="24"/>
          <w:szCs w:val="24"/>
        </w:rPr>
        <w:t>Offers t</w:t>
      </w:r>
      <w:r w:rsidR="000230D1" w:rsidRPr="00976681">
        <w:rPr>
          <w:sz w:val="24"/>
          <w:szCs w:val="24"/>
        </w:rPr>
        <w:t>he ability to send test statements to verify connection</w:t>
      </w:r>
    </w:p>
    <w:p w:rsidR="009225C9" w:rsidRDefault="00CC2F13" w:rsidP="009225C9">
      <w:pPr>
        <w:pStyle w:val="bullet1"/>
        <w:numPr>
          <w:ilvl w:val="1"/>
          <w:numId w:val="10"/>
        </w:numPr>
        <w:ind w:left="1080"/>
        <w:rPr>
          <w:sz w:val="24"/>
          <w:szCs w:val="24"/>
        </w:rPr>
      </w:pPr>
      <w:r w:rsidRPr="009225C9">
        <w:rPr>
          <w:sz w:val="24"/>
          <w:szCs w:val="24"/>
        </w:rPr>
        <w:t>Allows encryption of sensitive data (i.e., passwords) and session activity (i.e</w:t>
      </w:r>
      <w:r w:rsidR="00CC5D28" w:rsidRPr="009225C9">
        <w:rPr>
          <w:sz w:val="24"/>
          <w:szCs w:val="24"/>
        </w:rPr>
        <w:t>., LR</w:t>
      </w:r>
      <w:r w:rsidRPr="009225C9">
        <w:rPr>
          <w:sz w:val="24"/>
          <w:szCs w:val="24"/>
        </w:rPr>
        <w:t>S-related network traffic)</w:t>
      </w:r>
    </w:p>
    <w:p w:rsidR="00CC2F13" w:rsidRPr="009225C9" w:rsidRDefault="00CC2F13" w:rsidP="009225C9">
      <w:pPr>
        <w:pStyle w:val="bullet1"/>
        <w:numPr>
          <w:ilvl w:val="1"/>
          <w:numId w:val="10"/>
        </w:numPr>
        <w:ind w:left="1080"/>
        <w:rPr>
          <w:sz w:val="24"/>
          <w:szCs w:val="24"/>
        </w:rPr>
      </w:pPr>
      <w:r w:rsidRPr="009225C9">
        <w:rPr>
          <w:sz w:val="24"/>
          <w:szCs w:val="24"/>
        </w:rPr>
        <w:t>(for government organizations) Conforms to applicable security regulations such as 21 CFR Part 11, EU GMP Annex 11</w:t>
      </w:r>
    </w:p>
    <w:p w:rsidR="00CC2F13" w:rsidRPr="00976681" w:rsidRDefault="00CC2F13" w:rsidP="007A4740">
      <w:pPr>
        <w:pStyle w:val="bullet1"/>
        <w:numPr>
          <w:ilvl w:val="1"/>
          <w:numId w:val="10"/>
        </w:numPr>
        <w:ind w:left="1080"/>
        <w:rPr>
          <w:sz w:val="24"/>
          <w:szCs w:val="24"/>
        </w:rPr>
      </w:pPr>
      <w:r w:rsidRPr="00976681">
        <w:rPr>
          <w:sz w:val="24"/>
          <w:szCs w:val="24"/>
        </w:rPr>
        <w:t>Affords a high level of password security features, for instance:</w:t>
      </w:r>
    </w:p>
    <w:p w:rsidR="00CC2F13" w:rsidRPr="00976681" w:rsidRDefault="00CC2F13" w:rsidP="00A22546">
      <w:pPr>
        <w:pStyle w:val="bullet1"/>
        <w:numPr>
          <w:ilvl w:val="2"/>
          <w:numId w:val="10"/>
        </w:numPr>
        <w:rPr>
          <w:sz w:val="24"/>
          <w:szCs w:val="24"/>
        </w:rPr>
      </w:pPr>
      <w:r w:rsidRPr="00976681">
        <w:rPr>
          <w:sz w:val="24"/>
          <w:szCs w:val="24"/>
        </w:rPr>
        <w:t>Allows the administrator to require users to us strong passwords</w:t>
      </w:r>
    </w:p>
    <w:p w:rsidR="00CC2F13" w:rsidRPr="00976681" w:rsidRDefault="00CC2F13" w:rsidP="00A22546">
      <w:pPr>
        <w:pStyle w:val="bullet1"/>
        <w:numPr>
          <w:ilvl w:val="2"/>
          <w:numId w:val="10"/>
        </w:numPr>
        <w:rPr>
          <w:sz w:val="24"/>
          <w:szCs w:val="24"/>
        </w:rPr>
      </w:pPr>
      <w:r w:rsidRPr="00976681">
        <w:rPr>
          <w:sz w:val="24"/>
          <w:szCs w:val="24"/>
        </w:rPr>
        <w:t>Limits the use of old passwords</w:t>
      </w:r>
    </w:p>
    <w:p w:rsidR="00CC2F13" w:rsidRPr="00976681" w:rsidRDefault="00CC2F13" w:rsidP="00A22546">
      <w:pPr>
        <w:pStyle w:val="bullet1"/>
        <w:numPr>
          <w:ilvl w:val="2"/>
          <w:numId w:val="10"/>
        </w:numPr>
        <w:rPr>
          <w:sz w:val="24"/>
          <w:szCs w:val="24"/>
        </w:rPr>
      </w:pPr>
      <w:r w:rsidRPr="00976681">
        <w:rPr>
          <w:sz w:val="24"/>
          <w:szCs w:val="24"/>
        </w:rPr>
        <w:t>Defines parameters for strong passwords for users</w:t>
      </w:r>
    </w:p>
    <w:p w:rsidR="00CC2F13" w:rsidRPr="00976681" w:rsidRDefault="00CC2F13" w:rsidP="00A22546">
      <w:pPr>
        <w:pStyle w:val="bullet1"/>
        <w:numPr>
          <w:ilvl w:val="2"/>
          <w:numId w:val="10"/>
        </w:numPr>
        <w:rPr>
          <w:sz w:val="24"/>
          <w:szCs w:val="24"/>
        </w:rPr>
      </w:pPr>
      <w:r w:rsidRPr="00976681">
        <w:rPr>
          <w:sz w:val="24"/>
          <w:szCs w:val="24"/>
        </w:rPr>
        <w:t>Requires users to change the password on first login</w:t>
      </w:r>
    </w:p>
    <w:p w:rsidR="00CC2F13" w:rsidRPr="00976681" w:rsidRDefault="00CC2F13" w:rsidP="00A22546">
      <w:pPr>
        <w:pStyle w:val="bullet1"/>
        <w:numPr>
          <w:ilvl w:val="2"/>
          <w:numId w:val="10"/>
        </w:numPr>
        <w:rPr>
          <w:sz w:val="24"/>
          <w:szCs w:val="24"/>
        </w:rPr>
      </w:pPr>
      <w:r w:rsidRPr="00976681">
        <w:rPr>
          <w:sz w:val="24"/>
          <w:szCs w:val="24"/>
        </w:rPr>
        <w:t>Locks users out after a certain number of failed login attempts</w:t>
      </w:r>
    </w:p>
    <w:p w:rsidR="00CC2F13" w:rsidRPr="00976681" w:rsidRDefault="00CC2F13" w:rsidP="00A22546">
      <w:pPr>
        <w:pStyle w:val="bullet1"/>
        <w:numPr>
          <w:ilvl w:val="2"/>
          <w:numId w:val="10"/>
        </w:numPr>
        <w:rPr>
          <w:sz w:val="24"/>
          <w:szCs w:val="24"/>
        </w:rPr>
      </w:pPr>
      <w:r w:rsidRPr="00976681">
        <w:rPr>
          <w:sz w:val="24"/>
          <w:szCs w:val="24"/>
        </w:rPr>
        <w:t>Requires users to change passwords regularly (using notifications)</w:t>
      </w:r>
    </w:p>
    <w:p w:rsidR="00CC2F13" w:rsidRPr="00976681" w:rsidRDefault="00CC2F13" w:rsidP="007A4740">
      <w:pPr>
        <w:pStyle w:val="bullet1"/>
        <w:numPr>
          <w:ilvl w:val="1"/>
          <w:numId w:val="10"/>
        </w:numPr>
        <w:ind w:left="1080"/>
        <w:rPr>
          <w:sz w:val="24"/>
          <w:szCs w:val="24"/>
        </w:rPr>
      </w:pPr>
      <w:r w:rsidRPr="00976681">
        <w:rPr>
          <w:sz w:val="24"/>
          <w:szCs w:val="24"/>
        </w:rPr>
        <w:t>Sets limits on periods of inactivity</w:t>
      </w:r>
    </w:p>
    <w:p w:rsidR="00CC2F13" w:rsidRPr="00976681" w:rsidRDefault="00CC2F13" w:rsidP="007A4740">
      <w:pPr>
        <w:pStyle w:val="bullet1"/>
        <w:numPr>
          <w:ilvl w:val="1"/>
          <w:numId w:val="10"/>
        </w:numPr>
        <w:ind w:left="1080"/>
        <w:rPr>
          <w:sz w:val="24"/>
          <w:szCs w:val="24"/>
        </w:rPr>
      </w:pPr>
      <w:r w:rsidRPr="00976681">
        <w:rPr>
          <w:sz w:val="24"/>
          <w:szCs w:val="24"/>
        </w:rPr>
        <w:t>Only users can change their password</w:t>
      </w:r>
    </w:p>
    <w:p w:rsidR="00CC2F13" w:rsidRPr="00976681" w:rsidRDefault="00CC2F13" w:rsidP="007A4740">
      <w:pPr>
        <w:pStyle w:val="bullet1"/>
        <w:numPr>
          <w:ilvl w:val="1"/>
          <w:numId w:val="10"/>
        </w:numPr>
        <w:ind w:left="1080"/>
        <w:rPr>
          <w:sz w:val="24"/>
          <w:szCs w:val="24"/>
        </w:rPr>
      </w:pPr>
      <w:r w:rsidRPr="00976681">
        <w:rPr>
          <w:sz w:val="24"/>
          <w:szCs w:val="24"/>
        </w:rPr>
        <w:t>Encrypts stored passwords</w:t>
      </w:r>
    </w:p>
    <w:p w:rsidR="00CC2F13" w:rsidRPr="00976681" w:rsidRDefault="00CC2F13" w:rsidP="007A4740">
      <w:pPr>
        <w:pStyle w:val="bullet1"/>
        <w:numPr>
          <w:ilvl w:val="1"/>
          <w:numId w:val="10"/>
        </w:numPr>
        <w:ind w:left="1080"/>
        <w:rPr>
          <w:sz w:val="24"/>
          <w:szCs w:val="24"/>
        </w:rPr>
      </w:pPr>
      <w:r w:rsidRPr="00976681">
        <w:rPr>
          <w:sz w:val="24"/>
          <w:szCs w:val="24"/>
        </w:rPr>
        <w:t>Is able to handle digital signatures. In a government installation, this could require compliance with federal regulations like 21 CFR Part 11.</w:t>
      </w:r>
    </w:p>
    <w:p w:rsidR="00CC2F13" w:rsidRPr="00976681" w:rsidRDefault="00CC2F13" w:rsidP="007A4740">
      <w:pPr>
        <w:pStyle w:val="bullet1"/>
        <w:numPr>
          <w:ilvl w:val="1"/>
          <w:numId w:val="10"/>
        </w:numPr>
        <w:ind w:left="1080"/>
        <w:rPr>
          <w:sz w:val="24"/>
          <w:szCs w:val="24"/>
        </w:rPr>
      </w:pPr>
      <w:r w:rsidRPr="00976681">
        <w:rPr>
          <w:sz w:val="24"/>
          <w:szCs w:val="24"/>
        </w:rPr>
        <w:t>Provides a single sign-on, so that users who have logged in to the enterprise intranet (through a portal, etc.) can get into the L</w:t>
      </w:r>
      <w:r w:rsidR="007105D6" w:rsidRPr="00976681">
        <w:rPr>
          <w:sz w:val="24"/>
          <w:szCs w:val="24"/>
        </w:rPr>
        <w:t>R</w:t>
      </w:r>
      <w:r w:rsidRPr="00976681">
        <w:rPr>
          <w:sz w:val="24"/>
          <w:szCs w:val="24"/>
        </w:rPr>
        <w:t>S without additional login</w:t>
      </w:r>
    </w:p>
    <w:p w:rsidR="00CC2F13" w:rsidRPr="00976681" w:rsidRDefault="00CC2F13" w:rsidP="007A4740">
      <w:pPr>
        <w:pStyle w:val="bullet1"/>
        <w:numPr>
          <w:ilvl w:val="1"/>
          <w:numId w:val="10"/>
        </w:numPr>
        <w:ind w:left="1080"/>
        <w:rPr>
          <w:sz w:val="24"/>
          <w:szCs w:val="24"/>
        </w:rPr>
      </w:pPr>
      <w:r w:rsidRPr="00976681">
        <w:rPr>
          <w:sz w:val="24"/>
          <w:szCs w:val="24"/>
        </w:rPr>
        <w:t>Allows login to the L</w:t>
      </w:r>
      <w:r w:rsidR="007105D6" w:rsidRPr="00976681">
        <w:rPr>
          <w:sz w:val="24"/>
          <w:szCs w:val="24"/>
        </w:rPr>
        <w:t>R</w:t>
      </w:r>
      <w:r w:rsidRPr="00976681">
        <w:rPr>
          <w:sz w:val="24"/>
          <w:szCs w:val="24"/>
        </w:rPr>
        <w:t>S to transfer to other enterprise systems (especially HR)</w:t>
      </w:r>
    </w:p>
    <w:p w:rsidR="00CC2F13" w:rsidRPr="00976681" w:rsidRDefault="00CC2F13" w:rsidP="007A4740">
      <w:pPr>
        <w:pStyle w:val="bullet1"/>
        <w:numPr>
          <w:ilvl w:val="1"/>
          <w:numId w:val="10"/>
        </w:numPr>
        <w:ind w:left="1080"/>
        <w:rPr>
          <w:sz w:val="24"/>
          <w:szCs w:val="24"/>
        </w:rPr>
      </w:pPr>
      <w:r w:rsidRPr="00976681">
        <w:rPr>
          <w:sz w:val="24"/>
          <w:szCs w:val="24"/>
        </w:rPr>
        <w:t>Requires user logon only once per L</w:t>
      </w:r>
      <w:r w:rsidR="007105D6" w:rsidRPr="00976681">
        <w:rPr>
          <w:sz w:val="24"/>
          <w:szCs w:val="24"/>
        </w:rPr>
        <w:t>R</w:t>
      </w:r>
      <w:r w:rsidRPr="00976681">
        <w:rPr>
          <w:sz w:val="24"/>
          <w:szCs w:val="24"/>
        </w:rPr>
        <w:t>S session</w:t>
      </w:r>
    </w:p>
    <w:p w:rsidR="00CC2F13" w:rsidRPr="00976681" w:rsidRDefault="00CC2F13" w:rsidP="007A4740">
      <w:pPr>
        <w:pStyle w:val="bullet1"/>
        <w:numPr>
          <w:ilvl w:val="1"/>
          <w:numId w:val="10"/>
        </w:numPr>
        <w:ind w:left="1080"/>
        <w:rPr>
          <w:sz w:val="24"/>
          <w:szCs w:val="24"/>
        </w:rPr>
      </w:pPr>
      <w:r w:rsidRPr="00976681">
        <w:rPr>
          <w:sz w:val="24"/>
          <w:szCs w:val="24"/>
        </w:rPr>
        <w:t>Requires each user to be uniquely identifiable (e.g., user name or user ID)</w:t>
      </w:r>
    </w:p>
    <w:p w:rsidR="00CC2F13" w:rsidRDefault="00CC2F13" w:rsidP="007A4740">
      <w:pPr>
        <w:pStyle w:val="bullet1"/>
        <w:numPr>
          <w:ilvl w:val="1"/>
          <w:numId w:val="10"/>
        </w:numPr>
        <w:ind w:left="1080"/>
        <w:rPr>
          <w:sz w:val="24"/>
          <w:szCs w:val="24"/>
        </w:rPr>
      </w:pPr>
      <w:r w:rsidRPr="00976681">
        <w:rPr>
          <w:sz w:val="24"/>
          <w:szCs w:val="24"/>
        </w:rPr>
        <w:t>Runs all user requests through a common security checkpoint in the system architecture</w:t>
      </w:r>
    </w:p>
    <w:p w:rsidR="006109F2" w:rsidRPr="006109F2" w:rsidRDefault="006109F2" w:rsidP="006109F2">
      <w:pPr>
        <w:pStyle w:val="bullet1"/>
        <w:numPr>
          <w:ilvl w:val="1"/>
          <w:numId w:val="10"/>
        </w:numPr>
        <w:ind w:left="1080"/>
        <w:rPr>
          <w:sz w:val="24"/>
          <w:szCs w:val="24"/>
        </w:rPr>
      </w:pPr>
      <w:r w:rsidRPr="006109F2">
        <w:rPr>
          <w:sz w:val="24"/>
          <w:szCs w:val="24"/>
        </w:rPr>
        <w:t>Actively maintain</w:t>
      </w:r>
      <w:r w:rsidR="000056B3">
        <w:rPr>
          <w:sz w:val="24"/>
          <w:szCs w:val="24"/>
        </w:rPr>
        <w:t>s</w:t>
      </w:r>
      <w:r w:rsidRPr="006109F2">
        <w:rPr>
          <w:sz w:val="24"/>
          <w:szCs w:val="24"/>
        </w:rPr>
        <w:t xml:space="preserve"> practices that address vulnerabilities</w:t>
      </w:r>
      <w:r>
        <w:rPr>
          <w:sz w:val="24"/>
          <w:szCs w:val="24"/>
        </w:rPr>
        <w:t xml:space="preserve"> in the OWASP Top 10 and beyond, and ensures perpetuation of those practices through code review.</w:t>
      </w:r>
    </w:p>
    <w:p w:rsidR="00CC2F13" w:rsidRDefault="00CC2F13" w:rsidP="007A4740">
      <w:pPr>
        <w:pStyle w:val="bullet1"/>
        <w:numPr>
          <w:ilvl w:val="1"/>
          <w:numId w:val="10"/>
        </w:numPr>
        <w:ind w:left="1080"/>
        <w:rPr>
          <w:sz w:val="24"/>
          <w:szCs w:val="24"/>
        </w:rPr>
      </w:pPr>
      <w:r w:rsidRPr="00976681">
        <w:rPr>
          <w:sz w:val="24"/>
          <w:szCs w:val="24"/>
        </w:rPr>
        <w:t>Was developed by a single company (the vendor), to avoid risks associated with exposure of code to external organizations</w:t>
      </w:r>
    </w:p>
    <w:p w:rsidR="00932D5C" w:rsidRPr="00932D5C" w:rsidRDefault="00932D5C" w:rsidP="00932D5C">
      <w:pPr>
        <w:pStyle w:val="bullet1"/>
        <w:numPr>
          <w:ilvl w:val="1"/>
          <w:numId w:val="10"/>
        </w:numPr>
        <w:ind w:left="1080"/>
        <w:rPr>
          <w:sz w:val="24"/>
          <w:szCs w:val="24"/>
        </w:rPr>
      </w:pPr>
      <w:r>
        <w:rPr>
          <w:sz w:val="24"/>
          <w:szCs w:val="24"/>
        </w:rPr>
        <w:t>Includes r</w:t>
      </w:r>
      <w:r w:rsidRPr="00932D5C">
        <w:rPr>
          <w:sz w:val="24"/>
          <w:szCs w:val="24"/>
        </w:rPr>
        <w:t>ecording (via logs) of system activities.</w:t>
      </w:r>
    </w:p>
    <w:p w:rsidR="00932D5C" w:rsidRDefault="00932D5C" w:rsidP="00932D5C">
      <w:pPr>
        <w:pStyle w:val="bullet1"/>
        <w:numPr>
          <w:ilvl w:val="1"/>
          <w:numId w:val="10"/>
        </w:numPr>
        <w:ind w:left="1080"/>
        <w:rPr>
          <w:sz w:val="24"/>
          <w:szCs w:val="24"/>
        </w:rPr>
      </w:pPr>
      <w:r>
        <w:rPr>
          <w:sz w:val="24"/>
          <w:szCs w:val="24"/>
        </w:rPr>
        <w:t>Has</w:t>
      </w:r>
      <w:r w:rsidRPr="00932D5C">
        <w:rPr>
          <w:sz w:val="24"/>
          <w:szCs w:val="24"/>
        </w:rPr>
        <w:t xml:space="preserve"> encryption during transfer between all internal services and with external entities</w:t>
      </w:r>
      <w:r>
        <w:rPr>
          <w:sz w:val="24"/>
          <w:szCs w:val="24"/>
        </w:rPr>
        <w:t>.</w:t>
      </w:r>
    </w:p>
    <w:p w:rsidR="00932D5C" w:rsidRPr="00932D5C" w:rsidRDefault="00932D5C" w:rsidP="00932D5C">
      <w:pPr>
        <w:pStyle w:val="bullet1"/>
        <w:numPr>
          <w:ilvl w:val="1"/>
          <w:numId w:val="10"/>
        </w:numPr>
        <w:ind w:left="1080"/>
        <w:rPr>
          <w:sz w:val="24"/>
          <w:szCs w:val="24"/>
        </w:rPr>
      </w:pPr>
      <w:r>
        <w:rPr>
          <w:sz w:val="24"/>
          <w:szCs w:val="24"/>
        </w:rPr>
        <w:lastRenderedPageBreak/>
        <w:t xml:space="preserve">Features </w:t>
      </w:r>
      <w:r w:rsidRPr="00932D5C">
        <w:rPr>
          <w:sz w:val="24"/>
          <w:szCs w:val="24"/>
        </w:rPr>
        <w:t>encryption of data at rest.</w:t>
      </w:r>
      <w:r w:rsidR="002712E3">
        <w:rPr>
          <w:sz w:val="24"/>
          <w:szCs w:val="24"/>
        </w:rPr>
        <w:t xml:space="preserve"> </w:t>
      </w:r>
    </w:p>
    <w:p w:rsidR="00932D5C" w:rsidRPr="00932D5C" w:rsidRDefault="00932D5C" w:rsidP="00932D5C">
      <w:pPr>
        <w:pStyle w:val="bullet1"/>
        <w:numPr>
          <w:ilvl w:val="1"/>
          <w:numId w:val="10"/>
        </w:numPr>
        <w:ind w:left="1080"/>
        <w:rPr>
          <w:sz w:val="24"/>
          <w:szCs w:val="24"/>
        </w:rPr>
      </w:pPr>
      <w:r w:rsidRPr="00932D5C">
        <w:rPr>
          <w:sz w:val="24"/>
          <w:szCs w:val="24"/>
        </w:rPr>
        <w:t>Manages SSH keys using configuration management and</w:t>
      </w:r>
      <w:r>
        <w:rPr>
          <w:sz w:val="24"/>
          <w:szCs w:val="24"/>
        </w:rPr>
        <w:t xml:space="preserve"> </w:t>
      </w:r>
      <w:r w:rsidRPr="00932D5C">
        <w:rPr>
          <w:sz w:val="24"/>
          <w:szCs w:val="24"/>
        </w:rPr>
        <w:t>version control’s administration functions. For SSL, access to private keys is heavily</w:t>
      </w:r>
      <w:r>
        <w:rPr>
          <w:sz w:val="24"/>
          <w:szCs w:val="24"/>
        </w:rPr>
        <w:t xml:space="preserve"> </w:t>
      </w:r>
      <w:r w:rsidRPr="00932D5C">
        <w:rPr>
          <w:sz w:val="24"/>
          <w:szCs w:val="24"/>
        </w:rPr>
        <w:t>restricted and only used when updating SSL certificates.</w:t>
      </w:r>
    </w:p>
    <w:p w:rsidR="00CC2F13" w:rsidRPr="00976681" w:rsidRDefault="00CC2F13" w:rsidP="007A4740">
      <w:pPr>
        <w:pStyle w:val="bullet1"/>
        <w:numPr>
          <w:ilvl w:val="1"/>
          <w:numId w:val="10"/>
        </w:numPr>
        <w:ind w:left="1080"/>
        <w:rPr>
          <w:sz w:val="24"/>
          <w:szCs w:val="24"/>
        </w:rPr>
      </w:pPr>
      <w:r w:rsidRPr="00976681">
        <w:rPr>
          <w:sz w:val="24"/>
          <w:szCs w:val="24"/>
        </w:rPr>
        <w:t>Provides audit trails for changes to data in the system such that the organization can quickly determine the source of unauthorized activity that could be the source of security breaches. These changes could include everything from uploading learning objects to running reports.</w:t>
      </w:r>
    </w:p>
    <w:p w:rsidR="00CC2F13" w:rsidRPr="00976681" w:rsidRDefault="00CC2F13" w:rsidP="007A4740">
      <w:pPr>
        <w:pStyle w:val="bullet1"/>
        <w:numPr>
          <w:ilvl w:val="1"/>
          <w:numId w:val="10"/>
        </w:numPr>
        <w:ind w:left="1080"/>
        <w:rPr>
          <w:sz w:val="24"/>
          <w:szCs w:val="24"/>
        </w:rPr>
      </w:pPr>
      <w:r w:rsidRPr="00976681">
        <w:rPr>
          <w:sz w:val="24"/>
          <w:szCs w:val="24"/>
        </w:rPr>
        <w:t>Supports industry-standard authentication using such standards as:</w:t>
      </w:r>
    </w:p>
    <w:p w:rsidR="00CC2F13" w:rsidRPr="00976681" w:rsidRDefault="00CC2F13" w:rsidP="007A4740">
      <w:pPr>
        <w:pStyle w:val="bullet1"/>
        <w:numPr>
          <w:ilvl w:val="2"/>
          <w:numId w:val="10"/>
        </w:numPr>
        <w:ind w:left="1440"/>
        <w:rPr>
          <w:sz w:val="24"/>
          <w:szCs w:val="24"/>
        </w:rPr>
      </w:pPr>
      <w:r w:rsidRPr="00976681">
        <w:rPr>
          <w:sz w:val="24"/>
          <w:szCs w:val="24"/>
        </w:rPr>
        <w:t>LDAP</w:t>
      </w:r>
    </w:p>
    <w:p w:rsidR="00CC2F13" w:rsidRPr="00976681" w:rsidRDefault="00CC2F13" w:rsidP="007A4740">
      <w:pPr>
        <w:pStyle w:val="bullet1"/>
        <w:numPr>
          <w:ilvl w:val="2"/>
          <w:numId w:val="10"/>
        </w:numPr>
        <w:ind w:left="1440"/>
        <w:rPr>
          <w:sz w:val="24"/>
          <w:szCs w:val="24"/>
        </w:rPr>
      </w:pPr>
      <w:r w:rsidRPr="00976681">
        <w:rPr>
          <w:sz w:val="24"/>
          <w:szCs w:val="24"/>
        </w:rPr>
        <w:t>CAS</w:t>
      </w:r>
    </w:p>
    <w:p w:rsidR="00CC2F13" w:rsidRPr="00976681" w:rsidRDefault="00CC2F13" w:rsidP="007A4740">
      <w:pPr>
        <w:pStyle w:val="bullet1"/>
        <w:numPr>
          <w:ilvl w:val="2"/>
          <w:numId w:val="10"/>
        </w:numPr>
        <w:ind w:left="1440"/>
        <w:rPr>
          <w:sz w:val="24"/>
          <w:szCs w:val="24"/>
        </w:rPr>
      </w:pPr>
      <w:r w:rsidRPr="00976681">
        <w:rPr>
          <w:sz w:val="24"/>
          <w:szCs w:val="24"/>
        </w:rPr>
        <w:t>Shibboleth</w:t>
      </w:r>
    </w:p>
    <w:p w:rsidR="00CC2F13" w:rsidRPr="00976681" w:rsidRDefault="00CC2F13" w:rsidP="007A4740">
      <w:pPr>
        <w:pStyle w:val="bullet1"/>
        <w:numPr>
          <w:ilvl w:val="2"/>
          <w:numId w:val="10"/>
        </w:numPr>
        <w:ind w:left="1440"/>
        <w:rPr>
          <w:sz w:val="24"/>
          <w:szCs w:val="24"/>
        </w:rPr>
      </w:pPr>
      <w:r w:rsidRPr="00976681">
        <w:rPr>
          <w:sz w:val="24"/>
          <w:szCs w:val="24"/>
        </w:rPr>
        <w:t>Kerberos</w:t>
      </w:r>
    </w:p>
    <w:p w:rsidR="00CC2F13" w:rsidRPr="00976681" w:rsidRDefault="00CC2F13" w:rsidP="007A4740">
      <w:pPr>
        <w:pStyle w:val="bullet1"/>
        <w:numPr>
          <w:ilvl w:val="2"/>
          <w:numId w:val="10"/>
        </w:numPr>
        <w:ind w:left="1440"/>
        <w:rPr>
          <w:sz w:val="24"/>
          <w:szCs w:val="24"/>
        </w:rPr>
      </w:pPr>
      <w:r w:rsidRPr="00976681">
        <w:rPr>
          <w:sz w:val="24"/>
          <w:szCs w:val="24"/>
        </w:rPr>
        <w:t>SSO SAML</w:t>
      </w:r>
    </w:p>
    <w:p w:rsidR="00CC2F13" w:rsidRPr="00976681" w:rsidRDefault="00CC2F13" w:rsidP="007A4740">
      <w:pPr>
        <w:pStyle w:val="bullet1"/>
        <w:numPr>
          <w:ilvl w:val="2"/>
          <w:numId w:val="10"/>
        </w:numPr>
        <w:ind w:left="1440"/>
        <w:rPr>
          <w:sz w:val="24"/>
          <w:szCs w:val="24"/>
        </w:rPr>
      </w:pPr>
      <w:r w:rsidRPr="00976681">
        <w:rPr>
          <w:sz w:val="24"/>
          <w:szCs w:val="24"/>
        </w:rPr>
        <w:t>Social logins (Facebook, Gmail, etc.)</w:t>
      </w:r>
    </w:p>
    <w:p w:rsidR="00CC2F13" w:rsidRPr="00976681" w:rsidRDefault="00CC2F13" w:rsidP="00026849">
      <w:pPr>
        <w:pStyle w:val="bullet1"/>
        <w:numPr>
          <w:ilvl w:val="2"/>
          <w:numId w:val="10"/>
        </w:numPr>
        <w:rPr>
          <w:sz w:val="24"/>
          <w:szCs w:val="24"/>
        </w:rPr>
      </w:pPr>
      <w:r w:rsidRPr="00976681">
        <w:rPr>
          <w:sz w:val="24"/>
          <w:szCs w:val="24"/>
        </w:rPr>
        <w:t>(For high-security government installations) Allows Common Access Card (CAC) access</w:t>
      </w:r>
    </w:p>
    <w:p w:rsidR="00CC2F13" w:rsidRPr="00976681" w:rsidRDefault="00CC2F13" w:rsidP="007A4740">
      <w:pPr>
        <w:pStyle w:val="bullet1"/>
        <w:numPr>
          <w:ilvl w:val="1"/>
          <w:numId w:val="10"/>
        </w:numPr>
        <w:ind w:left="1080"/>
        <w:rPr>
          <w:sz w:val="24"/>
          <w:szCs w:val="24"/>
        </w:rPr>
      </w:pPr>
      <w:r w:rsidRPr="00976681">
        <w:rPr>
          <w:sz w:val="24"/>
          <w:szCs w:val="24"/>
        </w:rPr>
        <w:t xml:space="preserve">Incorporates appropriate security certifications and standards, and features (see </w:t>
      </w:r>
      <w:r w:rsidR="00072C02">
        <w:fldChar w:fldCharType="begin"/>
      </w:r>
      <w:r w:rsidR="00072C02">
        <w:instrText xml:space="preserve"> REF _Ref360009494 \r  \* MERGEFORMAT </w:instrText>
      </w:r>
      <w:r w:rsidR="00072C02">
        <w:fldChar w:fldCharType="separate"/>
      </w:r>
      <w:r w:rsidR="00181D7C" w:rsidRPr="00181D7C">
        <w:rPr>
          <w:sz w:val="24"/>
          <w:szCs w:val="24"/>
        </w:rPr>
        <w:t>4.15</w:t>
      </w:r>
      <w:r w:rsidR="00072C02">
        <w:rPr>
          <w:sz w:val="24"/>
          <w:szCs w:val="24"/>
        </w:rPr>
        <w:fldChar w:fldCharType="end"/>
      </w:r>
      <w:r w:rsidRPr="00976681">
        <w:rPr>
          <w:sz w:val="24"/>
          <w:szCs w:val="24"/>
        </w:rPr>
        <w:t xml:space="preserve"> </w:t>
      </w:r>
      <w:r w:rsidR="00072C02">
        <w:fldChar w:fldCharType="begin"/>
      </w:r>
      <w:r w:rsidR="00072C02">
        <w:instrText xml:space="preserve"> REF _Ref360009501  \* MERGEFORMAT </w:instrText>
      </w:r>
      <w:r w:rsidR="00072C02">
        <w:fldChar w:fldCharType="separate"/>
      </w:r>
      <w:r w:rsidR="00181D7C" w:rsidRPr="00181D7C">
        <w:rPr>
          <w:sz w:val="24"/>
          <w:szCs w:val="24"/>
        </w:rPr>
        <w:t>Security considerations for LRSs</w:t>
      </w:r>
      <w:r w:rsidR="00072C02">
        <w:rPr>
          <w:sz w:val="24"/>
          <w:szCs w:val="24"/>
        </w:rPr>
        <w:fldChar w:fldCharType="end"/>
      </w:r>
      <w:r w:rsidRPr="00976681">
        <w:rPr>
          <w:sz w:val="24"/>
          <w:szCs w:val="24"/>
        </w:rPr>
        <w:t xml:space="preserve"> and </w:t>
      </w:r>
      <w:r w:rsidR="00072C02">
        <w:fldChar w:fldCharType="begin"/>
      </w:r>
      <w:r w:rsidR="00072C02">
        <w:instrText xml:space="preserve"> REF _Ref360009522 \r  \* MERGEFORMAT </w:instrText>
      </w:r>
      <w:r w:rsidR="00072C02">
        <w:fldChar w:fldCharType="separate"/>
      </w:r>
      <w:r w:rsidR="00181D7C" w:rsidRPr="00181D7C">
        <w:rPr>
          <w:sz w:val="24"/>
          <w:szCs w:val="24"/>
        </w:rPr>
        <w:t>4.17</w:t>
      </w:r>
      <w:r w:rsidR="00072C02">
        <w:rPr>
          <w:sz w:val="24"/>
          <w:szCs w:val="24"/>
        </w:rPr>
        <w:fldChar w:fldCharType="end"/>
      </w:r>
      <w:r w:rsidRPr="00976681">
        <w:rPr>
          <w:sz w:val="24"/>
          <w:szCs w:val="24"/>
        </w:rPr>
        <w:t xml:space="preserve"> </w:t>
      </w:r>
      <w:r w:rsidR="00072C02">
        <w:fldChar w:fldCharType="begin"/>
      </w:r>
      <w:r w:rsidR="00072C02">
        <w:instrText xml:space="preserve"> REF _Ref36</w:instrText>
      </w:r>
      <w:r w:rsidR="00072C02">
        <w:instrText xml:space="preserve">0009528  \* MERGEFORMAT </w:instrText>
      </w:r>
      <w:r w:rsidR="00072C02">
        <w:fldChar w:fldCharType="separate"/>
      </w:r>
      <w:r w:rsidR="00181D7C" w:rsidRPr="00181D7C">
        <w:rPr>
          <w:sz w:val="24"/>
          <w:szCs w:val="24"/>
        </w:rPr>
        <w:t>Special requirements for U.S. DoD</w:t>
      </w:r>
      <w:r w:rsidR="00072C02">
        <w:rPr>
          <w:sz w:val="24"/>
          <w:szCs w:val="24"/>
        </w:rPr>
        <w:fldChar w:fldCharType="end"/>
      </w:r>
      <w:r w:rsidRPr="00976681">
        <w:rPr>
          <w:sz w:val="24"/>
          <w:szCs w:val="24"/>
        </w:rPr>
        <w:t>). Other security standards you may need include SSL, PKI, and FIPS – 140-1.</w:t>
      </w:r>
    </w:p>
    <w:p w:rsidR="00CC2F13" w:rsidRPr="00976681" w:rsidRDefault="00CC2F13" w:rsidP="007A4740">
      <w:pPr>
        <w:pStyle w:val="bullet1"/>
        <w:numPr>
          <w:ilvl w:val="1"/>
          <w:numId w:val="10"/>
        </w:numPr>
        <w:ind w:left="1080"/>
        <w:rPr>
          <w:sz w:val="24"/>
          <w:szCs w:val="24"/>
        </w:rPr>
      </w:pPr>
      <w:r w:rsidRPr="00976681">
        <w:rPr>
          <w:sz w:val="24"/>
          <w:szCs w:val="24"/>
        </w:rPr>
        <w:t>Allows configuration for the management of PII in accordance with enterprise and government policy (such as FERPA)</w:t>
      </w:r>
    </w:p>
    <w:p w:rsidR="00CC2F13" w:rsidRPr="00976681" w:rsidRDefault="00CC2F13" w:rsidP="007A4740">
      <w:pPr>
        <w:pStyle w:val="bullet1"/>
        <w:numPr>
          <w:ilvl w:val="1"/>
          <w:numId w:val="10"/>
        </w:numPr>
        <w:ind w:left="1080"/>
        <w:rPr>
          <w:sz w:val="24"/>
          <w:szCs w:val="24"/>
        </w:rPr>
      </w:pPr>
      <w:r w:rsidRPr="00976681">
        <w:rPr>
          <w:sz w:val="24"/>
          <w:szCs w:val="24"/>
        </w:rPr>
        <w:t>(for DoD) Contains multiple security access levels with ready access to unclassified learning material and more stringent security requirements for FOUO and classified information</w:t>
      </w:r>
    </w:p>
    <w:p w:rsidR="00CC2F13" w:rsidRPr="00976681" w:rsidRDefault="00CC2F13" w:rsidP="007A4740">
      <w:pPr>
        <w:pStyle w:val="bullet1"/>
        <w:numPr>
          <w:ilvl w:val="1"/>
          <w:numId w:val="10"/>
        </w:numPr>
        <w:ind w:left="1080"/>
        <w:rPr>
          <w:sz w:val="24"/>
          <w:szCs w:val="24"/>
        </w:rPr>
      </w:pPr>
      <w:r w:rsidRPr="00976681">
        <w:rPr>
          <w:sz w:val="24"/>
          <w:szCs w:val="24"/>
        </w:rPr>
        <w:t>(for hosted solutions) The provider:</w:t>
      </w:r>
    </w:p>
    <w:p w:rsidR="00A22546" w:rsidRDefault="00A22546" w:rsidP="00A22546">
      <w:pPr>
        <w:pStyle w:val="bullet1"/>
        <w:numPr>
          <w:ilvl w:val="1"/>
          <w:numId w:val="10"/>
        </w:numPr>
        <w:rPr>
          <w:sz w:val="24"/>
          <w:szCs w:val="24"/>
        </w:rPr>
      </w:pPr>
      <w:r>
        <w:rPr>
          <w:sz w:val="24"/>
          <w:szCs w:val="24"/>
        </w:rPr>
        <w:t>H</w:t>
      </w:r>
      <w:r w:rsidR="00CC2F13" w:rsidRPr="00976681">
        <w:rPr>
          <w:sz w:val="24"/>
          <w:szCs w:val="24"/>
        </w:rPr>
        <w:t>as Intrusion Detection/Prevention services</w:t>
      </w:r>
    </w:p>
    <w:p w:rsidR="00A22546" w:rsidRDefault="00A22546" w:rsidP="00A22546">
      <w:pPr>
        <w:pStyle w:val="bullet1"/>
        <w:numPr>
          <w:ilvl w:val="1"/>
          <w:numId w:val="10"/>
        </w:numPr>
        <w:rPr>
          <w:sz w:val="24"/>
          <w:szCs w:val="24"/>
        </w:rPr>
      </w:pPr>
      <w:r>
        <w:rPr>
          <w:sz w:val="24"/>
          <w:szCs w:val="24"/>
        </w:rPr>
        <w:t>M</w:t>
      </w:r>
      <w:r w:rsidR="00CC2F13" w:rsidRPr="00A22546">
        <w:rPr>
          <w:sz w:val="24"/>
          <w:szCs w:val="24"/>
        </w:rPr>
        <w:t>onitors individual L</w:t>
      </w:r>
      <w:r w:rsidR="00AB6F1C" w:rsidRPr="00A22546">
        <w:rPr>
          <w:sz w:val="24"/>
          <w:szCs w:val="24"/>
        </w:rPr>
        <w:t>R</w:t>
      </w:r>
      <w:r w:rsidR="00CC2F13" w:rsidRPr="00A22546">
        <w:rPr>
          <w:sz w:val="24"/>
          <w:szCs w:val="24"/>
        </w:rPr>
        <w:t>S instances for suspicious activity, in real time</w:t>
      </w:r>
    </w:p>
    <w:p w:rsidR="00CC2F13" w:rsidRPr="00A22546" w:rsidRDefault="00A22546" w:rsidP="00A22546">
      <w:pPr>
        <w:pStyle w:val="bullet1"/>
        <w:numPr>
          <w:ilvl w:val="1"/>
          <w:numId w:val="10"/>
        </w:numPr>
        <w:rPr>
          <w:sz w:val="24"/>
          <w:szCs w:val="24"/>
        </w:rPr>
      </w:pPr>
      <w:r>
        <w:rPr>
          <w:sz w:val="24"/>
          <w:szCs w:val="24"/>
        </w:rPr>
        <w:t>R</w:t>
      </w:r>
      <w:r w:rsidR="00CC2F13" w:rsidRPr="00A22546">
        <w:rPr>
          <w:sz w:val="24"/>
          <w:szCs w:val="24"/>
        </w:rPr>
        <w:t>egularly audits the security of its servers</w:t>
      </w:r>
    </w:p>
    <w:p w:rsidR="00CC2F13" w:rsidRPr="00CA0BA3" w:rsidRDefault="00CC2F13" w:rsidP="00400934">
      <w:pPr>
        <w:pStyle w:val="bullet1"/>
        <w:rPr>
          <w:b/>
          <w:sz w:val="24"/>
          <w:szCs w:val="24"/>
        </w:rPr>
      </w:pPr>
      <w:r w:rsidRPr="00CA0BA3">
        <w:rPr>
          <w:b/>
          <w:sz w:val="24"/>
          <w:szCs w:val="24"/>
        </w:rPr>
        <w:t>System performance</w:t>
      </w:r>
    </w:p>
    <w:p w:rsidR="00D71644" w:rsidRPr="00976681" w:rsidRDefault="00D71644" w:rsidP="007A4740">
      <w:pPr>
        <w:pStyle w:val="bullet1"/>
        <w:numPr>
          <w:ilvl w:val="1"/>
          <w:numId w:val="10"/>
        </w:numPr>
        <w:ind w:left="1080"/>
        <w:rPr>
          <w:sz w:val="24"/>
          <w:szCs w:val="24"/>
        </w:rPr>
      </w:pPr>
      <w:r w:rsidRPr="00976681">
        <w:rPr>
          <w:sz w:val="24"/>
          <w:szCs w:val="24"/>
        </w:rPr>
        <w:t>Has a quality assurance process whereby changes to the xAPI spec or the LRS product are regression tested with an internal test suite to ensure strict compliance with the spec</w:t>
      </w:r>
    </w:p>
    <w:p w:rsidR="00CC2F13" w:rsidRDefault="00CC2F13" w:rsidP="007A4740">
      <w:pPr>
        <w:pStyle w:val="bullet1"/>
        <w:numPr>
          <w:ilvl w:val="1"/>
          <w:numId w:val="10"/>
        </w:numPr>
        <w:ind w:left="1080"/>
        <w:rPr>
          <w:sz w:val="24"/>
          <w:szCs w:val="24"/>
        </w:rPr>
      </w:pPr>
      <w:r w:rsidRPr="00976681">
        <w:rPr>
          <w:sz w:val="24"/>
          <w:szCs w:val="24"/>
        </w:rPr>
        <w:t>Performs with minimal latency under a variety of use case scenarios and load conditions</w:t>
      </w:r>
    </w:p>
    <w:p w:rsidR="00496D37" w:rsidRPr="00976681" w:rsidRDefault="00496D37" w:rsidP="007A4740">
      <w:pPr>
        <w:pStyle w:val="bullet1"/>
        <w:numPr>
          <w:ilvl w:val="1"/>
          <w:numId w:val="10"/>
        </w:numPr>
        <w:ind w:left="1080"/>
        <w:rPr>
          <w:sz w:val="24"/>
          <w:szCs w:val="24"/>
        </w:rPr>
      </w:pPr>
      <w:r>
        <w:rPr>
          <w:sz w:val="24"/>
          <w:szCs w:val="24"/>
        </w:rPr>
        <w:t>Can connect to unlimited data sources</w:t>
      </w:r>
    </w:p>
    <w:p w:rsidR="00CC2F13" w:rsidRDefault="00CC2F13" w:rsidP="007A4740">
      <w:pPr>
        <w:pStyle w:val="bullet1"/>
        <w:numPr>
          <w:ilvl w:val="1"/>
          <w:numId w:val="10"/>
        </w:numPr>
        <w:ind w:left="1080"/>
        <w:rPr>
          <w:sz w:val="24"/>
          <w:szCs w:val="24"/>
        </w:rPr>
      </w:pPr>
      <w:r w:rsidRPr="00976681">
        <w:rPr>
          <w:sz w:val="24"/>
          <w:szCs w:val="24"/>
        </w:rPr>
        <w:t>Handles large numbers of concurrent users</w:t>
      </w:r>
    </w:p>
    <w:p w:rsidR="00CC2F13" w:rsidRPr="00976681" w:rsidRDefault="00CC2F13" w:rsidP="007A4740">
      <w:pPr>
        <w:pStyle w:val="bullet1"/>
        <w:numPr>
          <w:ilvl w:val="1"/>
          <w:numId w:val="10"/>
        </w:numPr>
        <w:ind w:left="1080"/>
        <w:rPr>
          <w:sz w:val="24"/>
          <w:szCs w:val="24"/>
        </w:rPr>
      </w:pPr>
      <w:r w:rsidRPr="00976681">
        <w:rPr>
          <w:sz w:val="24"/>
          <w:szCs w:val="24"/>
        </w:rPr>
        <w:lastRenderedPageBreak/>
        <w:t xml:space="preserve">Handles user load efficiently, provisioning and scaling resources to smoothly accommodate fluctuations (especially spikes) in </w:t>
      </w:r>
      <w:r w:rsidR="005A4489">
        <w:rPr>
          <w:sz w:val="24"/>
          <w:szCs w:val="24"/>
        </w:rPr>
        <w:t>volume of statements sent to it.</w:t>
      </w:r>
    </w:p>
    <w:p w:rsidR="00AB6F1C" w:rsidRPr="00976681" w:rsidRDefault="00AB6F1C" w:rsidP="007A4740">
      <w:pPr>
        <w:pStyle w:val="bullet1"/>
        <w:numPr>
          <w:ilvl w:val="1"/>
          <w:numId w:val="10"/>
        </w:numPr>
        <w:ind w:left="1080"/>
        <w:rPr>
          <w:sz w:val="24"/>
          <w:szCs w:val="24"/>
        </w:rPr>
      </w:pPr>
      <w:r w:rsidRPr="00976681">
        <w:rPr>
          <w:sz w:val="24"/>
          <w:szCs w:val="24"/>
        </w:rPr>
        <w:t>Enables Web hooks. i.e., push-based service requests. For instance, if you are making an xAPI-enabled reporting app, and you want to be alerted every time a statement comes in that is relevant to</w:t>
      </w:r>
      <w:r w:rsidR="00A22546">
        <w:rPr>
          <w:sz w:val="24"/>
          <w:szCs w:val="24"/>
        </w:rPr>
        <w:t xml:space="preserve"> what the app is reporting on, y</w:t>
      </w:r>
      <w:r w:rsidRPr="00976681">
        <w:rPr>
          <w:sz w:val="24"/>
          <w:szCs w:val="24"/>
        </w:rPr>
        <w:t>ou can configure the LRS to send any statements that come in that fit the criteria for relevant statements. The LRS can get statements from different places, but every time it gets one that is relevant, it is pushed to the reporting app.</w:t>
      </w:r>
    </w:p>
    <w:p w:rsidR="00AB6F1C" w:rsidRPr="00976681" w:rsidRDefault="00A22546" w:rsidP="007A4740">
      <w:pPr>
        <w:pStyle w:val="bullet1"/>
        <w:numPr>
          <w:ilvl w:val="1"/>
          <w:numId w:val="10"/>
        </w:numPr>
        <w:ind w:left="1080"/>
        <w:rPr>
          <w:sz w:val="24"/>
          <w:szCs w:val="24"/>
        </w:rPr>
      </w:pPr>
      <w:r>
        <w:rPr>
          <w:sz w:val="24"/>
          <w:szCs w:val="24"/>
        </w:rPr>
        <w:t>Enables Web sockets (</w:t>
      </w:r>
      <w:r w:rsidR="00AB6F1C" w:rsidRPr="00976681">
        <w:rPr>
          <w:sz w:val="24"/>
          <w:szCs w:val="24"/>
        </w:rPr>
        <w:t>a different protocol than HTTP</w:t>
      </w:r>
      <w:r>
        <w:rPr>
          <w:sz w:val="24"/>
          <w:szCs w:val="24"/>
        </w:rPr>
        <w:t>)</w:t>
      </w:r>
      <w:r w:rsidR="00AB6F1C" w:rsidRPr="00976681">
        <w:rPr>
          <w:sz w:val="24"/>
          <w:szCs w:val="24"/>
        </w:rPr>
        <w:t xml:space="preserve">. The analogy here is that the standard way to communicate with an LRS is like mailing a letter (the statement). A Web socket is like a phone call. A Web socket allows much higher throughput. Not all </w:t>
      </w:r>
      <w:r>
        <w:rPr>
          <w:sz w:val="24"/>
          <w:szCs w:val="24"/>
        </w:rPr>
        <w:t>systems</w:t>
      </w:r>
      <w:r w:rsidR="00AB6F1C" w:rsidRPr="00976681">
        <w:rPr>
          <w:sz w:val="24"/>
          <w:szCs w:val="24"/>
        </w:rPr>
        <w:t xml:space="preserve"> support it, because some programming languages don’t support it.</w:t>
      </w:r>
    </w:p>
    <w:p w:rsidR="00CC2F13" w:rsidRPr="00976681" w:rsidRDefault="00CC2F13" w:rsidP="007A4740">
      <w:pPr>
        <w:pStyle w:val="bullet1"/>
        <w:numPr>
          <w:ilvl w:val="1"/>
          <w:numId w:val="10"/>
        </w:numPr>
        <w:ind w:left="1080"/>
        <w:rPr>
          <w:sz w:val="24"/>
          <w:szCs w:val="24"/>
        </w:rPr>
      </w:pPr>
      <w:r w:rsidRPr="00976681">
        <w:rPr>
          <w:sz w:val="24"/>
          <w:szCs w:val="24"/>
        </w:rPr>
        <w:t>Works equally well on all standard Internet browsers, including a reasonable span of legacy versions of those browsers (backward compatibility with 2 year-old versions is often used as a rule of thumb)</w:t>
      </w:r>
    </w:p>
    <w:p w:rsidR="00CC2F13" w:rsidRPr="00976681" w:rsidRDefault="00CC2F13" w:rsidP="007A4740">
      <w:pPr>
        <w:pStyle w:val="bullet1"/>
        <w:numPr>
          <w:ilvl w:val="1"/>
          <w:numId w:val="10"/>
        </w:numPr>
        <w:ind w:left="1080"/>
        <w:rPr>
          <w:sz w:val="24"/>
          <w:szCs w:val="24"/>
        </w:rPr>
      </w:pPr>
      <w:r w:rsidRPr="00976681">
        <w:rPr>
          <w:sz w:val="24"/>
          <w:szCs w:val="24"/>
        </w:rPr>
        <w:t>Has reasonable system requirements that are attainable within your organization</w:t>
      </w:r>
    </w:p>
    <w:p w:rsidR="00CC2F13" w:rsidRPr="00976681" w:rsidRDefault="00CC2F13" w:rsidP="007A4740">
      <w:pPr>
        <w:pStyle w:val="bullet1"/>
        <w:numPr>
          <w:ilvl w:val="1"/>
          <w:numId w:val="10"/>
        </w:numPr>
        <w:ind w:left="1080"/>
        <w:rPr>
          <w:sz w:val="24"/>
          <w:szCs w:val="24"/>
        </w:rPr>
      </w:pPr>
      <w:r w:rsidRPr="00976681">
        <w:rPr>
          <w:sz w:val="24"/>
          <w:szCs w:val="24"/>
        </w:rPr>
        <w:t>Uses normalized architectures for hardware and software implementations</w:t>
      </w:r>
    </w:p>
    <w:p w:rsidR="00E6689A" w:rsidRPr="00CD1A33" w:rsidRDefault="00E6689A" w:rsidP="00E6689A">
      <w:pPr>
        <w:pStyle w:val="bullet1"/>
        <w:numPr>
          <w:ilvl w:val="1"/>
          <w:numId w:val="10"/>
        </w:numPr>
        <w:ind w:left="1080"/>
      </w:pPr>
      <w:r w:rsidRPr="00CD1A33">
        <w:t xml:space="preserve">Can be load balanced </w:t>
      </w:r>
      <w:r w:rsidRPr="00E6689A">
        <w:rPr>
          <w:sz w:val="24"/>
          <w:szCs w:val="24"/>
        </w:rPr>
        <w:t>across</w:t>
      </w:r>
      <w:r w:rsidRPr="00CD1A33">
        <w:t xml:space="preserve"> multiple servers, </w:t>
      </w:r>
      <w:r>
        <w:t>with the LR</w:t>
      </w:r>
      <w:r w:rsidRPr="00CD1A33">
        <w:t xml:space="preserve">S application </w:t>
      </w:r>
      <w:r>
        <w:t>distributed across</w:t>
      </w:r>
      <w:r w:rsidRPr="00CD1A33">
        <w:t xml:space="preserve"> multiple application servers and the database itself located elsewhere.</w:t>
      </w:r>
    </w:p>
    <w:p w:rsidR="00CC2F13" w:rsidRDefault="00CC2F13" w:rsidP="007A4740">
      <w:pPr>
        <w:pStyle w:val="bullet1"/>
        <w:numPr>
          <w:ilvl w:val="1"/>
          <w:numId w:val="10"/>
        </w:numPr>
        <w:ind w:left="1080"/>
        <w:rPr>
          <w:sz w:val="24"/>
          <w:szCs w:val="24"/>
        </w:rPr>
      </w:pPr>
      <w:r w:rsidRPr="00976681">
        <w:rPr>
          <w:sz w:val="24"/>
          <w:szCs w:val="24"/>
        </w:rPr>
        <w:t>Can be clustered</w:t>
      </w:r>
    </w:p>
    <w:p w:rsidR="005A4489" w:rsidRPr="005A4489" w:rsidRDefault="005A4489" w:rsidP="007A4740">
      <w:pPr>
        <w:pStyle w:val="bullet1"/>
        <w:numPr>
          <w:ilvl w:val="1"/>
          <w:numId w:val="10"/>
        </w:numPr>
        <w:ind w:left="1080"/>
      </w:pPr>
      <w:r w:rsidRPr="005A4489">
        <w:t>If other systems rely on the LRS to push data to them, a queuing system</w:t>
      </w:r>
      <w:r>
        <w:t xml:space="preserve"> is</w:t>
      </w:r>
      <w:r w:rsidRPr="005A4489">
        <w:t xml:space="preserve"> in place to ensure data can be resent if it fails for whatever reason</w:t>
      </w:r>
      <w:r>
        <w:t xml:space="preserve"> (Betts, 2015)</w:t>
      </w:r>
    </w:p>
    <w:p w:rsidR="00CC2F13" w:rsidRPr="00976681" w:rsidRDefault="00CC2F13" w:rsidP="007A4740">
      <w:pPr>
        <w:pStyle w:val="bullet1"/>
        <w:numPr>
          <w:ilvl w:val="1"/>
          <w:numId w:val="10"/>
        </w:numPr>
        <w:ind w:left="1080"/>
        <w:rPr>
          <w:sz w:val="24"/>
          <w:szCs w:val="24"/>
        </w:rPr>
      </w:pPr>
      <w:r w:rsidRPr="00976681">
        <w:rPr>
          <w:sz w:val="24"/>
          <w:szCs w:val="24"/>
        </w:rPr>
        <w:t>Has robust mechanisms for coping with machine failure</w:t>
      </w:r>
      <w:r w:rsidR="008D48EB" w:rsidRPr="00976681">
        <w:rPr>
          <w:sz w:val="24"/>
          <w:szCs w:val="24"/>
        </w:rPr>
        <w:t xml:space="preserve"> such that no loss of data occurs</w:t>
      </w:r>
    </w:p>
    <w:p w:rsidR="00CC2F13" w:rsidRPr="00CA0BA3" w:rsidRDefault="00CC2F13" w:rsidP="00400934">
      <w:pPr>
        <w:pStyle w:val="bullet1"/>
        <w:rPr>
          <w:b/>
          <w:sz w:val="24"/>
          <w:szCs w:val="24"/>
        </w:rPr>
      </w:pPr>
      <w:r w:rsidRPr="00CA0BA3">
        <w:rPr>
          <w:b/>
          <w:sz w:val="24"/>
          <w:szCs w:val="24"/>
        </w:rPr>
        <w:t>Cost</w:t>
      </w:r>
    </w:p>
    <w:p w:rsidR="000230D1" w:rsidRPr="00976681" w:rsidRDefault="00734FC9" w:rsidP="007A4740">
      <w:pPr>
        <w:pStyle w:val="bullet1"/>
        <w:numPr>
          <w:ilvl w:val="1"/>
          <w:numId w:val="10"/>
        </w:numPr>
        <w:ind w:left="1080"/>
        <w:rPr>
          <w:sz w:val="24"/>
          <w:szCs w:val="24"/>
        </w:rPr>
      </w:pPr>
      <w:r>
        <w:rPr>
          <w:sz w:val="24"/>
          <w:szCs w:val="24"/>
        </w:rPr>
        <w:t>Offers a f</w:t>
      </w:r>
      <w:r w:rsidR="000230D1" w:rsidRPr="00976681">
        <w:rPr>
          <w:sz w:val="24"/>
          <w:szCs w:val="24"/>
        </w:rPr>
        <w:t>ree trial</w:t>
      </w:r>
    </w:p>
    <w:p w:rsidR="00CC2F13" w:rsidRPr="00976681" w:rsidRDefault="00CC2F13" w:rsidP="007A4740">
      <w:pPr>
        <w:pStyle w:val="bullet1"/>
        <w:numPr>
          <w:ilvl w:val="1"/>
          <w:numId w:val="10"/>
        </w:numPr>
        <w:ind w:left="1080"/>
        <w:rPr>
          <w:sz w:val="24"/>
          <w:szCs w:val="24"/>
        </w:rPr>
      </w:pPr>
      <w:r w:rsidRPr="00976681">
        <w:rPr>
          <w:sz w:val="24"/>
          <w:szCs w:val="24"/>
        </w:rPr>
        <w:t>Costs less for the base application license compared to the cost of other similar systems with similar capabilities and feature sets. This includes all TCO (total cost of ownership) costs.</w:t>
      </w:r>
    </w:p>
    <w:p w:rsidR="00CC2F13" w:rsidRPr="00976681" w:rsidRDefault="00CC2F13" w:rsidP="007A4740">
      <w:pPr>
        <w:pStyle w:val="bullet1"/>
        <w:numPr>
          <w:ilvl w:val="1"/>
          <w:numId w:val="10"/>
        </w:numPr>
        <w:ind w:left="1080"/>
        <w:rPr>
          <w:sz w:val="24"/>
          <w:szCs w:val="24"/>
        </w:rPr>
      </w:pPr>
      <w:r w:rsidRPr="00976681">
        <w:rPr>
          <w:sz w:val="24"/>
          <w:szCs w:val="24"/>
        </w:rPr>
        <w:t>Has a licensing agreement that is flexible and easily scalable to reflect changing numbers of learners and administrators. This is especially important if you project substantial growth in your organization, or have “extended enterprise” users</w:t>
      </w:r>
    </w:p>
    <w:p w:rsidR="00CC2F13" w:rsidRPr="00976681" w:rsidRDefault="00CC2F13" w:rsidP="007A4740">
      <w:pPr>
        <w:pStyle w:val="bullet1"/>
        <w:numPr>
          <w:ilvl w:val="1"/>
          <w:numId w:val="10"/>
        </w:numPr>
        <w:ind w:left="1080"/>
        <w:rPr>
          <w:sz w:val="24"/>
          <w:szCs w:val="24"/>
        </w:rPr>
      </w:pPr>
      <w:r w:rsidRPr="00976681">
        <w:rPr>
          <w:sz w:val="24"/>
          <w:szCs w:val="24"/>
        </w:rPr>
        <w:t>Allows you to meter usage of the system by individual business units, so that you can spread the cost fairly</w:t>
      </w:r>
    </w:p>
    <w:p w:rsidR="00CC2F13" w:rsidRPr="00976681" w:rsidRDefault="00CC2F13" w:rsidP="007A4740">
      <w:pPr>
        <w:pStyle w:val="bullet1"/>
        <w:numPr>
          <w:ilvl w:val="1"/>
          <w:numId w:val="10"/>
        </w:numPr>
        <w:ind w:left="1080"/>
        <w:rPr>
          <w:sz w:val="24"/>
          <w:szCs w:val="24"/>
        </w:rPr>
      </w:pPr>
      <w:r w:rsidRPr="00976681">
        <w:rPr>
          <w:sz w:val="24"/>
          <w:szCs w:val="24"/>
        </w:rPr>
        <w:t>Costs less for recurring and ongoing support compared to the cost of other similar systems</w:t>
      </w:r>
    </w:p>
    <w:p w:rsidR="00CC2F13" w:rsidRPr="00976681" w:rsidRDefault="00CC2F13" w:rsidP="007A4740">
      <w:pPr>
        <w:pStyle w:val="bullet1"/>
        <w:numPr>
          <w:ilvl w:val="1"/>
          <w:numId w:val="10"/>
        </w:numPr>
        <w:ind w:left="1080"/>
        <w:rPr>
          <w:sz w:val="24"/>
          <w:szCs w:val="24"/>
        </w:rPr>
      </w:pPr>
      <w:r w:rsidRPr="00976681">
        <w:rPr>
          <w:sz w:val="24"/>
          <w:szCs w:val="24"/>
        </w:rPr>
        <w:t>Is projected to cost less for required customizations compared to the cost of customizations for other similar systems</w:t>
      </w:r>
    </w:p>
    <w:p w:rsidR="00CC2F13" w:rsidRPr="00976681" w:rsidRDefault="00CC2F13" w:rsidP="007A4740">
      <w:pPr>
        <w:pStyle w:val="bullet1"/>
        <w:numPr>
          <w:ilvl w:val="1"/>
          <w:numId w:val="10"/>
        </w:numPr>
        <w:ind w:left="1080"/>
        <w:rPr>
          <w:sz w:val="24"/>
          <w:szCs w:val="24"/>
        </w:rPr>
      </w:pPr>
      <w:r w:rsidRPr="00976681">
        <w:rPr>
          <w:sz w:val="24"/>
          <w:szCs w:val="24"/>
        </w:rPr>
        <w:lastRenderedPageBreak/>
        <w:t xml:space="preserve">Costs less for add-ons such as APIs to external applications compared to the cost </w:t>
      </w:r>
      <w:r w:rsidR="00057C28">
        <w:rPr>
          <w:sz w:val="24"/>
          <w:szCs w:val="24"/>
        </w:rPr>
        <w:t>for this in</w:t>
      </w:r>
      <w:r w:rsidRPr="00976681">
        <w:rPr>
          <w:sz w:val="24"/>
          <w:szCs w:val="24"/>
        </w:rPr>
        <w:t xml:space="preserve"> other </w:t>
      </w:r>
      <w:r w:rsidR="00057C28">
        <w:rPr>
          <w:sz w:val="24"/>
          <w:szCs w:val="24"/>
        </w:rPr>
        <w:t>LRSs</w:t>
      </w:r>
    </w:p>
    <w:p w:rsidR="00CC2F13" w:rsidRPr="00976681" w:rsidRDefault="00CC2F13" w:rsidP="007A4740">
      <w:pPr>
        <w:pStyle w:val="bullet1"/>
        <w:numPr>
          <w:ilvl w:val="1"/>
          <w:numId w:val="10"/>
        </w:numPr>
        <w:ind w:left="1080"/>
        <w:rPr>
          <w:sz w:val="24"/>
          <w:szCs w:val="24"/>
        </w:rPr>
      </w:pPr>
      <w:r w:rsidRPr="00976681">
        <w:rPr>
          <w:sz w:val="24"/>
          <w:szCs w:val="24"/>
        </w:rPr>
        <w:t xml:space="preserve">Offers hosted (also termed SaaS or cloud) and/or component-based architecture solutions to take advantage of these potentially cost-saving options (see </w:t>
      </w:r>
      <w:r w:rsidR="00072C02">
        <w:fldChar w:fldCharType="begin"/>
      </w:r>
      <w:r w:rsidR="00072C02">
        <w:instrText xml:space="preserve"> REF _Ref412643287 \r \h  \* MERGEFORMAT </w:instrText>
      </w:r>
      <w:r w:rsidR="00072C02">
        <w:fldChar w:fldCharType="separate"/>
      </w:r>
      <w:r w:rsidR="00181D7C" w:rsidRPr="00181D7C">
        <w:rPr>
          <w:i/>
          <w:sz w:val="24"/>
          <w:szCs w:val="24"/>
        </w:rPr>
        <w:t>4.16</w:t>
      </w:r>
      <w:r w:rsidR="00072C02">
        <w:fldChar w:fldCharType="end"/>
      </w:r>
      <w:r w:rsidRPr="00976681">
        <w:rPr>
          <w:i/>
          <w:sz w:val="24"/>
          <w:szCs w:val="24"/>
        </w:rPr>
        <w:t xml:space="preserve"> </w:t>
      </w:r>
      <w:r w:rsidR="00072C02">
        <w:fldChar w:fldCharType="begin"/>
      </w:r>
      <w:r w:rsidR="00072C02">
        <w:instrText xml:space="preserve"> REF _Ref412643314 \h  \* MERGEFORMAT </w:instrText>
      </w:r>
      <w:r w:rsidR="00072C02">
        <w:fldChar w:fldCharType="separate"/>
      </w:r>
      <w:r w:rsidR="00181D7C" w:rsidRPr="00181D7C">
        <w:rPr>
          <w:i/>
          <w:sz w:val="24"/>
          <w:szCs w:val="24"/>
        </w:rPr>
        <w:t>Hosting options</w:t>
      </w:r>
      <w:r w:rsidR="00072C02">
        <w:fldChar w:fldCharType="end"/>
      </w:r>
      <w:r w:rsidRPr="00976681">
        <w:rPr>
          <w:i/>
          <w:sz w:val="24"/>
          <w:szCs w:val="24"/>
        </w:rPr>
        <w:t xml:space="preserve"> </w:t>
      </w:r>
      <w:r w:rsidRPr="00976681">
        <w:rPr>
          <w:sz w:val="24"/>
          <w:szCs w:val="24"/>
        </w:rPr>
        <w:t>and</w:t>
      </w:r>
      <w:r w:rsidRPr="00976681">
        <w:rPr>
          <w:i/>
          <w:sz w:val="24"/>
          <w:szCs w:val="24"/>
        </w:rPr>
        <w:t xml:space="preserve"> </w:t>
      </w:r>
      <w:r w:rsidR="00072C02">
        <w:fldChar w:fldCharType="begin"/>
      </w:r>
      <w:r w:rsidR="00072C02">
        <w:instrText xml:space="preserve"> REF _Ref360010482 \r  \* MERGEFORMAT </w:instrText>
      </w:r>
      <w:r w:rsidR="00072C02">
        <w:fldChar w:fldCharType="separate"/>
      </w:r>
      <w:r w:rsidR="00181D7C" w:rsidRPr="00181D7C">
        <w:rPr>
          <w:i/>
          <w:sz w:val="24"/>
          <w:szCs w:val="24"/>
        </w:rPr>
        <w:t>4.28</w:t>
      </w:r>
      <w:r w:rsidR="00072C02">
        <w:rPr>
          <w:i/>
          <w:sz w:val="24"/>
          <w:szCs w:val="24"/>
        </w:rPr>
        <w:fldChar w:fldCharType="end"/>
      </w:r>
      <w:r w:rsidRPr="00976681">
        <w:rPr>
          <w:i/>
          <w:sz w:val="24"/>
          <w:szCs w:val="24"/>
        </w:rPr>
        <w:t xml:space="preserve"> </w:t>
      </w:r>
      <w:r w:rsidR="00072C02">
        <w:fldChar w:fldCharType="begin"/>
      </w:r>
      <w:r w:rsidR="00072C02">
        <w:instrText xml:space="preserve"> REF _Ref36001049</w:instrText>
      </w:r>
      <w:r w:rsidR="00072C02">
        <w:instrText xml:space="preserve">0  \* MERGEFORMAT </w:instrText>
      </w:r>
      <w:r w:rsidR="00072C02">
        <w:fldChar w:fldCharType="separate"/>
      </w:r>
      <w:r w:rsidR="00181D7C" w:rsidRPr="00181D7C">
        <w:rPr>
          <w:i/>
          <w:sz w:val="24"/>
          <w:szCs w:val="24"/>
        </w:rPr>
        <w:t>Component-based architecture</w:t>
      </w:r>
      <w:r w:rsidR="00072C02">
        <w:rPr>
          <w:i/>
          <w:sz w:val="24"/>
          <w:szCs w:val="24"/>
        </w:rPr>
        <w:fldChar w:fldCharType="end"/>
      </w:r>
      <w:r w:rsidRPr="00976681">
        <w:rPr>
          <w:i/>
          <w:sz w:val="24"/>
          <w:szCs w:val="24"/>
        </w:rPr>
        <w:t xml:space="preserve"> </w:t>
      </w:r>
      <w:r w:rsidRPr="00976681">
        <w:rPr>
          <w:sz w:val="24"/>
          <w:szCs w:val="24"/>
        </w:rPr>
        <w:t>for details)</w:t>
      </w:r>
    </w:p>
    <w:p w:rsidR="00D71644" w:rsidRPr="00976681" w:rsidRDefault="00CC2F13" w:rsidP="007A4740">
      <w:pPr>
        <w:pStyle w:val="bullet1"/>
        <w:numPr>
          <w:ilvl w:val="1"/>
          <w:numId w:val="10"/>
        </w:numPr>
        <w:ind w:left="1080"/>
        <w:rPr>
          <w:sz w:val="24"/>
          <w:szCs w:val="24"/>
        </w:rPr>
      </w:pPr>
      <w:r w:rsidRPr="00976681">
        <w:rPr>
          <w:sz w:val="24"/>
          <w:szCs w:val="24"/>
        </w:rPr>
        <w:t xml:space="preserve">Costs minimally extra for separate test and staging instances of the product (see </w:t>
      </w:r>
      <w:r w:rsidR="00072C02">
        <w:fldChar w:fldCharType="begin"/>
      </w:r>
      <w:r w:rsidR="00072C02">
        <w:instrText xml:space="preserve"> REF _Ref360010515 \r  \* MERGEFORMAT </w:instrText>
      </w:r>
      <w:r w:rsidR="00072C02">
        <w:fldChar w:fldCharType="separate"/>
      </w:r>
      <w:r w:rsidR="00181D7C" w:rsidRPr="00181D7C">
        <w:rPr>
          <w:i/>
          <w:sz w:val="24"/>
          <w:szCs w:val="24"/>
        </w:rPr>
        <w:t>4.18</w:t>
      </w:r>
      <w:r w:rsidR="00072C02">
        <w:rPr>
          <w:i/>
          <w:sz w:val="24"/>
          <w:szCs w:val="24"/>
        </w:rPr>
        <w:fldChar w:fldCharType="end"/>
      </w:r>
      <w:r w:rsidRPr="00976681">
        <w:rPr>
          <w:i/>
          <w:sz w:val="24"/>
          <w:szCs w:val="24"/>
        </w:rPr>
        <w:t xml:space="preserve"> </w:t>
      </w:r>
      <w:r w:rsidR="00072C02">
        <w:fldChar w:fldCharType="begin"/>
      </w:r>
      <w:r w:rsidR="00072C02">
        <w:instrText xml:space="preserve"> REF _Ref360010523  \* MERGEFORMAT </w:instrText>
      </w:r>
      <w:r w:rsidR="00072C02">
        <w:fldChar w:fldCharType="separate"/>
      </w:r>
      <w:r w:rsidR="00181D7C" w:rsidRPr="00181D7C">
        <w:rPr>
          <w:i/>
          <w:sz w:val="24"/>
          <w:szCs w:val="24"/>
        </w:rPr>
        <w:t>Test and staging environments</w:t>
      </w:r>
      <w:r w:rsidR="00072C02">
        <w:rPr>
          <w:i/>
          <w:sz w:val="24"/>
          <w:szCs w:val="24"/>
        </w:rPr>
        <w:fldChar w:fldCharType="end"/>
      </w:r>
      <w:r w:rsidRPr="00976681">
        <w:rPr>
          <w:sz w:val="24"/>
          <w:szCs w:val="24"/>
        </w:rPr>
        <w:t>)</w:t>
      </w:r>
    </w:p>
    <w:p w:rsidR="00CC2F13" w:rsidRPr="00976681" w:rsidRDefault="00CC2F13" w:rsidP="007A4740">
      <w:pPr>
        <w:pStyle w:val="bullet1"/>
        <w:numPr>
          <w:ilvl w:val="1"/>
          <w:numId w:val="10"/>
        </w:numPr>
        <w:ind w:left="1080"/>
        <w:rPr>
          <w:sz w:val="24"/>
          <w:szCs w:val="24"/>
        </w:rPr>
      </w:pPr>
      <w:r w:rsidRPr="00976681">
        <w:rPr>
          <w:sz w:val="24"/>
          <w:szCs w:val="24"/>
        </w:rPr>
        <w:t>Uses or can use open</w:t>
      </w:r>
      <w:r w:rsidR="005714E7">
        <w:rPr>
          <w:sz w:val="24"/>
          <w:szCs w:val="24"/>
        </w:rPr>
        <w:t xml:space="preserve"> source components</w:t>
      </w:r>
      <w:r w:rsidRPr="00976681">
        <w:rPr>
          <w:sz w:val="24"/>
          <w:szCs w:val="24"/>
        </w:rPr>
        <w:t xml:space="preserve"> that can significantly reduce costs</w:t>
      </w:r>
    </w:p>
    <w:p w:rsidR="00CC2F13" w:rsidRPr="00976681" w:rsidRDefault="00CC2F13" w:rsidP="007A4740">
      <w:pPr>
        <w:pStyle w:val="bullet1"/>
        <w:numPr>
          <w:ilvl w:val="1"/>
          <w:numId w:val="10"/>
        </w:numPr>
        <w:ind w:left="1080"/>
        <w:rPr>
          <w:sz w:val="24"/>
          <w:szCs w:val="24"/>
        </w:rPr>
      </w:pPr>
      <w:r w:rsidRPr="00976681">
        <w:rPr>
          <w:sz w:val="24"/>
          <w:szCs w:val="24"/>
        </w:rPr>
        <w:t xml:space="preserve">Has a vendor who is open to cost sharing arrangements. If you are planning to make extensive customizations, discuss with the vendor possible partnering on the development and/or cost of such changes so that the cost or development can be shared with the vendor and/or other customers, if other customers who have purchased the vendor’s product will receive the new functionality. </w:t>
      </w:r>
      <w:r w:rsidR="00C46062">
        <w:rPr>
          <w:sz w:val="24"/>
          <w:szCs w:val="24"/>
        </w:rPr>
        <w:br/>
      </w:r>
      <w:r w:rsidR="00C46062">
        <w:rPr>
          <w:sz w:val="24"/>
          <w:szCs w:val="24"/>
        </w:rPr>
        <w:br/>
      </w:r>
      <w:r w:rsidRPr="00976681">
        <w:rPr>
          <w:sz w:val="24"/>
          <w:szCs w:val="24"/>
        </w:rPr>
        <w:t xml:space="preserve">It is standard practice for vendors to use customer requests for customization as an economic </w:t>
      </w:r>
      <w:r w:rsidR="00E53036">
        <w:rPr>
          <w:sz w:val="24"/>
          <w:szCs w:val="24"/>
        </w:rPr>
        <w:t>stimulus</w:t>
      </w:r>
      <w:r w:rsidRPr="00976681">
        <w:rPr>
          <w:sz w:val="24"/>
          <w:szCs w:val="24"/>
        </w:rPr>
        <w:t xml:space="preserve"> for their development of new system features, such that the cost of developing these features (that are included in system upgrades that everyone gets) is effectively funded by these customers.</w:t>
      </w:r>
    </w:p>
    <w:p w:rsidR="00CC2F13" w:rsidRPr="00CA0BA3" w:rsidRDefault="00746C58" w:rsidP="00400934">
      <w:pPr>
        <w:pStyle w:val="bullet1"/>
        <w:rPr>
          <w:b/>
          <w:sz w:val="24"/>
          <w:szCs w:val="24"/>
        </w:rPr>
      </w:pPr>
      <w:r w:rsidRPr="00CA0BA3">
        <w:rPr>
          <w:b/>
          <w:sz w:val="24"/>
          <w:szCs w:val="24"/>
        </w:rPr>
        <w:t>System integration</w:t>
      </w:r>
    </w:p>
    <w:p w:rsidR="00CC2F13" w:rsidRPr="00976681" w:rsidRDefault="00CC2F13" w:rsidP="007A4740">
      <w:pPr>
        <w:pStyle w:val="bullet1"/>
        <w:numPr>
          <w:ilvl w:val="1"/>
          <w:numId w:val="10"/>
        </w:numPr>
        <w:ind w:left="1080"/>
        <w:rPr>
          <w:sz w:val="24"/>
          <w:szCs w:val="24"/>
        </w:rPr>
      </w:pPr>
      <w:r w:rsidRPr="00976681">
        <w:rPr>
          <w:sz w:val="24"/>
          <w:szCs w:val="24"/>
        </w:rPr>
        <w:t>Includes data migration tools for moving data permanently from a</w:t>
      </w:r>
      <w:r w:rsidR="005A238D" w:rsidRPr="00976681">
        <w:rPr>
          <w:sz w:val="24"/>
          <w:szCs w:val="24"/>
        </w:rPr>
        <w:t>n LRS to</w:t>
      </w:r>
      <w:r w:rsidR="00E53036">
        <w:rPr>
          <w:sz w:val="24"/>
          <w:szCs w:val="24"/>
        </w:rPr>
        <w:t xml:space="preserve"> and from</w:t>
      </w:r>
      <w:r w:rsidR="005A238D" w:rsidRPr="00976681">
        <w:rPr>
          <w:sz w:val="24"/>
          <w:szCs w:val="24"/>
        </w:rPr>
        <w:t xml:space="preserve"> another LRS or an LMS</w:t>
      </w:r>
    </w:p>
    <w:p w:rsidR="000230D1" w:rsidRPr="00976681" w:rsidRDefault="000230D1" w:rsidP="007A4740">
      <w:pPr>
        <w:pStyle w:val="bullet1"/>
        <w:numPr>
          <w:ilvl w:val="1"/>
          <w:numId w:val="10"/>
        </w:numPr>
        <w:ind w:left="1080"/>
        <w:rPr>
          <w:sz w:val="24"/>
          <w:szCs w:val="24"/>
        </w:rPr>
      </w:pPr>
      <w:r w:rsidRPr="00976681">
        <w:rPr>
          <w:sz w:val="24"/>
          <w:szCs w:val="24"/>
        </w:rPr>
        <w:t xml:space="preserve">Supports LRS to LRS </w:t>
      </w:r>
      <w:r w:rsidR="00E53036">
        <w:rPr>
          <w:sz w:val="24"/>
          <w:szCs w:val="24"/>
        </w:rPr>
        <w:t xml:space="preserve">real time </w:t>
      </w:r>
      <w:r w:rsidRPr="00976681">
        <w:rPr>
          <w:sz w:val="24"/>
          <w:szCs w:val="24"/>
        </w:rPr>
        <w:t>communication</w:t>
      </w:r>
    </w:p>
    <w:p w:rsidR="000230D1" w:rsidRPr="00976681" w:rsidRDefault="005A238D" w:rsidP="007A4740">
      <w:pPr>
        <w:pStyle w:val="bullet1"/>
        <w:numPr>
          <w:ilvl w:val="1"/>
          <w:numId w:val="10"/>
        </w:numPr>
        <w:ind w:left="1080"/>
        <w:rPr>
          <w:sz w:val="24"/>
          <w:szCs w:val="24"/>
        </w:rPr>
      </w:pPr>
      <w:r w:rsidRPr="00976681">
        <w:rPr>
          <w:sz w:val="24"/>
          <w:szCs w:val="24"/>
        </w:rPr>
        <w:t xml:space="preserve">Enables </w:t>
      </w:r>
      <w:r w:rsidR="000230D1" w:rsidRPr="00976681">
        <w:rPr>
          <w:sz w:val="24"/>
          <w:szCs w:val="24"/>
        </w:rPr>
        <w:t>Comma Separated Values (CSV)</w:t>
      </w:r>
      <w:r w:rsidR="00C46062">
        <w:rPr>
          <w:sz w:val="24"/>
          <w:szCs w:val="24"/>
        </w:rPr>
        <w:t xml:space="preserve"> or Excel</w:t>
      </w:r>
      <w:r w:rsidR="000230D1" w:rsidRPr="00976681">
        <w:rPr>
          <w:sz w:val="24"/>
          <w:szCs w:val="24"/>
        </w:rPr>
        <w:t xml:space="preserve"> data export</w:t>
      </w:r>
    </w:p>
    <w:p w:rsidR="00CC2F13" w:rsidRPr="00976681" w:rsidRDefault="00CC2F13" w:rsidP="007A4740">
      <w:pPr>
        <w:pStyle w:val="bullet1"/>
        <w:numPr>
          <w:ilvl w:val="1"/>
          <w:numId w:val="10"/>
        </w:numPr>
        <w:ind w:left="1080"/>
        <w:rPr>
          <w:sz w:val="24"/>
          <w:szCs w:val="24"/>
        </w:rPr>
      </w:pPr>
      <w:r w:rsidRPr="00976681">
        <w:rPr>
          <w:sz w:val="24"/>
          <w:szCs w:val="24"/>
        </w:rPr>
        <w:t>Interfaces with systems that you might have in your enterprise such as:</w:t>
      </w:r>
    </w:p>
    <w:p w:rsidR="00026849" w:rsidRPr="00976681" w:rsidRDefault="00026849" w:rsidP="007A4740">
      <w:pPr>
        <w:pStyle w:val="bullet1"/>
        <w:numPr>
          <w:ilvl w:val="2"/>
          <w:numId w:val="10"/>
        </w:numPr>
        <w:ind w:left="1440"/>
        <w:rPr>
          <w:sz w:val="24"/>
          <w:szCs w:val="24"/>
        </w:rPr>
      </w:pPr>
      <w:r w:rsidRPr="00976681">
        <w:rPr>
          <w:sz w:val="24"/>
          <w:szCs w:val="24"/>
        </w:rPr>
        <w:t>Learning systems</w:t>
      </w:r>
    </w:p>
    <w:p w:rsidR="00DD5779" w:rsidRDefault="00DD5779" w:rsidP="00DD5779">
      <w:pPr>
        <w:pStyle w:val="bullet1"/>
        <w:numPr>
          <w:ilvl w:val="3"/>
          <w:numId w:val="10"/>
        </w:numPr>
        <w:ind w:left="1800"/>
        <w:rPr>
          <w:sz w:val="24"/>
          <w:szCs w:val="24"/>
        </w:rPr>
      </w:pPr>
      <w:r>
        <w:rPr>
          <w:sz w:val="24"/>
          <w:szCs w:val="24"/>
        </w:rPr>
        <w:t>LMS</w:t>
      </w:r>
    </w:p>
    <w:p w:rsidR="00DD5779" w:rsidRPr="00976681" w:rsidRDefault="00DD5779" w:rsidP="00DD5779">
      <w:pPr>
        <w:pStyle w:val="bullet1"/>
        <w:numPr>
          <w:ilvl w:val="3"/>
          <w:numId w:val="10"/>
        </w:numPr>
        <w:ind w:left="1800"/>
        <w:rPr>
          <w:sz w:val="24"/>
          <w:szCs w:val="24"/>
        </w:rPr>
      </w:pPr>
      <w:r w:rsidRPr="00976681">
        <w:rPr>
          <w:sz w:val="24"/>
          <w:szCs w:val="24"/>
        </w:rPr>
        <w:t>LCMS</w:t>
      </w:r>
    </w:p>
    <w:p w:rsidR="00026849" w:rsidRPr="00976681" w:rsidRDefault="00026849" w:rsidP="007A4740">
      <w:pPr>
        <w:pStyle w:val="bullet1"/>
        <w:numPr>
          <w:ilvl w:val="3"/>
          <w:numId w:val="10"/>
        </w:numPr>
        <w:ind w:left="1800"/>
        <w:rPr>
          <w:sz w:val="24"/>
          <w:szCs w:val="24"/>
        </w:rPr>
      </w:pPr>
      <w:r w:rsidRPr="00976681">
        <w:rPr>
          <w:sz w:val="24"/>
          <w:szCs w:val="24"/>
        </w:rPr>
        <w:t>VLE</w:t>
      </w:r>
    </w:p>
    <w:p w:rsidR="00026849" w:rsidRPr="00976681" w:rsidRDefault="00026849" w:rsidP="007A4740">
      <w:pPr>
        <w:pStyle w:val="bullet1"/>
        <w:numPr>
          <w:ilvl w:val="3"/>
          <w:numId w:val="10"/>
        </w:numPr>
        <w:ind w:left="1800"/>
        <w:rPr>
          <w:sz w:val="24"/>
          <w:szCs w:val="24"/>
        </w:rPr>
      </w:pPr>
      <w:r w:rsidRPr="00976681">
        <w:rPr>
          <w:sz w:val="24"/>
          <w:szCs w:val="24"/>
        </w:rPr>
        <w:t xml:space="preserve"> CrMS</w:t>
      </w:r>
    </w:p>
    <w:p w:rsidR="00026849" w:rsidRPr="00976681" w:rsidRDefault="00E53036" w:rsidP="007A4740">
      <w:pPr>
        <w:pStyle w:val="bullet1"/>
        <w:numPr>
          <w:ilvl w:val="3"/>
          <w:numId w:val="10"/>
        </w:numPr>
        <w:ind w:left="1800"/>
        <w:rPr>
          <w:sz w:val="24"/>
          <w:szCs w:val="24"/>
        </w:rPr>
      </w:pPr>
      <w:r>
        <w:rPr>
          <w:sz w:val="24"/>
          <w:szCs w:val="24"/>
        </w:rPr>
        <w:t>Learning content repositories</w:t>
      </w:r>
    </w:p>
    <w:p w:rsidR="007A4740" w:rsidRDefault="00026849" w:rsidP="007A4740">
      <w:pPr>
        <w:pStyle w:val="bullet1"/>
        <w:numPr>
          <w:ilvl w:val="3"/>
          <w:numId w:val="10"/>
        </w:numPr>
        <w:ind w:left="1800"/>
        <w:rPr>
          <w:sz w:val="24"/>
          <w:szCs w:val="24"/>
        </w:rPr>
      </w:pPr>
      <w:r w:rsidRPr="00976681">
        <w:rPr>
          <w:sz w:val="24"/>
          <w:szCs w:val="24"/>
        </w:rPr>
        <w:t>Third party course content</w:t>
      </w:r>
    </w:p>
    <w:p w:rsidR="00E53036" w:rsidRPr="00976681" w:rsidRDefault="00E53036" w:rsidP="00E53036">
      <w:pPr>
        <w:pStyle w:val="bullet1"/>
        <w:numPr>
          <w:ilvl w:val="3"/>
          <w:numId w:val="10"/>
        </w:numPr>
        <w:ind w:left="1800"/>
        <w:rPr>
          <w:sz w:val="24"/>
          <w:szCs w:val="24"/>
        </w:rPr>
      </w:pPr>
      <w:r w:rsidRPr="00976681">
        <w:rPr>
          <w:sz w:val="24"/>
          <w:szCs w:val="24"/>
        </w:rPr>
        <w:t>Learner registration system</w:t>
      </w:r>
    </w:p>
    <w:p w:rsidR="00026849" w:rsidRDefault="00DD5779" w:rsidP="007A4740">
      <w:pPr>
        <w:pStyle w:val="bullet1"/>
        <w:numPr>
          <w:ilvl w:val="3"/>
          <w:numId w:val="10"/>
        </w:numPr>
        <w:ind w:left="1800"/>
        <w:rPr>
          <w:sz w:val="24"/>
          <w:szCs w:val="24"/>
        </w:rPr>
      </w:pPr>
      <w:r>
        <w:rPr>
          <w:sz w:val="24"/>
          <w:szCs w:val="24"/>
        </w:rPr>
        <w:t xml:space="preserve">Any </w:t>
      </w:r>
      <w:r w:rsidR="00026849" w:rsidRPr="00976681">
        <w:rPr>
          <w:sz w:val="24"/>
          <w:szCs w:val="24"/>
        </w:rPr>
        <w:t>system</w:t>
      </w:r>
      <w:r w:rsidR="00E53036">
        <w:rPr>
          <w:sz w:val="24"/>
          <w:szCs w:val="24"/>
        </w:rPr>
        <w:t xml:space="preserve"> from which</w:t>
      </w:r>
      <w:r w:rsidR="00026849" w:rsidRPr="00976681">
        <w:rPr>
          <w:sz w:val="24"/>
          <w:szCs w:val="24"/>
        </w:rPr>
        <w:t xml:space="preserve"> you will need to impo</w:t>
      </w:r>
      <w:r w:rsidR="00E53036">
        <w:rPr>
          <w:sz w:val="24"/>
          <w:szCs w:val="24"/>
        </w:rPr>
        <w:t>rt legacy learner tracking data</w:t>
      </w:r>
    </w:p>
    <w:p w:rsidR="00CC2F13" w:rsidRPr="00976681" w:rsidRDefault="00CC2F13" w:rsidP="007A4740">
      <w:pPr>
        <w:pStyle w:val="bullet1"/>
        <w:numPr>
          <w:ilvl w:val="2"/>
          <w:numId w:val="10"/>
        </w:numPr>
        <w:ind w:left="1440"/>
        <w:rPr>
          <w:sz w:val="24"/>
          <w:szCs w:val="24"/>
        </w:rPr>
      </w:pPr>
      <w:r w:rsidRPr="00976681">
        <w:rPr>
          <w:sz w:val="24"/>
          <w:szCs w:val="24"/>
        </w:rPr>
        <w:t>HR systems</w:t>
      </w:r>
    </w:p>
    <w:p w:rsidR="00CC2F13" w:rsidRPr="00976681" w:rsidRDefault="00CC2F13" w:rsidP="00C46062">
      <w:pPr>
        <w:pStyle w:val="bullet1"/>
        <w:numPr>
          <w:ilvl w:val="3"/>
          <w:numId w:val="10"/>
        </w:numPr>
        <w:ind w:left="1800"/>
        <w:rPr>
          <w:sz w:val="24"/>
          <w:szCs w:val="24"/>
        </w:rPr>
      </w:pPr>
      <w:r w:rsidRPr="00976681">
        <w:rPr>
          <w:sz w:val="24"/>
          <w:szCs w:val="24"/>
        </w:rPr>
        <w:t>HR database</w:t>
      </w:r>
    </w:p>
    <w:p w:rsidR="00CC2F13" w:rsidRPr="00976681" w:rsidRDefault="00CC2F13" w:rsidP="00C46062">
      <w:pPr>
        <w:pStyle w:val="bullet1"/>
        <w:numPr>
          <w:ilvl w:val="3"/>
          <w:numId w:val="10"/>
        </w:numPr>
        <w:ind w:left="1800"/>
        <w:rPr>
          <w:sz w:val="24"/>
          <w:szCs w:val="24"/>
        </w:rPr>
      </w:pPr>
      <w:r w:rsidRPr="00976681">
        <w:rPr>
          <w:sz w:val="24"/>
          <w:szCs w:val="24"/>
        </w:rPr>
        <w:t>Performance management systems</w:t>
      </w:r>
    </w:p>
    <w:p w:rsidR="00CC2F13" w:rsidRPr="00976681" w:rsidRDefault="00CC2F13" w:rsidP="00C46062">
      <w:pPr>
        <w:pStyle w:val="bullet1"/>
        <w:numPr>
          <w:ilvl w:val="3"/>
          <w:numId w:val="10"/>
        </w:numPr>
        <w:ind w:left="1800"/>
        <w:rPr>
          <w:sz w:val="24"/>
          <w:szCs w:val="24"/>
        </w:rPr>
      </w:pPr>
      <w:r w:rsidRPr="00976681">
        <w:rPr>
          <w:sz w:val="24"/>
          <w:szCs w:val="24"/>
        </w:rPr>
        <w:lastRenderedPageBreak/>
        <w:t>Talent management systems</w:t>
      </w:r>
    </w:p>
    <w:p w:rsidR="00CC2F13" w:rsidRPr="00976681" w:rsidRDefault="00CC2F13" w:rsidP="007A4740">
      <w:pPr>
        <w:pStyle w:val="bullet1"/>
        <w:numPr>
          <w:ilvl w:val="2"/>
          <w:numId w:val="10"/>
        </w:numPr>
        <w:ind w:left="1440"/>
        <w:rPr>
          <w:sz w:val="24"/>
          <w:szCs w:val="24"/>
        </w:rPr>
      </w:pPr>
      <w:r w:rsidRPr="00976681">
        <w:rPr>
          <w:sz w:val="24"/>
          <w:szCs w:val="24"/>
        </w:rPr>
        <w:t>Enterprise resource planning (ERP) systems</w:t>
      </w:r>
    </w:p>
    <w:p w:rsidR="00E649D8" w:rsidRPr="00976681" w:rsidRDefault="00E649D8" w:rsidP="007A4740">
      <w:pPr>
        <w:pStyle w:val="bullet1"/>
        <w:numPr>
          <w:ilvl w:val="2"/>
          <w:numId w:val="10"/>
        </w:numPr>
        <w:ind w:left="1440"/>
        <w:rPr>
          <w:sz w:val="24"/>
          <w:szCs w:val="24"/>
        </w:rPr>
      </w:pPr>
      <w:r w:rsidRPr="00976681">
        <w:rPr>
          <w:sz w:val="24"/>
          <w:szCs w:val="24"/>
        </w:rPr>
        <w:t>Business intelligence systems</w:t>
      </w:r>
    </w:p>
    <w:p w:rsidR="00CC2F13" w:rsidRPr="00976681" w:rsidRDefault="00CC2F13" w:rsidP="007A4740">
      <w:pPr>
        <w:pStyle w:val="bullet1"/>
        <w:numPr>
          <w:ilvl w:val="2"/>
          <w:numId w:val="10"/>
        </w:numPr>
        <w:ind w:left="1440"/>
        <w:rPr>
          <w:sz w:val="24"/>
          <w:szCs w:val="24"/>
        </w:rPr>
      </w:pPr>
      <w:r w:rsidRPr="00976681">
        <w:rPr>
          <w:sz w:val="24"/>
          <w:szCs w:val="24"/>
        </w:rPr>
        <w:t>Intranets</w:t>
      </w:r>
    </w:p>
    <w:p w:rsidR="00CC2F13" w:rsidRPr="00976681" w:rsidRDefault="00CC2F13" w:rsidP="007A4740">
      <w:pPr>
        <w:pStyle w:val="bullet1"/>
        <w:numPr>
          <w:ilvl w:val="2"/>
          <w:numId w:val="10"/>
        </w:numPr>
        <w:ind w:left="1440"/>
        <w:rPr>
          <w:sz w:val="24"/>
          <w:szCs w:val="24"/>
        </w:rPr>
      </w:pPr>
      <w:r w:rsidRPr="00976681">
        <w:rPr>
          <w:sz w:val="24"/>
          <w:szCs w:val="24"/>
        </w:rPr>
        <w:t>Marketing,</w:t>
      </w:r>
      <w:r w:rsidR="00E53036">
        <w:rPr>
          <w:sz w:val="24"/>
          <w:szCs w:val="24"/>
        </w:rPr>
        <w:t xml:space="preserve"> </w:t>
      </w:r>
      <w:r w:rsidRPr="00976681">
        <w:rPr>
          <w:sz w:val="24"/>
          <w:szCs w:val="24"/>
        </w:rPr>
        <w:t>sale</w:t>
      </w:r>
      <w:r w:rsidR="00CC5D28" w:rsidRPr="00976681">
        <w:rPr>
          <w:sz w:val="24"/>
          <w:szCs w:val="24"/>
        </w:rPr>
        <w:t>s, CRM, and financial platforms</w:t>
      </w:r>
    </w:p>
    <w:p w:rsidR="00CC2F13" w:rsidRPr="00976681" w:rsidRDefault="00CC2F13" w:rsidP="007A4740">
      <w:pPr>
        <w:pStyle w:val="bullet1"/>
        <w:numPr>
          <w:ilvl w:val="2"/>
          <w:numId w:val="10"/>
        </w:numPr>
        <w:ind w:left="1440"/>
        <w:rPr>
          <w:sz w:val="24"/>
          <w:szCs w:val="24"/>
        </w:rPr>
      </w:pPr>
      <w:r w:rsidRPr="00976681">
        <w:rPr>
          <w:sz w:val="24"/>
          <w:szCs w:val="24"/>
        </w:rPr>
        <w:t>Content repositories</w:t>
      </w:r>
    </w:p>
    <w:p w:rsidR="00CC2F13" w:rsidRPr="00976681" w:rsidRDefault="00CC2F13" w:rsidP="007A4740">
      <w:pPr>
        <w:pStyle w:val="bullet1"/>
        <w:numPr>
          <w:ilvl w:val="2"/>
          <w:numId w:val="10"/>
        </w:numPr>
        <w:ind w:left="1440"/>
        <w:rPr>
          <w:sz w:val="24"/>
          <w:szCs w:val="24"/>
        </w:rPr>
      </w:pPr>
      <w:r w:rsidRPr="00976681">
        <w:rPr>
          <w:sz w:val="24"/>
          <w:szCs w:val="24"/>
        </w:rPr>
        <w:t>Document management systems</w:t>
      </w:r>
    </w:p>
    <w:p w:rsidR="00CC2F13" w:rsidRPr="00976681" w:rsidRDefault="00CC2F13" w:rsidP="007A4740">
      <w:pPr>
        <w:pStyle w:val="bullet1"/>
        <w:numPr>
          <w:ilvl w:val="2"/>
          <w:numId w:val="10"/>
        </w:numPr>
        <w:ind w:left="1440"/>
        <w:rPr>
          <w:sz w:val="24"/>
          <w:szCs w:val="24"/>
        </w:rPr>
      </w:pPr>
      <w:r w:rsidRPr="00976681">
        <w:rPr>
          <w:sz w:val="24"/>
          <w:szCs w:val="24"/>
        </w:rPr>
        <w:t>Collaboration tools</w:t>
      </w:r>
    </w:p>
    <w:p w:rsidR="00CC2F13" w:rsidRPr="00976681" w:rsidRDefault="00CC2F13" w:rsidP="007A4740">
      <w:pPr>
        <w:pStyle w:val="bullet1"/>
        <w:numPr>
          <w:ilvl w:val="2"/>
          <w:numId w:val="10"/>
        </w:numPr>
        <w:ind w:left="1440"/>
        <w:rPr>
          <w:sz w:val="24"/>
          <w:szCs w:val="24"/>
        </w:rPr>
      </w:pPr>
      <w:r w:rsidRPr="00976681">
        <w:rPr>
          <w:sz w:val="24"/>
          <w:szCs w:val="24"/>
        </w:rPr>
        <w:t>IT administrative systems</w:t>
      </w:r>
    </w:p>
    <w:p w:rsidR="00CC2F13" w:rsidRPr="00976681" w:rsidRDefault="00CC2F13" w:rsidP="007A4740">
      <w:pPr>
        <w:pStyle w:val="bullet1"/>
        <w:numPr>
          <w:ilvl w:val="2"/>
          <w:numId w:val="10"/>
        </w:numPr>
        <w:ind w:left="1440"/>
        <w:rPr>
          <w:sz w:val="24"/>
          <w:szCs w:val="24"/>
        </w:rPr>
      </w:pPr>
      <w:r w:rsidRPr="00976681">
        <w:rPr>
          <w:sz w:val="24"/>
          <w:szCs w:val="24"/>
        </w:rPr>
        <w:t>Authentication systems</w:t>
      </w:r>
    </w:p>
    <w:p w:rsidR="00CC2F13" w:rsidRPr="00976681" w:rsidRDefault="00CC2F13" w:rsidP="007A4740">
      <w:pPr>
        <w:pStyle w:val="bullet1"/>
        <w:numPr>
          <w:ilvl w:val="2"/>
          <w:numId w:val="10"/>
        </w:numPr>
        <w:ind w:left="1440"/>
        <w:rPr>
          <w:sz w:val="24"/>
          <w:szCs w:val="24"/>
        </w:rPr>
      </w:pPr>
      <w:r w:rsidRPr="00976681">
        <w:rPr>
          <w:sz w:val="24"/>
          <w:szCs w:val="24"/>
        </w:rPr>
        <w:t>Authorization systems</w:t>
      </w:r>
    </w:p>
    <w:p w:rsidR="00CC2F13" w:rsidRPr="00976681" w:rsidRDefault="00CC2F13" w:rsidP="007A4740">
      <w:pPr>
        <w:pStyle w:val="bullet1"/>
        <w:numPr>
          <w:ilvl w:val="2"/>
          <w:numId w:val="10"/>
        </w:numPr>
        <w:ind w:left="1440"/>
        <w:rPr>
          <w:sz w:val="24"/>
          <w:szCs w:val="24"/>
        </w:rPr>
      </w:pPr>
      <w:r w:rsidRPr="00976681">
        <w:rPr>
          <w:sz w:val="24"/>
          <w:szCs w:val="24"/>
        </w:rPr>
        <w:t>Data validation systems</w:t>
      </w:r>
    </w:p>
    <w:p w:rsidR="00E53036" w:rsidRPr="00E53036" w:rsidRDefault="00CC2F13" w:rsidP="00E53036">
      <w:pPr>
        <w:pStyle w:val="bullet1"/>
        <w:numPr>
          <w:ilvl w:val="2"/>
          <w:numId w:val="10"/>
        </w:numPr>
        <w:ind w:left="1440"/>
        <w:rPr>
          <w:sz w:val="24"/>
          <w:szCs w:val="24"/>
        </w:rPr>
      </w:pPr>
      <w:r w:rsidRPr="00976681">
        <w:rPr>
          <w:sz w:val="24"/>
          <w:szCs w:val="24"/>
        </w:rPr>
        <w:t>Email directories</w:t>
      </w:r>
    </w:p>
    <w:p w:rsidR="00CC2F13" w:rsidRPr="00976681" w:rsidRDefault="00CC2F13" w:rsidP="007A4740">
      <w:pPr>
        <w:pStyle w:val="bullet1"/>
        <w:numPr>
          <w:ilvl w:val="1"/>
          <w:numId w:val="10"/>
        </w:numPr>
        <w:ind w:left="1080"/>
        <w:rPr>
          <w:sz w:val="24"/>
          <w:szCs w:val="24"/>
        </w:rPr>
      </w:pPr>
      <w:r w:rsidRPr="00976681">
        <w:rPr>
          <w:sz w:val="24"/>
          <w:szCs w:val="24"/>
        </w:rPr>
        <w:t>Imports and exports to external syste</w:t>
      </w:r>
      <w:r w:rsidR="00E84073">
        <w:rPr>
          <w:sz w:val="24"/>
          <w:szCs w:val="24"/>
        </w:rPr>
        <w:t>ms in real-time and batch mode</w:t>
      </w:r>
    </w:p>
    <w:p w:rsidR="00CC2F13" w:rsidRPr="00E84073" w:rsidRDefault="00CC2F13" w:rsidP="00E84073">
      <w:pPr>
        <w:pStyle w:val="bullet1"/>
        <w:numPr>
          <w:ilvl w:val="1"/>
          <w:numId w:val="10"/>
        </w:numPr>
        <w:ind w:left="1080"/>
        <w:rPr>
          <w:sz w:val="24"/>
          <w:szCs w:val="24"/>
        </w:rPr>
      </w:pPr>
      <w:r w:rsidRPr="00976681">
        <w:rPr>
          <w:sz w:val="24"/>
          <w:szCs w:val="24"/>
        </w:rPr>
        <w:t xml:space="preserve">Enables add-ons and integration using an open architecture (see </w:t>
      </w:r>
      <w:r w:rsidR="00072C02">
        <w:fldChar w:fldCharType="begin"/>
      </w:r>
      <w:r w:rsidR="00072C02">
        <w:instrText xml:space="preserve"> REF _Ref</w:instrText>
      </w:r>
      <w:r w:rsidR="00072C02">
        <w:instrText xml:space="preserve">360011038 \r  \* MERGEFORMAT </w:instrText>
      </w:r>
      <w:r w:rsidR="00072C02">
        <w:fldChar w:fldCharType="separate"/>
      </w:r>
      <w:r w:rsidR="00181D7C" w:rsidRPr="00181D7C">
        <w:rPr>
          <w:i/>
          <w:sz w:val="24"/>
          <w:szCs w:val="24"/>
        </w:rPr>
        <w:t>4.26</w:t>
      </w:r>
      <w:r w:rsidR="00072C02">
        <w:rPr>
          <w:i/>
          <w:sz w:val="24"/>
          <w:szCs w:val="24"/>
        </w:rPr>
        <w:fldChar w:fldCharType="end"/>
      </w:r>
      <w:r w:rsidR="00E84073" w:rsidRPr="00E84073">
        <w:rPr>
          <w:i/>
        </w:rPr>
        <w:t xml:space="preserve"> </w:t>
      </w:r>
      <w:r w:rsidR="00072C02">
        <w:fldChar w:fldCharType="begin"/>
      </w:r>
      <w:r w:rsidR="00072C02">
        <w:instrText xml:space="preserve"> REF _Ref435538179 \h  \* MERGEFORMAT </w:instrText>
      </w:r>
      <w:r w:rsidR="00072C02">
        <w:fldChar w:fldCharType="separate"/>
      </w:r>
      <w:r w:rsidR="00181D7C" w:rsidRPr="00181D7C">
        <w:rPr>
          <w:i/>
        </w:rPr>
        <w:t>Multiple LRS environments</w:t>
      </w:r>
      <w:r w:rsidR="00072C02">
        <w:fldChar w:fldCharType="end"/>
      </w:r>
      <w:r w:rsidR="00E84073">
        <w:t>)</w:t>
      </w:r>
    </w:p>
    <w:p w:rsidR="00CC2F13" w:rsidRPr="00976681" w:rsidRDefault="00CC2F13" w:rsidP="007A4740">
      <w:pPr>
        <w:pStyle w:val="bullet1"/>
        <w:numPr>
          <w:ilvl w:val="1"/>
          <w:numId w:val="10"/>
        </w:numPr>
        <w:ind w:left="1080"/>
        <w:rPr>
          <w:sz w:val="24"/>
          <w:szCs w:val="24"/>
        </w:rPr>
      </w:pPr>
      <w:r w:rsidRPr="00976681">
        <w:rPr>
          <w:sz w:val="24"/>
          <w:szCs w:val="24"/>
        </w:rPr>
        <w:t>Import and export of learner and course tracking data using standardized data interchange formats (e.g., XML, JSON, CSV) without writing high-LOE integration applications</w:t>
      </w:r>
    </w:p>
    <w:p w:rsidR="00CC2F13" w:rsidRPr="00976681" w:rsidRDefault="00CC2F13" w:rsidP="007A4740">
      <w:pPr>
        <w:pStyle w:val="bullet1"/>
        <w:numPr>
          <w:ilvl w:val="1"/>
          <w:numId w:val="10"/>
        </w:numPr>
        <w:ind w:left="1080"/>
        <w:rPr>
          <w:sz w:val="24"/>
          <w:szCs w:val="24"/>
        </w:rPr>
      </w:pPr>
      <w:r w:rsidRPr="00976681">
        <w:rPr>
          <w:sz w:val="24"/>
          <w:szCs w:val="24"/>
        </w:rPr>
        <w:t>Links to employee records in an external system</w:t>
      </w:r>
    </w:p>
    <w:p w:rsidR="00F43E36" w:rsidRDefault="00F43E36" w:rsidP="00400934">
      <w:pPr>
        <w:pStyle w:val="bullet1"/>
        <w:rPr>
          <w:b/>
          <w:sz w:val="24"/>
          <w:szCs w:val="24"/>
        </w:rPr>
      </w:pPr>
      <w:r>
        <w:rPr>
          <w:b/>
          <w:sz w:val="24"/>
          <w:szCs w:val="24"/>
        </w:rPr>
        <w:t>xAPI support and enhancements</w:t>
      </w:r>
    </w:p>
    <w:p w:rsidR="00F43E36" w:rsidRDefault="00F43E36" w:rsidP="00F43E36">
      <w:pPr>
        <w:pStyle w:val="bullet1"/>
        <w:numPr>
          <w:ilvl w:val="1"/>
          <w:numId w:val="10"/>
        </w:numPr>
        <w:ind w:left="1080"/>
        <w:rPr>
          <w:sz w:val="24"/>
          <w:szCs w:val="24"/>
        </w:rPr>
      </w:pPr>
      <w:r>
        <w:rPr>
          <w:sz w:val="24"/>
          <w:szCs w:val="24"/>
        </w:rPr>
        <w:t>Supports xAPI recipes for basic use cases</w:t>
      </w:r>
    </w:p>
    <w:p w:rsidR="00F43E36" w:rsidRDefault="00F43E36" w:rsidP="00F43E36">
      <w:pPr>
        <w:pStyle w:val="bullet1"/>
        <w:numPr>
          <w:ilvl w:val="2"/>
          <w:numId w:val="10"/>
        </w:numPr>
        <w:ind w:left="1440"/>
        <w:rPr>
          <w:sz w:val="24"/>
          <w:szCs w:val="24"/>
        </w:rPr>
      </w:pPr>
      <w:r>
        <w:rPr>
          <w:sz w:val="24"/>
          <w:szCs w:val="24"/>
        </w:rPr>
        <w:t>Video</w:t>
      </w:r>
    </w:p>
    <w:p w:rsidR="00F43E36" w:rsidRDefault="00F43E36" w:rsidP="00F43E36">
      <w:pPr>
        <w:pStyle w:val="bullet1"/>
        <w:numPr>
          <w:ilvl w:val="2"/>
          <w:numId w:val="10"/>
        </w:numPr>
        <w:ind w:left="1440"/>
        <w:rPr>
          <w:sz w:val="24"/>
          <w:szCs w:val="24"/>
        </w:rPr>
      </w:pPr>
      <w:r>
        <w:rPr>
          <w:sz w:val="24"/>
          <w:szCs w:val="24"/>
        </w:rPr>
        <w:t>Ebooks</w:t>
      </w:r>
    </w:p>
    <w:p w:rsidR="00F43E36" w:rsidRPr="00F43E36" w:rsidRDefault="00F43E36" w:rsidP="00F43E36">
      <w:pPr>
        <w:pStyle w:val="bullet1"/>
        <w:numPr>
          <w:ilvl w:val="2"/>
          <w:numId w:val="10"/>
        </w:numPr>
        <w:ind w:left="1440"/>
        <w:rPr>
          <w:sz w:val="24"/>
          <w:szCs w:val="24"/>
        </w:rPr>
      </w:pPr>
      <w:r>
        <w:rPr>
          <w:sz w:val="24"/>
          <w:szCs w:val="24"/>
        </w:rPr>
        <w:t>quizzes</w:t>
      </w:r>
    </w:p>
    <w:p w:rsidR="00CC2F13" w:rsidRPr="00CA0BA3" w:rsidRDefault="00746C58" w:rsidP="00400934">
      <w:pPr>
        <w:pStyle w:val="bullet1"/>
        <w:rPr>
          <w:b/>
          <w:sz w:val="24"/>
          <w:szCs w:val="24"/>
        </w:rPr>
      </w:pPr>
      <w:r w:rsidRPr="00CA0BA3">
        <w:rPr>
          <w:b/>
          <w:sz w:val="24"/>
          <w:szCs w:val="24"/>
        </w:rPr>
        <w:t>Analytics, v</w:t>
      </w:r>
      <w:r w:rsidR="00047795" w:rsidRPr="00CA0BA3">
        <w:rPr>
          <w:b/>
          <w:sz w:val="24"/>
          <w:szCs w:val="24"/>
        </w:rPr>
        <w:t>isualizations</w:t>
      </w:r>
      <w:r w:rsidRPr="00CA0BA3">
        <w:rPr>
          <w:b/>
          <w:sz w:val="24"/>
          <w:szCs w:val="24"/>
        </w:rPr>
        <w:t>,</w:t>
      </w:r>
      <w:r w:rsidR="00CC2F13" w:rsidRPr="00CA0BA3">
        <w:rPr>
          <w:b/>
          <w:sz w:val="24"/>
          <w:szCs w:val="24"/>
        </w:rPr>
        <w:t xml:space="preserve"> and reports</w:t>
      </w:r>
    </w:p>
    <w:p w:rsidR="00746C58" w:rsidRPr="00976681" w:rsidRDefault="00746C58" w:rsidP="00746C58">
      <w:pPr>
        <w:pStyle w:val="bullet1"/>
        <w:numPr>
          <w:ilvl w:val="1"/>
          <w:numId w:val="10"/>
        </w:numPr>
        <w:ind w:left="1080"/>
        <w:rPr>
          <w:sz w:val="24"/>
          <w:szCs w:val="24"/>
        </w:rPr>
      </w:pPr>
      <w:r w:rsidRPr="00976681">
        <w:rPr>
          <w:sz w:val="24"/>
          <w:szCs w:val="24"/>
        </w:rPr>
        <w:t>Includes the ability to add custom fields to track additional learner information</w:t>
      </w:r>
    </w:p>
    <w:p w:rsidR="00746C58" w:rsidRPr="00976681" w:rsidRDefault="00746C58" w:rsidP="00746C58">
      <w:pPr>
        <w:pStyle w:val="bullet1"/>
        <w:numPr>
          <w:ilvl w:val="1"/>
          <w:numId w:val="10"/>
        </w:numPr>
        <w:ind w:left="1080"/>
        <w:rPr>
          <w:sz w:val="24"/>
          <w:szCs w:val="24"/>
        </w:rPr>
      </w:pPr>
      <w:r w:rsidRPr="00976681">
        <w:rPr>
          <w:sz w:val="24"/>
          <w:szCs w:val="24"/>
        </w:rPr>
        <w:t>Includes RESTful APIs that allow custom views of LRS analytics</w:t>
      </w:r>
    </w:p>
    <w:p w:rsidR="00746C58" w:rsidRPr="00976681" w:rsidRDefault="00746C58" w:rsidP="00746C58">
      <w:pPr>
        <w:pStyle w:val="bullet1"/>
        <w:numPr>
          <w:ilvl w:val="1"/>
          <w:numId w:val="10"/>
        </w:numPr>
        <w:ind w:left="1080"/>
        <w:rPr>
          <w:sz w:val="24"/>
          <w:szCs w:val="24"/>
        </w:rPr>
      </w:pPr>
      <w:r w:rsidRPr="00976681">
        <w:rPr>
          <w:sz w:val="24"/>
          <w:szCs w:val="24"/>
        </w:rPr>
        <w:t>Provides the ability to print a variety of tracking-related items, including test scores</w:t>
      </w:r>
    </w:p>
    <w:p w:rsidR="00746C58" w:rsidRPr="00746C58" w:rsidRDefault="00746C58" w:rsidP="006528F9">
      <w:pPr>
        <w:pStyle w:val="bullet1"/>
        <w:numPr>
          <w:ilvl w:val="1"/>
          <w:numId w:val="10"/>
        </w:numPr>
        <w:ind w:left="1080"/>
        <w:rPr>
          <w:sz w:val="24"/>
          <w:szCs w:val="24"/>
        </w:rPr>
      </w:pPr>
      <w:r w:rsidRPr="00746C58">
        <w:rPr>
          <w:sz w:val="24"/>
          <w:szCs w:val="24"/>
        </w:rPr>
        <w:t>Offers xAPI tracking and display of “bookmarklets”</w:t>
      </w:r>
    </w:p>
    <w:p w:rsidR="006528F9" w:rsidRDefault="006528F9" w:rsidP="006528F9">
      <w:pPr>
        <w:pStyle w:val="bullet1"/>
        <w:numPr>
          <w:ilvl w:val="1"/>
          <w:numId w:val="10"/>
        </w:numPr>
        <w:ind w:left="1080"/>
        <w:rPr>
          <w:sz w:val="24"/>
          <w:szCs w:val="24"/>
        </w:rPr>
      </w:pPr>
      <w:r w:rsidRPr="00976681">
        <w:rPr>
          <w:sz w:val="24"/>
          <w:szCs w:val="24"/>
        </w:rPr>
        <w:t>Allows drill down to actual statements (with filters/ search by Activity ID, Verb ID, Agent Value, Agent Property)</w:t>
      </w:r>
      <w:r>
        <w:rPr>
          <w:sz w:val="24"/>
          <w:szCs w:val="24"/>
        </w:rPr>
        <w:t xml:space="preserve">. </w:t>
      </w:r>
    </w:p>
    <w:p w:rsidR="006528F9" w:rsidRPr="00976681" w:rsidRDefault="00746C58" w:rsidP="006528F9">
      <w:pPr>
        <w:pStyle w:val="bullet1"/>
        <w:numPr>
          <w:ilvl w:val="1"/>
          <w:numId w:val="10"/>
        </w:numPr>
        <w:ind w:left="1080"/>
        <w:rPr>
          <w:sz w:val="24"/>
          <w:szCs w:val="24"/>
        </w:rPr>
      </w:pPr>
      <w:r>
        <w:rPr>
          <w:sz w:val="24"/>
          <w:szCs w:val="24"/>
        </w:rPr>
        <w:t>S</w:t>
      </w:r>
      <w:r w:rsidR="006528F9">
        <w:rPr>
          <w:sz w:val="24"/>
          <w:szCs w:val="24"/>
        </w:rPr>
        <w:t>tatement viewer function allows filtering by organization hierarchy or custom defined group.</w:t>
      </w:r>
    </w:p>
    <w:p w:rsidR="00CC2F13" w:rsidRPr="00976681" w:rsidRDefault="00CC2F13" w:rsidP="007A4740">
      <w:pPr>
        <w:pStyle w:val="bullet1"/>
        <w:numPr>
          <w:ilvl w:val="1"/>
          <w:numId w:val="10"/>
        </w:numPr>
        <w:ind w:left="1080"/>
        <w:rPr>
          <w:sz w:val="24"/>
          <w:szCs w:val="24"/>
        </w:rPr>
      </w:pPr>
      <w:r w:rsidRPr="00976681">
        <w:rPr>
          <w:sz w:val="24"/>
          <w:szCs w:val="24"/>
        </w:rPr>
        <w:lastRenderedPageBreak/>
        <w:t>Offers a wide variety and number of predefined reports</w:t>
      </w:r>
      <w:r w:rsidR="00047795" w:rsidRPr="00976681">
        <w:rPr>
          <w:sz w:val="24"/>
          <w:szCs w:val="24"/>
        </w:rPr>
        <w:t xml:space="preserve"> and visualizations</w:t>
      </w:r>
    </w:p>
    <w:p w:rsidR="00CC2F13" w:rsidRDefault="00CC2F13" w:rsidP="007A4740">
      <w:pPr>
        <w:pStyle w:val="bullet1"/>
        <w:numPr>
          <w:ilvl w:val="1"/>
          <w:numId w:val="10"/>
        </w:numPr>
        <w:ind w:left="1080"/>
        <w:rPr>
          <w:sz w:val="24"/>
          <w:szCs w:val="24"/>
        </w:rPr>
      </w:pPr>
      <w:r w:rsidRPr="00976681">
        <w:rPr>
          <w:sz w:val="24"/>
          <w:szCs w:val="24"/>
        </w:rPr>
        <w:t>Offers permission levels with different kinds of access to reports.</w:t>
      </w:r>
    </w:p>
    <w:p w:rsidR="00325DCC" w:rsidRPr="00976681" w:rsidRDefault="00325DCC" w:rsidP="007A4740">
      <w:pPr>
        <w:pStyle w:val="bullet1"/>
        <w:numPr>
          <w:ilvl w:val="1"/>
          <w:numId w:val="10"/>
        </w:numPr>
        <w:ind w:left="1080"/>
        <w:rPr>
          <w:sz w:val="24"/>
          <w:szCs w:val="24"/>
        </w:rPr>
      </w:pPr>
      <w:r>
        <w:rPr>
          <w:sz w:val="24"/>
          <w:szCs w:val="24"/>
        </w:rPr>
        <w:t>Provides e</w:t>
      </w:r>
      <w:r w:rsidRPr="00325DCC">
        <w:rPr>
          <w:sz w:val="24"/>
          <w:szCs w:val="24"/>
        </w:rPr>
        <w:t xml:space="preserve">nhanced query capability beyond </w:t>
      </w:r>
      <w:r>
        <w:rPr>
          <w:sz w:val="24"/>
          <w:szCs w:val="24"/>
        </w:rPr>
        <w:t>the basic xAPI specification</w:t>
      </w:r>
      <w:r w:rsidRPr="00325DCC">
        <w:rPr>
          <w:sz w:val="24"/>
          <w:szCs w:val="24"/>
        </w:rPr>
        <w:t xml:space="preserve"> requirement</w:t>
      </w:r>
    </w:p>
    <w:p w:rsidR="00CC2F13" w:rsidRPr="00976681" w:rsidRDefault="00CC2F13" w:rsidP="007A4740">
      <w:pPr>
        <w:pStyle w:val="bullet1"/>
        <w:numPr>
          <w:ilvl w:val="1"/>
          <w:numId w:val="10"/>
        </w:numPr>
        <w:ind w:left="1080"/>
        <w:rPr>
          <w:sz w:val="24"/>
          <w:szCs w:val="24"/>
        </w:rPr>
      </w:pPr>
      <w:r w:rsidRPr="00976681">
        <w:rPr>
          <w:sz w:val="24"/>
          <w:szCs w:val="24"/>
        </w:rPr>
        <w:t>Offers flexible, robust abilities to create custom reports, both internally and by using external tools (including those supplied by other vendors such as Crystal Reports®)</w:t>
      </w:r>
    </w:p>
    <w:p w:rsidR="00CC2F13" w:rsidRDefault="00CC2F13" w:rsidP="007A4740">
      <w:pPr>
        <w:pStyle w:val="bullet1"/>
        <w:numPr>
          <w:ilvl w:val="1"/>
          <w:numId w:val="10"/>
        </w:numPr>
        <w:ind w:left="1080"/>
        <w:rPr>
          <w:sz w:val="24"/>
          <w:szCs w:val="24"/>
        </w:rPr>
      </w:pPr>
      <w:r w:rsidRPr="00976681">
        <w:rPr>
          <w:sz w:val="24"/>
          <w:szCs w:val="24"/>
        </w:rPr>
        <w:t>Prints reports easily, with appropriate options</w:t>
      </w:r>
    </w:p>
    <w:p w:rsidR="00325DCC" w:rsidRPr="00976681" w:rsidRDefault="00325DCC" w:rsidP="007A4740">
      <w:pPr>
        <w:pStyle w:val="bullet1"/>
        <w:numPr>
          <w:ilvl w:val="1"/>
          <w:numId w:val="10"/>
        </w:numPr>
        <w:ind w:left="1080"/>
        <w:rPr>
          <w:sz w:val="24"/>
          <w:szCs w:val="24"/>
        </w:rPr>
      </w:pPr>
      <w:r>
        <w:rPr>
          <w:sz w:val="24"/>
          <w:szCs w:val="24"/>
        </w:rPr>
        <w:t>Offers t</w:t>
      </w:r>
      <w:r w:rsidRPr="00325DCC">
        <w:rPr>
          <w:sz w:val="24"/>
          <w:szCs w:val="24"/>
        </w:rPr>
        <w:t xml:space="preserve">est item analysis </w:t>
      </w:r>
      <w:r>
        <w:rPr>
          <w:sz w:val="24"/>
          <w:szCs w:val="24"/>
        </w:rPr>
        <w:t>functions</w:t>
      </w:r>
    </w:p>
    <w:p w:rsidR="00E649D8" w:rsidRDefault="00E649D8" w:rsidP="007A4740">
      <w:pPr>
        <w:pStyle w:val="bullet1"/>
        <w:numPr>
          <w:ilvl w:val="1"/>
          <w:numId w:val="10"/>
        </w:numPr>
        <w:ind w:left="1080"/>
        <w:rPr>
          <w:sz w:val="24"/>
          <w:szCs w:val="24"/>
        </w:rPr>
      </w:pPr>
      <w:r w:rsidRPr="00976681">
        <w:rPr>
          <w:sz w:val="24"/>
          <w:szCs w:val="24"/>
        </w:rPr>
        <w:t>Provides the ability to embed reports</w:t>
      </w:r>
      <w:r w:rsidR="00654DD6">
        <w:rPr>
          <w:sz w:val="24"/>
          <w:szCs w:val="24"/>
        </w:rPr>
        <w:t xml:space="preserve"> and visualizations</w:t>
      </w:r>
      <w:r w:rsidRPr="00976681">
        <w:rPr>
          <w:sz w:val="24"/>
          <w:szCs w:val="24"/>
        </w:rPr>
        <w:t xml:space="preserve"> (through a R</w:t>
      </w:r>
      <w:r w:rsidR="00325DCC">
        <w:rPr>
          <w:sz w:val="24"/>
          <w:szCs w:val="24"/>
        </w:rPr>
        <w:t xml:space="preserve">eport API or widget) into other tools, </w:t>
      </w:r>
      <w:r w:rsidRPr="00976681">
        <w:rPr>
          <w:sz w:val="24"/>
          <w:szCs w:val="24"/>
        </w:rPr>
        <w:t>sy</w:t>
      </w:r>
      <w:r w:rsidR="006528F9">
        <w:rPr>
          <w:sz w:val="24"/>
          <w:szCs w:val="24"/>
        </w:rPr>
        <w:t>stems</w:t>
      </w:r>
      <w:r w:rsidR="00325DCC">
        <w:rPr>
          <w:sz w:val="24"/>
          <w:szCs w:val="24"/>
        </w:rPr>
        <w:t>, and content</w:t>
      </w:r>
      <w:r w:rsidR="006528F9">
        <w:rPr>
          <w:sz w:val="24"/>
          <w:szCs w:val="24"/>
        </w:rPr>
        <w:t>, using standards like LTI</w:t>
      </w:r>
    </w:p>
    <w:p w:rsidR="006528F9" w:rsidRPr="00976681" w:rsidRDefault="006528F9" w:rsidP="007A4740">
      <w:pPr>
        <w:pStyle w:val="bullet1"/>
        <w:numPr>
          <w:ilvl w:val="1"/>
          <w:numId w:val="10"/>
        </w:numPr>
        <w:ind w:left="1080"/>
        <w:rPr>
          <w:sz w:val="24"/>
          <w:szCs w:val="24"/>
        </w:rPr>
      </w:pPr>
      <w:r>
        <w:rPr>
          <w:sz w:val="24"/>
          <w:szCs w:val="24"/>
        </w:rPr>
        <w:t xml:space="preserve">Allows sharing of </w:t>
      </w:r>
      <w:r w:rsidR="003B5635">
        <w:rPr>
          <w:sz w:val="24"/>
          <w:szCs w:val="24"/>
        </w:rPr>
        <w:t xml:space="preserve">report or visualization (snapshots or real time) by interested parties </w:t>
      </w:r>
      <w:r w:rsidR="00746C58">
        <w:rPr>
          <w:sz w:val="24"/>
          <w:szCs w:val="24"/>
        </w:rPr>
        <w:t>via sharing of a</w:t>
      </w:r>
      <w:r w:rsidR="003B5635">
        <w:rPr>
          <w:sz w:val="24"/>
          <w:szCs w:val="24"/>
        </w:rPr>
        <w:t xml:space="preserve"> direct URL </w:t>
      </w:r>
    </w:p>
    <w:p w:rsidR="00CC2F13" w:rsidRPr="00976681" w:rsidRDefault="00CC2F13" w:rsidP="007A4740">
      <w:pPr>
        <w:pStyle w:val="bullet1"/>
        <w:numPr>
          <w:ilvl w:val="1"/>
          <w:numId w:val="10"/>
        </w:numPr>
        <w:ind w:left="1080"/>
        <w:rPr>
          <w:sz w:val="24"/>
          <w:szCs w:val="24"/>
        </w:rPr>
      </w:pPr>
      <w:r w:rsidRPr="00976681">
        <w:rPr>
          <w:sz w:val="24"/>
          <w:szCs w:val="24"/>
        </w:rPr>
        <w:t>Provides capabilities to:</w:t>
      </w:r>
    </w:p>
    <w:p w:rsidR="00CC2F13" w:rsidRPr="00976681" w:rsidRDefault="00746C58" w:rsidP="007A4740">
      <w:pPr>
        <w:pStyle w:val="bullet1"/>
        <w:numPr>
          <w:ilvl w:val="2"/>
          <w:numId w:val="10"/>
        </w:numPr>
        <w:ind w:left="1440"/>
        <w:rPr>
          <w:sz w:val="24"/>
          <w:szCs w:val="24"/>
        </w:rPr>
      </w:pPr>
      <w:r>
        <w:rPr>
          <w:sz w:val="24"/>
          <w:szCs w:val="24"/>
        </w:rPr>
        <w:t>b</w:t>
      </w:r>
      <w:r w:rsidR="00D71644" w:rsidRPr="00976681">
        <w:rPr>
          <w:sz w:val="24"/>
          <w:szCs w:val="24"/>
        </w:rPr>
        <w:t>rowse xAPI statement data</w:t>
      </w:r>
    </w:p>
    <w:p w:rsidR="00D71644" w:rsidRPr="00976681" w:rsidRDefault="00746C58" w:rsidP="007A4740">
      <w:pPr>
        <w:pStyle w:val="bullet1"/>
        <w:numPr>
          <w:ilvl w:val="2"/>
          <w:numId w:val="10"/>
        </w:numPr>
        <w:ind w:left="1440"/>
        <w:rPr>
          <w:sz w:val="24"/>
          <w:szCs w:val="24"/>
        </w:rPr>
      </w:pPr>
      <w:r>
        <w:rPr>
          <w:sz w:val="24"/>
          <w:szCs w:val="24"/>
        </w:rPr>
        <w:t>u</w:t>
      </w:r>
      <w:r w:rsidR="00D71644" w:rsidRPr="00976681">
        <w:rPr>
          <w:sz w:val="24"/>
          <w:szCs w:val="24"/>
        </w:rPr>
        <w:t>se canned reports for commonly required data such as test scores</w:t>
      </w:r>
    </w:p>
    <w:p w:rsidR="00D71644" w:rsidRPr="00976681" w:rsidRDefault="00746C58" w:rsidP="007A4740">
      <w:pPr>
        <w:pStyle w:val="bullet1"/>
        <w:numPr>
          <w:ilvl w:val="2"/>
          <w:numId w:val="10"/>
        </w:numPr>
        <w:ind w:left="1440"/>
        <w:rPr>
          <w:sz w:val="24"/>
          <w:szCs w:val="24"/>
        </w:rPr>
      </w:pPr>
      <w:r>
        <w:rPr>
          <w:sz w:val="24"/>
          <w:szCs w:val="24"/>
        </w:rPr>
        <w:t>u</w:t>
      </w:r>
      <w:r w:rsidR="00D71644" w:rsidRPr="00976681">
        <w:rPr>
          <w:sz w:val="24"/>
          <w:szCs w:val="24"/>
        </w:rPr>
        <w:t>se configurable, customizable reports</w:t>
      </w:r>
    </w:p>
    <w:p w:rsidR="00D71644" w:rsidRPr="00976681" w:rsidRDefault="00746C58" w:rsidP="007A4740">
      <w:pPr>
        <w:pStyle w:val="bullet1"/>
        <w:numPr>
          <w:ilvl w:val="2"/>
          <w:numId w:val="10"/>
        </w:numPr>
        <w:ind w:left="1440"/>
        <w:rPr>
          <w:sz w:val="24"/>
          <w:szCs w:val="24"/>
        </w:rPr>
      </w:pPr>
      <w:r>
        <w:rPr>
          <w:sz w:val="24"/>
          <w:szCs w:val="24"/>
        </w:rPr>
        <w:t>m</w:t>
      </w:r>
      <w:r w:rsidR="00D71644" w:rsidRPr="00976681">
        <w:rPr>
          <w:sz w:val="24"/>
          <w:szCs w:val="24"/>
        </w:rPr>
        <w:t>easure business impact (through integration with external systems possibly)</w:t>
      </w:r>
    </w:p>
    <w:p w:rsidR="00CC2F13" w:rsidRPr="00976681" w:rsidRDefault="00CC2F13" w:rsidP="007A4740">
      <w:pPr>
        <w:pStyle w:val="bullet1"/>
        <w:numPr>
          <w:ilvl w:val="1"/>
          <w:numId w:val="10"/>
        </w:numPr>
        <w:ind w:left="1080"/>
        <w:rPr>
          <w:sz w:val="24"/>
          <w:szCs w:val="24"/>
        </w:rPr>
      </w:pPr>
      <w:r w:rsidRPr="00976681">
        <w:rPr>
          <w:sz w:val="24"/>
          <w:szCs w:val="24"/>
        </w:rPr>
        <w:t>Provides direct access to tables used within the L</w:t>
      </w:r>
      <w:r w:rsidR="00047795" w:rsidRPr="00976681">
        <w:rPr>
          <w:sz w:val="24"/>
          <w:szCs w:val="24"/>
        </w:rPr>
        <w:t>R</w:t>
      </w:r>
      <w:r w:rsidRPr="00976681">
        <w:rPr>
          <w:sz w:val="24"/>
          <w:szCs w:val="24"/>
        </w:rPr>
        <w:t>S for developing queries and reports. This should be documented in table and data structure specifications provided with the product. This is usually a requirement for government installations.</w:t>
      </w:r>
    </w:p>
    <w:p w:rsidR="00CC2F13" w:rsidRPr="00976681" w:rsidRDefault="00CC2F13" w:rsidP="007A4740">
      <w:pPr>
        <w:pStyle w:val="bullet1"/>
        <w:numPr>
          <w:ilvl w:val="1"/>
          <w:numId w:val="10"/>
        </w:numPr>
        <w:ind w:left="1080"/>
        <w:rPr>
          <w:sz w:val="24"/>
          <w:szCs w:val="24"/>
        </w:rPr>
      </w:pPr>
      <w:r w:rsidRPr="00976681">
        <w:rPr>
          <w:sz w:val="24"/>
          <w:szCs w:val="24"/>
        </w:rPr>
        <w:t>Provides reporting on certification status of groups and individuals, including upcoming renewals, missed renewal deadlines, etc.</w:t>
      </w:r>
    </w:p>
    <w:p w:rsidR="00CC2F13" w:rsidRDefault="00CC2F13" w:rsidP="007A4740">
      <w:pPr>
        <w:pStyle w:val="bullet1"/>
        <w:numPr>
          <w:ilvl w:val="1"/>
          <w:numId w:val="10"/>
        </w:numPr>
        <w:ind w:left="1080"/>
        <w:rPr>
          <w:sz w:val="24"/>
          <w:szCs w:val="24"/>
        </w:rPr>
      </w:pPr>
      <w:r w:rsidRPr="00976681">
        <w:rPr>
          <w:sz w:val="24"/>
          <w:szCs w:val="24"/>
        </w:rPr>
        <w:t>Provides ways to incorporate data from external systems to produce reports and analytics that show “big picture” measures of employee learning progress activity across all knowledge transfer mechanisms</w:t>
      </w:r>
    </w:p>
    <w:p w:rsidR="00516AD4" w:rsidRDefault="00516AD4" w:rsidP="007A4740">
      <w:pPr>
        <w:pStyle w:val="bullet1"/>
        <w:numPr>
          <w:ilvl w:val="1"/>
          <w:numId w:val="10"/>
        </w:numPr>
        <w:ind w:left="1080"/>
        <w:rPr>
          <w:sz w:val="24"/>
          <w:szCs w:val="24"/>
        </w:rPr>
      </w:pPr>
      <w:r>
        <w:rPr>
          <w:sz w:val="24"/>
          <w:szCs w:val="24"/>
        </w:rPr>
        <w:t xml:space="preserve">Provides dashboards for learners </w:t>
      </w:r>
      <w:r w:rsidR="00746C58">
        <w:rPr>
          <w:sz w:val="24"/>
          <w:szCs w:val="24"/>
        </w:rPr>
        <w:t xml:space="preserve">to give them </w:t>
      </w:r>
      <w:r>
        <w:rPr>
          <w:sz w:val="24"/>
          <w:szCs w:val="24"/>
        </w:rPr>
        <w:t>feedback on their progress</w:t>
      </w:r>
    </w:p>
    <w:p w:rsidR="00516AD4" w:rsidRPr="00976681" w:rsidRDefault="00516AD4" w:rsidP="007A4740">
      <w:pPr>
        <w:pStyle w:val="bullet1"/>
        <w:numPr>
          <w:ilvl w:val="1"/>
          <w:numId w:val="10"/>
        </w:numPr>
        <w:ind w:left="1080"/>
        <w:rPr>
          <w:sz w:val="24"/>
          <w:szCs w:val="24"/>
        </w:rPr>
      </w:pPr>
      <w:r>
        <w:rPr>
          <w:sz w:val="24"/>
          <w:szCs w:val="24"/>
        </w:rPr>
        <w:t>Provides personal “bookmarklets” (location indicators learners can place in the content which are recorded via xAPI)</w:t>
      </w:r>
    </w:p>
    <w:p w:rsidR="00CC2F13" w:rsidRDefault="00CC2F13" w:rsidP="007A4740">
      <w:pPr>
        <w:pStyle w:val="bullet1"/>
        <w:numPr>
          <w:ilvl w:val="1"/>
          <w:numId w:val="10"/>
        </w:numPr>
        <w:ind w:left="1080"/>
        <w:rPr>
          <w:sz w:val="24"/>
          <w:szCs w:val="24"/>
        </w:rPr>
      </w:pPr>
      <w:r w:rsidRPr="00976681">
        <w:rPr>
          <w:sz w:val="24"/>
          <w:szCs w:val="24"/>
        </w:rPr>
        <w:t xml:space="preserve">Includes ROI analytics-oriented </w:t>
      </w:r>
      <w:r w:rsidR="00746C58">
        <w:rPr>
          <w:sz w:val="24"/>
          <w:szCs w:val="24"/>
        </w:rPr>
        <w:t>analytics</w:t>
      </w:r>
    </w:p>
    <w:p w:rsidR="00F172D8" w:rsidRDefault="00F172D8" w:rsidP="007A4740">
      <w:pPr>
        <w:pStyle w:val="bullet1"/>
        <w:numPr>
          <w:ilvl w:val="1"/>
          <w:numId w:val="10"/>
        </w:numPr>
        <w:ind w:left="1080"/>
        <w:rPr>
          <w:sz w:val="24"/>
          <w:szCs w:val="24"/>
        </w:rPr>
      </w:pPr>
      <w:r>
        <w:rPr>
          <w:sz w:val="24"/>
          <w:szCs w:val="24"/>
        </w:rPr>
        <w:t>Provides easy visualization schemes for comparing group vs individual behavior</w:t>
      </w:r>
    </w:p>
    <w:p w:rsidR="00496D37" w:rsidRDefault="00496D37" w:rsidP="007A4740">
      <w:pPr>
        <w:pStyle w:val="bullet1"/>
        <w:numPr>
          <w:ilvl w:val="1"/>
          <w:numId w:val="10"/>
        </w:numPr>
        <w:ind w:left="1080"/>
        <w:rPr>
          <w:sz w:val="24"/>
          <w:szCs w:val="24"/>
        </w:rPr>
      </w:pPr>
      <w:r>
        <w:rPr>
          <w:sz w:val="24"/>
          <w:szCs w:val="24"/>
        </w:rPr>
        <w:t xml:space="preserve">Designed for a “drill down” approach to viewing data, whereby users can access successive levels of the data </w:t>
      </w:r>
      <w:r w:rsidRPr="00496D37">
        <w:rPr>
          <w:sz w:val="24"/>
          <w:szCs w:val="24"/>
        </w:rPr>
        <w:t>hierarchy</w:t>
      </w:r>
      <w:r>
        <w:rPr>
          <w:sz w:val="24"/>
          <w:szCs w:val="24"/>
        </w:rPr>
        <w:t xml:space="preserve"> using zoom in and out interface functions</w:t>
      </w:r>
    </w:p>
    <w:p w:rsidR="009A576F" w:rsidRPr="00822622" w:rsidRDefault="009A576F" w:rsidP="009A576F">
      <w:pPr>
        <w:pStyle w:val="bullet1"/>
        <w:numPr>
          <w:ilvl w:val="1"/>
          <w:numId w:val="10"/>
        </w:numPr>
        <w:ind w:left="1080"/>
      </w:pPr>
      <w:r w:rsidRPr="00822622">
        <w:t xml:space="preserve">Includes ability to tag users with their position in the </w:t>
      </w:r>
      <w:r w:rsidRPr="00822622">
        <w:rPr>
          <w:sz w:val="24"/>
          <w:szCs w:val="24"/>
        </w:rPr>
        <w:t>organizational</w:t>
      </w:r>
      <w:r w:rsidRPr="00822622">
        <w:t xml:space="preserve"> hierarchy, and filter by this attribute in reports</w:t>
      </w:r>
      <w:r w:rsidR="00746C58">
        <w:t xml:space="preserve"> and analytics</w:t>
      </w:r>
      <w:r w:rsidRPr="00822622">
        <w:t>. Tags can be</w:t>
      </w:r>
      <w:r w:rsidR="00822622" w:rsidRPr="00822622">
        <w:t xml:space="preserve"> set within xAPI statements</w:t>
      </w:r>
      <w:r w:rsidRPr="00822622">
        <w:t xml:space="preserve"> or </w:t>
      </w:r>
      <w:r w:rsidR="00822622" w:rsidRPr="00822622">
        <w:t>set in the user profile residing within the system.</w:t>
      </w:r>
    </w:p>
    <w:p w:rsidR="00CC2F13" w:rsidRPr="00976681" w:rsidRDefault="00CC2F13" w:rsidP="007A4740">
      <w:pPr>
        <w:pStyle w:val="bullet1"/>
        <w:numPr>
          <w:ilvl w:val="1"/>
          <w:numId w:val="10"/>
        </w:numPr>
        <w:ind w:left="1080"/>
        <w:rPr>
          <w:sz w:val="24"/>
          <w:szCs w:val="24"/>
        </w:rPr>
      </w:pPr>
      <w:r w:rsidRPr="00976681">
        <w:rPr>
          <w:sz w:val="24"/>
          <w:szCs w:val="24"/>
        </w:rPr>
        <w:t xml:space="preserve">Provides </w:t>
      </w:r>
      <w:r w:rsidR="00746C58">
        <w:rPr>
          <w:sz w:val="24"/>
          <w:szCs w:val="24"/>
        </w:rPr>
        <w:t>standard learning</w:t>
      </w:r>
      <w:r w:rsidRPr="00976681">
        <w:rPr>
          <w:sz w:val="24"/>
          <w:szCs w:val="24"/>
        </w:rPr>
        <w:t xml:space="preserve"> content-centric reports that include at a minimum: </w:t>
      </w:r>
    </w:p>
    <w:p w:rsidR="00CC2F13" w:rsidRPr="00976681" w:rsidRDefault="00CC2F13" w:rsidP="007A4740">
      <w:pPr>
        <w:pStyle w:val="bullet1"/>
        <w:numPr>
          <w:ilvl w:val="2"/>
          <w:numId w:val="10"/>
        </w:numPr>
        <w:ind w:left="1440"/>
        <w:rPr>
          <w:sz w:val="24"/>
          <w:szCs w:val="24"/>
        </w:rPr>
      </w:pPr>
      <w:r w:rsidRPr="00976681">
        <w:rPr>
          <w:sz w:val="24"/>
          <w:szCs w:val="24"/>
        </w:rPr>
        <w:t>Average time spent by users in the content</w:t>
      </w:r>
    </w:p>
    <w:p w:rsidR="00CC2F13" w:rsidRPr="00976681" w:rsidRDefault="00CC2F13" w:rsidP="007A4740">
      <w:pPr>
        <w:pStyle w:val="bullet1"/>
        <w:numPr>
          <w:ilvl w:val="2"/>
          <w:numId w:val="10"/>
        </w:numPr>
        <w:ind w:left="1440"/>
        <w:rPr>
          <w:sz w:val="24"/>
          <w:szCs w:val="24"/>
        </w:rPr>
      </w:pPr>
      <w:r w:rsidRPr="00976681">
        <w:rPr>
          <w:sz w:val="24"/>
          <w:szCs w:val="24"/>
        </w:rPr>
        <w:lastRenderedPageBreak/>
        <w:t>First and last access of content</w:t>
      </w:r>
    </w:p>
    <w:p w:rsidR="00CC2F13" w:rsidRPr="00976681" w:rsidRDefault="00CC2F13" w:rsidP="007A4740">
      <w:pPr>
        <w:pStyle w:val="bullet1"/>
        <w:numPr>
          <w:ilvl w:val="2"/>
          <w:numId w:val="10"/>
        </w:numPr>
        <w:ind w:left="1440"/>
        <w:rPr>
          <w:sz w:val="24"/>
          <w:szCs w:val="24"/>
        </w:rPr>
      </w:pPr>
      <w:r w:rsidRPr="00976681">
        <w:rPr>
          <w:sz w:val="24"/>
          <w:szCs w:val="24"/>
        </w:rPr>
        <w:t>Number of downloads or user access</w:t>
      </w:r>
    </w:p>
    <w:p w:rsidR="00CC2F13" w:rsidRPr="00976681" w:rsidRDefault="00CC2F13" w:rsidP="007A4740">
      <w:pPr>
        <w:pStyle w:val="bullet1"/>
        <w:numPr>
          <w:ilvl w:val="2"/>
          <w:numId w:val="10"/>
        </w:numPr>
        <w:ind w:left="1440"/>
        <w:rPr>
          <w:sz w:val="24"/>
          <w:szCs w:val="24"/>
        </w:rPr>
      </w:pPr>
      <w:r w:rsidRPr="00976681">
        <w:rPr>
          <w:sz w:val="24"/>
          <w:szCs w:val="24"/>
        </w:rPr>
        <w:t>Number of attempts to pass</w:t>
      </w:r>
    </w:p>
    <w:p w:rsidR="00CC2F13" w:rsidRPr="00976681" w:rsidRDefault="00CC2F13" w:rsidP="007A4740">
      <w:pPr>
        <w:pStyle w:val="bullet1"/>
        <w:numPr>
          <w:ilvl w:val="2"/>
          <w:numId w:val="10"/>
        </w:numPr>
        <w:ind w:left="1440"/>
        <w:rPr>
          <w:sz w:val="24"/>
          <w:szCs w:val="24"/>
        </w:rPr>
      </w:pPr>
      <w:r w:rsidRPr="00976681">
        <w:rPr>
          <w:sz w:val="24"/>
          <w:szCs w:val="24"/>
        </w:rPr>
        <w:t>Successful attempts to pass</w:t>
      </w:r>
    </w:p>
    <w:p w:rsidR="00CC2F13" w:rsidRPr="00976681" w:rsidRDefault="00CC2F13" w:rsidP="007A4740">
      <w:pPr>
        <w:pStyle w:val="bullet1"/>
        <w:numPr>
          <w:ilvl w:val="2"/>
          <w:numId w:val="10"/>
        </w:numPr>
        <w:ind w:left="1440"/>
        <w:rPr>
          <w:sz w:val="24"/>
          <w:szCs w:val="24"/>
        </w:rPr>
      </w:pPr>
      <w:r w:rsidRPr="00976681">
        <w:rPr>
          <w:sz w:val="24"/>
          <w:szCs w:val="24"/>
        </w:rPr>
        <w:t>Type of content (media file, elearning module, etc.)</w:t>
      </w:r>
    </w:p>
    <w:p w:rsidR="00CC2F13" w:rsidRPr="00976681" w:rsidRDefault="00CC2F13" w:rsidP="007A4740">
      <w:pPr>
        <w:pStyle w:val="bullet1"/>
        <w:numPr>
          <w:ilvl w:val="2"/>
          <w:numId w:val="10"/>
        </w:numPr>
        <w:ind w:left="1440"/>
        <w:rPr>
          <w:sz w:val="24"/>
          <w:szCs w:val="24"/>
        </w:rPr>
      </w:pPr>
      <w:r w:rsidRPr="00976681">
        <w:rPr>
          <w:sz w:val="24"/>
          <w:szCs w:val="24"/>
        </w:rPr>
        <w:t>Expiration or deadline for users to take content</w:t>
      </w:r>
    </w:p>
    <w:p w:rsidR="00CC2F13" w:rsidRPr="00976681" w:rsidRDefault="00CC2F13" w:rsidP="007A4740">
      <w:pPr>
        <w:pStyle w:val="bullet1"/>
        <w:numPr>
          <w:ilvl w:val="2"/>
          <w:numId w:val="10"/>
        </w:numPr>
        <w:ind w:left="1440"/>
        <w:rPr>
          <w:sz w:val="24"/>
          <w:szCs w:val="24"/>
        </w:rPr>
      </w:pPr>
      <w:r w:rsidRPr="00976681">
        <w:rPr>
          <w:sz w:val="24"/>
          <w:szCs w:val="24"/>
        </w:rPr>
        <w:t xml:space="preserve">Provides user-centric reports that include at a minimum: </w:t>
      </w:r>
    </w:p>
    <w:p w:rsidR="00CC2F13" w:rsidRPr="00976681" w:rsidRDefault="00CC2F13" w:rsidP="007A4740">
      <w:pPr>
        <w:pStyle w:val="bullet1"/>
        <w:numPr>
          <w:ilvl w:val="3"/>
          <w:numId w:val="10"/>
        </w:numPr>
        <w:ind w:left="1800"/>
        <w:rPr>
          <w:sz w:val="24"/>
          <w:szCs w:val="24"/>
        </w:rPr>
      </w:pPr>
      <w:r w:rsidRPr="00976681">
        <w:rPr>
          <w:sz w:val="24"/>
          <w:szCs w:val="24"/>
        </w:rPr>
        <w:t>Date items (includes content objects, tracks, etc.) assigned (by admin or instructor)</w:t>
      </w:r>
    </w:p>
    <w:p w:rsidR="00CC2F13" w:rsidRPr="00976681" w:rsidRDefault="00CC2F13" w:rsidP="007A4740">
      <w:pPr>
        <w:pStyle w:val="bullet1"/>
        <w:numPr>
          <w:ilvl w:val="3"/>
          <w:numId w:val="10"/>
        </w:numPr>
        <w:ind w:left="1800"/>
        <w:rPr>
          <w:sz w:val="24"/>
          <w:szCs w:val="24"/>
        </w:rPr>
      </w:pPr>
      <w:r w:rsidRPr="00976681">
        <w:rPr>
          <w:sz w:val="24"/>
          <w:szCs w:val="24"/>
        </w:rPr>
        <w:t>Date of start by user</w:t>
      </w:r>
    </w:p>
    <w:p w:rsidR="00CC2F13" w:rsidRPr="00976681" w:rsidRDefault="00CC2F13" w:rsidP="007A4740">
      <w:pPr>
        <w:pStyle w:val="bullet1"/>
        <w:numPr>
          <w:ilvl w:val="3"/>
          <w:numId w:val="10"/>
        </w:numPr>
        <w:ind w:left="1800"/>
        <w:rPr>
          <w:sz w:val="24"/>
          <w:szCs w:val="24"/>
        </w:rPr>
      </w:pPr>
      <w:r w:rsidRPr="00976681">
        <w:rPr>
          <w:sz w:val="24"/>
          <w:szCs w:val="24"/>
        </w:rPr>
        <w:t>Date of completion by user</w:t>
      </w:r>
    </w:p>
    <w:p w:rsidR="00CC2F13" w:rsidRPr="00976681" w:rsidRDefault="00CC2F13" w:rsidP="007A4740">
      <w:pPr>
        <w:pStyle w:val="bullet1"/>
        <w:numPr>
          <w:ilvl w:val="3"/>
          <w:numId w:val="10"/>
        </w:numPr>
        <w:ind w:left="1800"/>
        <w:rPr>
          <w:sz w:val="24"/>
          <w:szCs w:val="24"/>
        </w:rPr>
      </w:pPr>
      <w:r w:rsidRPr="00976681">
        <w:rPr>
          <w:sz w:val="24"/>
          <w:szCs w:val="24"/>
        </w:rPr>
        <w:t>User score</w:t>
      </w:r>
    </w:p>
    <w:p w:rsidR="00CC2F13" w:rsidRPr="00976681" w:rsidRDefault="00CC2F13" w:rsidP="007A4740">
      <w:pPr>
        <w:pStyle w:val="bullet1"/>
        <w:numPr>
          <w:ilvl w:val="3"/>
          <w:numId w:val="10"/>
        </w:numPr>
        <w:ind w:left="1800"/>
        <w:rPr>
          <w:sz w:val="24"/>
          <w:szCs w:val="24"/>
        </w:rPr>
      </w:pPr>
      <w:r w:rsidRPr="00976681">
        <w:rPr>
          <w:sz w:val="24"/>
          <w:szCs w:val="24"/>
        </w:rPr>
        <w:t>Result</w:t>
      </w:r>
    </w:p>
    <w:p w:rsidR="00CC2F13" w:rsidRDefault="00CC2F13" w:rsidP="007A4740">
      <w:pPr>
        <w:pStyle w:val="bullet1"/>
        <w:numPr>
          <w:ilvl w:val="1"/>
          <w:numId w:val="10"/>
        </w:numPr>
        <w:ind w:left="1080"/>
        <w:rPr>
          <w:sz w:val="24"/>
          <w:szCs w:val="24"/>
        </w:rPr>
      </w:pPr>
      <w:r w:rsidRPr="00976681">
        <w:rPr>
          <w:sz w:val="24"/>
          <w:szCs w:val="24"/>
        </w:rPr>
        <w:t>Includes analytics engines that include graph charting and</w:t>
      </w:r>
      <w:r w:rsidR="00746C58">
        <w:rPr>
          <w:sz w:val="24"/>
          <w:szCs w:val="24"/>
        </w:rPr>
        <w:t xml:space="preserve"> advanced</w:t>
      </w:r>
      <w:r w:rsidRPr="00976681">
        <w:rPr>
          <w:sz w:val="24"/>
          <w:szCs w:val="24"/>
        </w:rPr>
        <w:t xml:space="preserve"> visualization options</w:t>
      </w:r>
    </w:p>
    <w:p w:rsidR="00E53036" w:rsidRPr="00976681" w:rsidRDefault="00E53036" w:rsidP="00E53036">
      <w:pPr>
        <w:pStyle w:val="bullet1"/>
        <w:numPr>
          <w:ilvl w:val="1"/>
          <w:numId w:val="10"/>
        </w:numPr>
        <w:ind w:left="1080"/>
        <w:rPr>
          <w:sz w:val="24"/>
          <w:szCs w:val="24"/>
        </w:rPr>
      </w:pPr>
      <w:r>
        <w:rPr>
          <w:sz w:val="24"/>
          <w:szCs w:val="24"/>
        </w:rPr>
        <w:t>Supports</w:t>
      </w:r>
      <w:r w:rsidRPr="00976681">
        <w:rPr>
          <w:sz w:val="24"/>
          <w:szCs w:val="24"/>
        </w:rPr>
        <w:t xml:space="preserve"> creation and sharing of Mozilla Open Badges</w:t>
      </w:r>
    </w:p>
    <w:p w:rsidR="00CC2F13" w:rsidRPr="00976681" w:rsidRDefault="00CC2F13" w:rsidP="007A4740">
      <w:pPr>
        <w:pStyle w:val="bullet1"/>
        <w:numPr>
          <w:ilvl w:val="1"/>
          <w:numId w:val="10"/>
        </w:numPr>
        <w:ind w:left="1080"/>
        <w:rPr>
          <w:sz w:val="24"/>
          <w:szCs w:val="24"/>
        </w:rPr>
      </w:pPr>
      <w:r w:rsidRPr="00976681">
        <w:rPr>
          <w:sz w:val="24"/>
          <w:szCs w:val="24"/>
        </w:rPr>
        <w:t>Offers features addressing the range of analytics maturity models (NetDimensions, 2015)</w:t>
      </w:r>
    </w:p>
    <w:p w:rsidR="00CC2F13" w:rsidRPr="00976681" w:rsidRDefault="00CC2F13" w:rsidP="007A4740">
      <w:pPr>
        <w:pStyle w:val="bullet1"/>
        <w:numPr>
          <w:ilvl w:val="2"/>
          <w:numId w:val="10"/>
        </w:numPr>
        <w:ind w:left="1440"/>
        <w:rPr>
          <w:sz w:val="24"/>
          <w:szCs w:val="24"/>
        </w:rPr>
      </w:pPr>
      <w:r w:rsidRPr="00976681">
        <w:rPr>
          <w:b/>
          <w:sz w:val="24"/>
          <w:szCs w:val="24"/>
        </w:rPr>
        <w:t>Passive reporting</w:t>
      </w:r>
      <w:r w:rsidRPr="00976681">
        <w:rPr>
          <w:sz w:val="24"/>
          <w:szCs w:val="24"/>
        </w:rPr>
        <w:t xml:space="preserve"> – canned reporting and dashboards</w:t>
      </w:r>
    </w:p>
    <w:p w:rsidR="00CC2F13" w:rsidRPr="00976681" w:rsidRDefault="00CC2F13" w:rsidP="007A4740">
      <w:pPr>
        <w:pStyle w:val="bullet1"/>
        <w:numPr>
          <w:ilvl w:val="2"/>
          <w:numId w:val="10"/>
        </w:numPr>
        <w:ind w:left="1440"/>
        <w:rPr>
          <w:sz w:val="24"/>
          <w:szCs w:val="24"/>
        </w:rPr>
      </w:pPr>
      <w:r w:rsidRPr="00976681">
        <w:rPr>
          <w:b/>
          <w:sz w:val="24"/>
          <w:szCs w:val="24"/>
        </w:rPr>
        <w:t>Proactive reporting</w:t>
      </w:r>
      <w:r w:rsidRPr="00976681">
        <w:rPr>
          <w:sz w:val="24"/>
          <w:szCs w:val="24"/>
        </w:rPr>
        <w:t xml:space="preserve"> – KPI reporting and dashboards</w:t>
      </w:r>
    </w:p>
    <w:p w:rsidR="00CC2F13" w:rsidRPr="00976681" w:rsidRDefault="00CC2F13" w:rsidP="007A4740">
      <w:pPr>
        <w:pStyle w:val="bullet1"/>
        <w:numPr>
          <w:ilvl w:val="2"/>
          <w:numId w:val="10"/>
        </w:numPr>
        <w:ind w:left="1440"/>
        <w:rPr>
          <w:sz w:val="24"/>
          <w:szCs w:val="24"/>
        </w:rPr>
      </w:pPr>
      <w:r w:rsidRPr="00976681">
        <w:rPr>
          <w:b/>
          <w:sz w:val="24"/>
          <w:szCs w:val="24"/>
        </w:rPr>
        <w:t>Siloed analytics</w:t>
      </w:r>
      <w:r w:rsidRPr="00976681">
        <w:rPr>
          <w:sz w:val="24"/>
          <w:szCs w:val="24"/>
        </w:rPr>
        <w:t xml:space="preserve"> – domain-specific relationship analysis</w:t>
      </w:r>
    </w:p>
    <w:p w:rsidR="00CC2F13" w:rsidRPr="00976681" w:rsidRDefault="00CC2F13" w:rsidP="007A4740">
      <w:pPr>
        <w:pStyle w:val="bullet1"/>
        <w:numPr>
          <w:ilvl w:val="2"/>
          <w:numId w:val="10"/>
        </w:numPr>
        <w:ind w:left="1440"/>
        <w:rPr>
          <w:sz w:val="24"/>
          <w:szCs w:val="24"/>
        </w:rPr>
      </w:pPr>
      <w:r w:rsidRPr="00976681">
        <w:rPr>
          <w:b/>
          <w:sz w:val="24"/>
          <w:szCs w:val="24"/>
        </w:rPr>
        <w:t>Integrated analytics</w:t>
      </w:r>
      <w:r w:rsidRPr="00976681">
        <w:rPr>
          <w:sz w:val="24"/>
          <w:szCs w:val="24"/>
        </w:rPr>
        <w:t xml:space="preserve"> – across HR/talent domain and business aligned/ connected</w:t>
      </w:r>
    </w:p>
    <w:p w:rsidR="00CC2F13" w:rsidRPr="00976681" w:rsidRDefault="00CC2F13" w:rsidP="007A4740">
      <w:pPr>
        <w:pStyle w:val="bullet1"/>
        <w:numPr>
          <w:ilvl w:val="2"/>
          <w:numId w:val="10"/>
        </w:numPr>
        <w:ind w:left="1440"/>
        <w:rPr>
          <w:sz w:val="24"/>
          <w:szCs w:val="24"/>
        </w:rPr>
      </w:pPr>
      <w:r w:rsidRPr="00976681">
        <w:rPr>
          <w:b/>
          <w:sz w:val="24"/>
          <w:szCs w:val="24"/>
        </w:rPr>
        <w:t>Predictive analytics</w:t>
      </w:r>
      <w:r w:rsidRPr="00976681">
        <w:rPr>
          <w:sz w:val="24"/>
          <w:szCs w:val="24"/>
        </w:rPr>
        <w:t xml:space="preserve"> – dynamic future scenario modeling</w:t>
      </w:r>
    </w:p>
    <w:p w:rsidR="00CC2F13" w:rsidRPr="00976681" w:rsidRDefault="00CC2F13" w:rsidP="007A4740">
      <w:pPr>
        <w:pStyle w:val="bullet1"/>
        <w:numPr>
          <w:ilvl w:val="2"/>
          <w:numId w:val="10"/>
        </w:numPr>
        <w:ind w:left="1440"/>
        <w:rPr>
          <w:sz w:val="24"/>
          <w:szCs w:val="24"/>
        </w:rPr>
      </w:pPr>
      <w:r w:rsidRPr="00976681">
        <w:rPr>
          <w:b/>
          <w:sz w:val="24"/>
          <w:szCs w:val="24"/>
        </w:rPr>
        <w:t>Machine intelligence automation</w:t>
      </w:r>
      <w:r w:rsidRPr="00976681">
        <w:rPr>
          <w:sz w:val="24"/>
          <w:szCs w:val="24"/>
        </w:rPr>
        <w:t xml:space="preserve"> – dynamic automated data-drive decision making and machine action</w:t>
      </w:r>
    </w:p>
    <w:p w:rsidR="00CC2F13" w:rsidRPr="00CA0BA3" w:rsidRDefault="00CC2F13" w:rsidP="00400934">
      <w:pPr>
        <w:pStyle w:val="bullet1"/>
        <w:rPr>
          <w:b/>
          <w:sz w:val="24"/>
          <w:szCs w:val="24"/>
        </w:rPr>
      </w:pPr>
      <w:r w:rsidRPr="00CA0BA3">
        <w:rPr>
          <w:b/>
          <w:sz w:val="24"/>
          <w:szCs w:val="24"/>
        </w:rPr>
        <w:t>Ease of use for administrators</w:t>
      </w:r>
    </w:p>
    <w:p w:rsidR="00CC2F13" w:rsidRPr="00976681" w:rsidRDefault="00CC2F13" w:rsidP="007A4740">
      <w:pPr>
        <w:pStyle w:val="bullet1"/>
        <w:numPr>
          <w:ilvl w:val="1"/>
          <w:numId w:val="10"/>
        </w:numPr>
        <w:ind w:left="1080"/>
        <w:rPr>
          <w:sz w:val="24"/>
          <w:szCs w:val="24"/>
        </w:rPr>
      </w:pPr>
      <w:r w:rsidRPr="00976681">
        <w:rPr>
          <w:sz w:val="24"/>
          <w:szCs w:val="24"/>
        </w:rPr>
        <w:t>Is easy to learn and use, with the ability for users to choose from tiers of features according to the knowledge and expertise of the user. This allows users to start using the program quickly and gradually progress to more complex authoring tiers/feature sets as their skills mature. In other words, users only see features that are relevant to their level of skill and the kind of operations they are capable of performing. Ease of use for administrators is important since it can reduce the skill set requirements and thus the cost of administrators.</w:t>
      </w:r>
    </w:p>
    <w:p w:rsidR="00CC2F13" w:rsidRPr="00976681" w:rsidRDefault="00CC2F13" w:rsidP="007A4740">
      <w:pPr>
        <w:pStyle w:val="bullet1"/>
        <w:numPr>
          <w:ilvl w:val="1"/>
          <w:numId w:val="10"/>
        </w:numPr>
        <w:ind w:left="1080"/>
        <w:rPr>
          <w:sz w:val="24"/>
          <w:szCs w:val="24"/>
        </w:rPr>
      </w:pPr>
      <w:r w:rsidRPr="00976681">
        <w:rPr>
          <w:sz w:val="24"/>
          <w:szCs w:val="24"/>
        </w:rPr>
        <w:t>Provides user interface customization (not on the level of tiers of features, as above, but on an individual feature basis), so that both learners and administrators can optimize for their particular needs</w:t>
      </w:r>
    </w:p>
    <w:p w:rsidR="00CC2F13" w:rsidRPr="00976681" w:rsidRDefault="00CC2F13" w:rsidP="007A4740">
      <w:pPr>
        <w:pStyle w:val="bullet1"/>
        <w:numPr>
          <w:ilvl w:val="1"/>
          <w:numId w:val="10"/>
        </w:numPr>
        <w:ind w:left="1080"/>
        <w:rPr>
          <w:sz w:val="24"/>
          <w:szCs w:val="24"/>
        </w:rPr>
      </w:pPr>
      <w:r w:rsidRPr="00976681">
        <w:rPr>
          <w:sz w:val="24"/>
          <w:szCs w:val="24"/>
        </w:rPr>
        <w:lastRenderedPageBreak/>
        <w:t>Can easily create and restore archives</w:t>
      </w:r>
      <w:r w:rsidR="00E20973">
        <w:rPr>
          <w:sz w:val="24"/>
          <w:szCs w:val="24"/>
        </w:rPr>
        <w:t xml:space="preserve"> of system (e.g., administrative actions) and</w:t>
      </w:r>
      <w:r w:rsidRPr="00976681">
        <w:rPr>
          <w:sz w:val="24"/>
          <w:szCs w:val="24"/>
        </w:rPr>
        <w:t xml:space="preserve"> user (e.g., </w:t>
      </w:r>
      <w:r w:rsidR="00E20973">
        <w:rPr>
          <w:sz w:val="24"/>
          <w:szCs w:val="24"/>
        </w:rPr>
        <w:t>xAPI statements</w:t>
      </w:r>
      <w:r w:rsidRPr="00976681">
        <w:rPr>
          <w:sz w:val="24"/>
          <w:szCs w:val="24"/>
        </w:rPr>
        <w:t>), in a proprietary or open format</w:t>
      </w:r>
    </w:p>
    <w:p w:rsidR="00CC2F13" w:rsidRDefault="00CC2F13" w:rsidP="007A4740">
      <w:pPr>
        <w:pStyle w:val="bullet1"/>
        <w:numPr>
          <w:ilvl w:val="1"/>
          <w:numId w:val="10"/>
        </w:numPr>
        <w:ind w:left="1080"/>
        <w:rPr>
          <w:sz w:val="24"/>
          <w:szCs w:val="24"/>
        </w:rPr>
      </w:pPr>
      <w:r w:rsidRPr="00976681">
        <w:rPr>
          <w:sz w:val="24"/>
          <w:szCs w:val="24"/>
        </w:rPr>
        <w:t>Is easy to install and reconfigure</w:t>
      </w:r>
    </w:p>
    <w:p w:rsidR="005A4489" w:rsidRPr="00976681" w:rsidRDefault="005A4489" w:rsidP="005A4489">
      <w:pPr>
        <w:pStyle w:val="bullet1"/>
        <w:numPr>
          <w:ilvl w:val="1"/>
          <w:numId w:val="10"/>
        </w:numPr>
        <w:ind w:left="1080"/>
        <w:rPr>
          <w:sz w:val="24"/>
          <w:szCs w:val="24"/>
        </w:rPr>
      </w:pPr>
      <w:r w:rsidRPr="005A4489">
        <w:rPr>
          <w:sz w:val="24"/>
          <w:szCs w:val="24"/>
        </w:rPr>
        <w:t xml:space="preserve">Attachments to xAPI statements can be accessed </w:t>
      </w:r>
      <w:r>
        <w:rPr>
          <w:sz w:val="24"/>
          <w:szCs w:val="24"/>
        </w:rPr>
        <w:t xml:space="preserve">without the need to send </w:t>
      </w:r>
      <w:r w:rsidRPr="005A4489">
        <w:rPr>
          <w:sz w:val="24"/>
          <w:szCs w:val="24"/>
        </w:rPr>
        <w:t>quer</w:t>
      </w:r>
      <w:r>
        <w:rPr>
          <w:sz w:val="24"/>
          <w:szCs w:val="24"/>
        </w:rPr>
        <w:t>ies</w:t>
      </w:r>
    </w:p>
    <w:p w:rsidR="00CC2F13" w:rsidRPr="00976681" w:rsidRDefault="00CC2F13" w:rsidP="007A4740">
      <w:pPr>
        <w:pStyle w:val="bullet1"/>
        <w:numPr>
          <w:ilvl w:val="1"/>
          <w:numId w:val="10"/>
        </w:numPr>
        <w:ind w:left="1080"/>
        <w:rPr>
          <w:sz w:val="24"/>
          <w:szCs w:val="24"/>
        </w:rPr>
      </w:pPr>
      <w:r w:rsidRPr="00976681">
        <w:rPr>
          <w:sz w:val="24"/>
          <w:szCs w:val="24"/>
        </w:rPr>
        <w:t>Manages the administration process efficiently with built-in workflows (for approvals, for instance)</w:t>
      </w:r>
    </w:p>
    <w:p w:rsidR="00CC2F13" w:rsidRDefault="00CC2F13" w:rsidP="007A4740">
      <w:pPr>
        <w:pStyle w:val="bullet1"/>
        <w:numPr>
          <w:ilvl w:val="1"/>
          <w:numId w:val="10"/>
        </w:numPr>
        <w:ind w:left="1080"/>
        <w:rPr>
          <w:sz w:val="24"/>
          <w:szCs w:val="24"/>
        </w:rPr>
      </w:pPr>
      <w:r w:rsidRPr="00976681">
        <w:rPr>
          <w:sz w:val="24"/>
          <w:szCs w:val="24"/>
        </w:rPr>
        <w:t>Administrative interfaces are clear, simpl</w:t>
      </w:r>
      <w:r w:rsidR="00D94125">
        <w:rPr>
          <w:sz w:val="24"/>
          <w:szCs w:val="24"/>
        </w:rPr>
        <w:t>e, and optimized for usability.</w:t>
      </w:r>
    </w:p>
    <w:p w:rsidR="005A4489" w:rsidRPr="00976681" w:rsidRDefault="005A4489" w:rsidP="007A4740">
      <w:pPr>
        <w:pStyle w:val="bullet1"/>
        <w:numPr>
          <w:ilvl w:val="1"/>
          <w:numId w:val="10"/>
        </w:numPr>
        <w:ind w:left="1080"/>
        <w:rPr>
          <w:sz w:val="24"/>
          <w:szCs w:val="24"/>
        </w:rPr>
      </w:pPr>
      <w:r w:rsidRPr="005A4489">
        <w:rPr>
          <w:sz w:val="24"/>
          <w:szCs w:val="24"/>
        </w:rPr>
        <w:t xml:space="preserve">Data retrieval </w:t>
      </w:r>
      <w:r>
        <w:rPr>
          <w:sz w:val="24"/>
          <w:szCs w:val="24"/>
        </w:rPr>
        <w:t>is optimiz</w:t>
      </w:r>
      <w:r w:rsidRPr="005A4489">
        <w:rPr>
          <w:sz w:val="24"/>
          <w:szCs w:val="24"/>
        </w:rPr>
        <w:t>ed by creating new indexes based on common requests. You can know some of this in advance, based on your use case, but it can be an on-going process</w:t>
      </w:r>
      <w:r>
        <w:rPr>
          <w:sz w:val="24"/>
          <w:szCs w:val="24"/>
        </w:rPr>
        <w:t xml:space="preserve"> (Betts, 2015)</w:t>
      </w:r>
    </w:p>
    <w:p w:rsidR="00CC2F13" w:rsidRPr="00976681" w:rsidRDefault="00CC2F13" w:rsidP="007A4740">
      <w:pPr>
        <w:pStyle w:val="bullet1"/>
        <w:numPr>
          <w:ilvl w:val="1"/>
          <w:numId w:val="10"/>
        </w:numPr>
        <w:ind w:left="1080"/>
        <w:rPr>
          <w:sz w:val="24"/>
          <w:szCs w:val="24"/>
        </w:rPr>
      </w:pPr>
      <w:r w:rsidRPr="00976681">
        <w:rPr>
          <w:sz w:val="24"/>
          <w:szCs w:val="24"/>
        </w:rPr>
        <w:t xml:space="preserve">Includes options for remote administration from outside the enterprise intranet (through the Internet) and possibly via a </w:t>
      </w:r>
      <w:r w:rsidR="00D94125">
        <w:rPr>
          <w:sz w:val="24"/>
          <w:szCs w:val="24"/>
        </w:rPr>
        <w:t>mobile</w:t>
      </w:r>
      <w:r w:rsidRPr="00976681">
        <w:rPr>
          <w:sz w:val="24"/>
          <w:szCs w:val="24"/>
        </w:rPr>
        <w:t xml:space="preserve"> device</w:t>
      </w:r>
    </w:p>
    <w:p w:rsidR="00CC2F13" w:rsidRPr="00976681" w:rsidRDefault="00CC2F13" w:rsidP="007A4740">
      <w:pPr>
        <w:pStyle w:val="bullet1"/>
        <w:numPr>
          <w:ilvl w:val="1"/>
          <w:numId w:val="10"/>
        </w:numPr>
        <w:ind w:left="1080"/>
        <w:rPr>
          <w:sz w:val="24"/>
          <w:szCs w:val="24"/>
        </w:rPr>
      </w:pPr>
      <w:r w:rsidRPr="00976681">
        <w:rPr>
          <w:sz w:val="24"/>
          <w:szCs w:val="24"/>
        </w:rPr>
        <w:t>Provides features that allow administrators to view role structures in a graphical representation (diagrams, outlines, etc.)</w:t>
      </w:r>
    </w:p>
    <w:p w:rsidR="00CC2F13" w:rsidRPr="00976681" w:rsidRDefault="00CC2F13" w:rsidP="007A4740">
      <w:pPr>
        <w:pStyle w:val="bullet1"/>
        <w:numPr>
          <w:ilvl w:val="1"/>
          <w:numId w:val="10"/>
        </w:numPr>
        <w:ind w:left="1080"/>
        <w:rPr>
          <w:sz w:val="24"/>
          <w:szCs w:val="24"/>
        </w:rPr>
      </w:pPr>
      <w:r w:rsidRPr="00976681">
        <w:rPr>
          <w:sz w:val="24"/>
          <w:szCs w:val="24"/>
        </w:rPr>
        <w:t>Provides clear, specific error messages that aid in troubleshooting. A generic message that is the same for all errors is not acceptable. You also want to avoid cryptic, technical messages that c</w:t>
      </w:r>
      <w:r w:rsidR="00CC5D28" w:rsidRPr="00976681">
        <w:rPr>
          <w:sz w:val="24"/>
          <w:szCs w:val="24"/>
        </w:rPr>
        <w:t>an only be interpreted by the LR</w:t>
      </w:r>
      <w:r w:rsidRPr="00976681">
        <w:rPr>
          <w:sz w:val="24"/>
          <w:szCs w:val="24"/>
        </w:rPr>
        <w:t>S's software developers. Messages should be understandable not just to</w:t>
      </w:r>
      <w:r w:rsidR="00CC5D28" w:rsidRPr="00976681">
        <w:rPr>
          <w:sz w:val="24"/>
          <w:szCs w:val="24"/>
        </w:rPr>
        <w:t xml:space="preserve"> technically inclined LR</w:t>
      </w:r>
      <w:r w:rsidRPr="00976681">
        <w:rPr>
          <w:sz w:val="24"/>
          <w:szCs w:val="24"/>
        </w:rPr>
        <w:t>S administrators</w:t>
      </w:r>
      <w:r w:rsidR="00D94125">
        <w:rPr>
          <w:sz w:val="24"/>
          <w:szCs w:val="24"/>
        </w:rPr>
        <w:t>, but also to xAPI activity providers who want to do testing of content</w:t>
      </w:r>
      <w:r w:rsidRPr="00976681">
        <w:rPr>
          <w:sz w:val="24"/>
          <w:szCs w:val="24"/>
        </w:rPr>
        <w:t>. Also, it is ideal for error messages to vary depending on whether you are in the test vs. the production system.</w:t>
      </w:r>
    </w:p>
    <w:p w:rsidR="00CC2F13" w:rsidRPr="00976681" w:rsidRDefault="00CC2F13" w:rsidP="007A4740">
      <w:pPr>
        <w:pStyle w:val="bullet1"/>
        <w:numPr>
          <w:ilvl w:val="1"/>
          <w:numId w:val="10"/>
        </w:numPr>
        <w:ind w:left="1080"/>
        <w:rPr>
          <w:sz w:val="24"/>
          <w:szCs w:val="24"/>
        </w:rPr>
      </w:pPr>
      <w:r w:rsidRPr="00976681">
        <w:rPr>
          <w:sz w:val="24"/>
          <w:szCs w:val="24"/>
        </w:rPr>
        <w:t>Has a feature to store favorite locations within the system</w:t>
      </w:r>
    </w:p>
    <w:p w:rsidR="00CC2F13" w:rsidRPr="00976681" w:rsidRDefault="00CC2F13" w:rsidP="007A4740">
      <w:pPr>
        <w:pStyle w:val="bullet1"/>
        <w:numPr>
          <w:ilvl w:val="1"/>
          <w:numId w:val="10"/>
        </w:numPr>
        <w:ind w:left="1080"/>
        <w:rPr>
          <w:sz w:val="24"/>
          <w:szCs w:val="24"/>
        </w:rPr>
      </w:pPr>
      <w:r w:rsidRPr="00976681">
        <w:rPr>
          <w:sz w:val="24"/>
          <w:szCs w:val="24"/>
        </w:rPr>
        <w:t>Allows saving of a workspace</w:t>
      </w:r>
    </w:p>
    <w:p w:rsidR="00CC2F13" w:rsidRPr="00CA0BA3" w:rsidRDefault="00CC2F13" w:rsidP="00400934">
      <w:pPr>
        <w:pStyle w:val="bullet1"/>
        <w:rPr>
          <w:b/>
          <w:sz w:val="24"/>
          <w:szCs w:val="24"/>
        </w:rPr>
      </w:pPr>
      <w:r w:rsidRPr="00CA0BA3">
        <w:rPr>
          <w:b/>
          <w:sz w:val="24"/>
          <w:szCs w:val="24"/>
        </w:rPr>
        <w:t>Scalability</w:t>
      </w:r>
    </w:p>
    <w:p w:rsidR="00CC2F13" w:rsidRPr="00976681" w:rsidRDefault="00CC2F13" w:rsidP="007A4740">
      <w:pPr>
        <w:pStyle w:val="bullet1"/>
        <w:numPr>
          <w:ilvl w:val="1"/>
          <w:numId w:val="10"/>
        </w:numPr>
        <w:ind w:left="1080"/>
        <w:rPr>
          <w:sz w:val="24"/>
          <w:szCs w:val="24"/>
        </w:rPr>
      </w:pPr>
      <w:r w:rsidRPr="00976681">
        <w:rPr>
          <w:sz w:val="24"/>
          <w:szCs w:val="24"/>
        </w:rPr>
        <w:t>Has a scalable architecture that allows the system to expand as the number of users increases. The following factors should be taken into account in your planning:</w:t>
      </w:r>
    </w:p>
    <w:p w:rsidR="00CC2F13" w:rsidRPr="00976681" w:rsidRDefault="00CC2F13" w:rsidP="00D94125">
      <w:pPr>
        <w:pStyle w:val="bullet1"/>
        <w:numPr>
          <w:ilvl w:val="2"/>
          <w:numId w:val="10"/>
        </w:numPr>
        <w:rPr>
          <w:sz w:val="24"/>
          <w:szCs w:val="24"/>
        </w:rPr>
      </w:pPr>
      <w:r w:rsidRPr="00976681">
        <w:rPr>
          <w:sz w:val="24"/>
          <w:szCs w:val="24"/>
        </w:rPr>
        <w:t>Number of concurrent users (current and in the foreseeable future)</w:t>
      </w:r>
    </w:p>
    <w:p w:rsidR="00CC2F13" w:rsidRPr="00976681" w:rsidRDefault="00D94125" w:rsidP="00D94125">
      <w:pPr>
        <w:pStyle w:val="bullet1"/>
        <w:numPr>
          <w:ilvl w:val="2"/>
          <w:numId w:val="10"/>
        </w:numPr>
        <w:rPr>
          <w:sz w:val="24"/>
          <w:szCs w:val="24"/>
        </w:rPr>
      </w:pPr>
      <w:r>
        <w:rPr>
          <w:sz w:val="24"/>
          <w:szCs w:val="24"/>
        </w:rPr>
        <w:t>xAPI statement v</w:t>
      </w:r>
      <w:r w:rsidR="00CC2F13" w:rsidRPr="00976681">
        <w:rPr>
          <w:sz w:val="24"/>
          <w:szCs w:val="24"/>
        </w:rPr>
        <w:t>olume restrictions</w:t>
      </w:r>
    </w:p>
    <w:p w:rsidR="00B16CF1" w:rsidRPr="00B16CF1" w:rsidRDefault="000230D1" w:rsidP="007A4740">
      <w:pPr>
        <w:pStyle w:val="bullet1"/>
        <w:numPr>
          <w:ilvl w:val="1"/>
          <w:numId w:val="10"/>
        </w:numPr>
        <w:ind w:left="1080"/>
        <w:rPr>
          <w:sz w:val="24"/>
          <w:szCs w:val="24"/>
        </w:rPr>
      </w:pPr>
      <w:r w:rsidRPr="00976681">
        <w:rPr>
          <w:sz w:val="24"/>
          <w:szCs w:val="24"/>
        </w:rPr>
        <w:t>Supports large media attachments (e.g., videos)</w:t>
      </w:r>
      <w:r w:rsidR="00D94125">
        <w:rPr>
          <w:sz w:val="24"/>
          <w:szCs w:val="24"/>
        </w:rPr>
        <w:t xml:space="preserve"> that can be attached to xAPI statements</w:t>
      </w:r>
      <w:r w:rsidR="00B16CF1">
        <w:rPr>
          <w:sz w:val="24"/>
          <w:szCs w:val="24"/>
        </w:rPr>
        <w:t xml:space="preserve">, supporting a variety of </w:t>
      </w:r>
      <w:r w:rsidR="00B16CF1" w:rsidRPr="00B16CF1">
        <w:rPr>
          <w:sz w:val="24"/>
          <w:szCs w:val="24"/>
        </w:rPr>
        <w:t>file types and file sizes</w:t>
      </w:r>
    </w:p>
    <w:p w:rsidR="00CC2F13" w:rsidRPr="00976681" w:rsidRDefault="00CC2F13" w:rsidP="007A4740">
      <w:pPr>
        <w:pStyle w:val="bullet1"/>
        <w:numPr>
          <w:ilvl w:val="1"/>
          <w:numId w:val="10"/>
        </w:numPr>
        <w:ind w:left="1080"/>
        <w:rPr>
          <w:sz w:val="24"/>
          <w:szCs w:val="24"/>
        </w:rPr>
      </w:pPr>
      <w:r w:rsidRPr="00976681">
        <w:rPr>
          <w:sz w:val="24"/>
          <w:szCs w:val="24"/>
        </w:rPr>
        <w:t>Has a scalable architecture, enabling evolution of the client installation without forcing them to go through frequent major version upgrades</w:t>
      </w:r>
    </w:p>
    <w:p w:rsidR="00CC2F13" w:rsidRDefault="00CC2F13" w:rsidP="007A4740">
      <w:pPr>
        <w:pStyle w:val="bullet1"/>
        <w:numPr>
          <w:ilvl w:val="1"/>
          <w:numId w:val="10"/>
        </w:numPr>
        <w:ind w:left="1080"/>
        <w:rPr>
          <w:sz w:val="24"/>
          <w:szCs w:val="24"/>
        </w:rPr>
      </w:pPr>
      <w:r w:rsidRPr="00976681">
        <w:rPr>
          <w:sz w:val="24"/>
          <w:szCs w:val="24"/>
        </w:rPr>
        <w:t>Allows configuration of a data distribution network (interconnect distribution peers through a common distribution server)</w:t>
      </w:r>
    </w:p>
    <w:p w:rsidR="00496D37" w:rsidRDefault="00496D37" w:rsidP="007A4740">
      <w:pPr>
        <w:pStyle w:val="bullet1"/>
        <w:numPr>
          <w:ilvl w:val="1"/>
          <w:numId w:val="10"/>
        </w:numPr>
        <w:ind w:left="1080"/>
        <w:rPr>
          <w:sz w:val="24"/>
          <w:szCs w:val="24"/>
        </w:rPr>
      </w:pPr>
      <w:r>
        <w:rPr>
          <w:sz w:val="24"/>
          <w:szCs w:val="24"/>
        </w:rPr>
        <w:t>Supports multiple languages</w:t>
      </w:r>
    </w:p>
    <w:p w:rsidR="00CC2F13" w:rsidRPr="00CA0BA3" w:rsidRDefault="00CC2F13" w:rsidP="00400934">
      <w:pPr>
        <w:pStyle w:val="bullet1"/>
        <w:rPr>
          <w:b/>
          <w:sz w:val="24"/>
          <w:szCs w:val="24"/>
        </w:rPr>
      </w:pPr>
      <w:r w:rsidRPr="00CA0BA3">
        <w:rPr>
          <w:b/>
          <w:sz w:val="24"/>
          <w:szCs w:val="24"/>
        </w:rPr>
        <w:t>Vendor characteristics</w:t>
      </w:r>
    </w:p>
    <w:p w:rsidR="00AC59B0" w:rsidRPr="00976681" w:rsidRDefault="00AC59B0" w:rsidP="00AC59B0">
      <w:pPr>
        <w:pStyle w:val="bullet1"/>
        <w:numPr>
          <w:ilvl w:val="1"/>
          <w:numId w:val="10"/>
        </w:numPr>
        <w:ind w:left="1080"/>
        <w:rPr>
          <w:sz w:val="24"/>
          <w:szCs w:val="24"/>
        </w:rPr>
      </w:pPr>
      <w:r w:rsidRPr="00976681">
        <w:rPr>
          <w:sz w:val="24"/>
          <w:szCs w:val="24"/>
        </w:rPr>
        <w:t xml:space="preserve">Has consulting experience and </w:t>
      </w:r>
      <w:r>
        <w:rPr>
          <w:sz w:val="24"/>
          <w:szCs w:val="24"/>
        </w:rPr>
        <w:t xml:space="preserve">service </w:t>
      </w:r>
      <w:r w:rsidRPr="00976681">
        <w:rPr>
          <w:sz w:val="24"/>
          <w:szCs w:val="24"/>
        </w:rPr>
        <w:t>arrangements</w:t>
      </w:r>
      <w:r>
        <w:rPr>
          <w:sz w:val="24"/>
          <w:szCs w:val="24"/>
        </w:rPr>
        <w:t xml:space="preserve">. This is especially critical for LRSs, since the data-driven learning paradigm and xAPI supporting it is so new. You </w:t>
      </w:r>
      <w:r>
        <w:rPr>
          <w:sz w:val="24"/>
          <w:szCs w:val="24"/>
        </w:rPr>
        <w:lastRenderedPageBreak/>
        <w:t>may need extensive help in designing ecosystem-wide solutions if you are new to this space. Your consulting needs will probably not just be limited to getting help configuring or using your LRS.</w:t>
      </w:r>
    </w:p>
    <w:p w:rsidR="00CC2F13" w:rsidRPr="00976681" w:rsidRDefault="00CC2F13" w:rsidP="007A4740">
      <w:pPr>
        <w:pStyle w:val="bullet1"/>
        <w:numPr>
          <w:ilvl w:val="1"/>
          <w:numId w:val="10"/>
        </w:numPr>
        <w:ind w:left="1080"/>
        <w:rPr>
          <w:sz w:val="24"/>
          <w:szCs w:val="24"/>
        </w:rPr>
      </w:pPr>
      <w:r w:rsidRPr="00976681">
        <w:rPr>
          <w:sz w:val="24"/>
          <w:szCs w:val="24"/>
        </w:rPr>
        <w:t>Has a good reputation among acquisition and system owner communities. Ask the vendor who their other clients are, what they use the system for, and see if you can talk to these clients about their experience using the system. Look for negative comments posted on the Internet by members of these communities.</w:t>
      </w:r>
    </w:p>
    <w:p w:rsidR="00CC2F13" w:rsidRPr="00976681" w:rsidRDefault="00CC2F13" w:rsidP="007A4740">
      <w:pPr>
        <w:pStyle w:val="bullet1"/>
        <w:numPr>
          <w:ilvl w:val="1"/>
          <w:numId w:val="10"/>
        </w:numPr>
        <w:ind w:left="1080"/>
        <w:rPr>
          <w:sz w:val="24"/>
          <w:szCs w:val="24"/>
        </w:rPr>
      </w:pPr>
      <w:r w:rsidRPr="00976681">
        <w:rPr>
          <w:sz w:val="24"/>
          <w:szCs w:val="24"/>
        </w:rPr>
        <w:t>Is willing to openly discuss with you changes in the learning landscape, and their roadmap for adapting to these changes.</w:t>
      </w:r>
    </w:p>
    <w:p w:rsidR="00CC2F13" w:rsidRPr="00976681" w:rsidRDefault="00CC2F13" w:rsidP="007A4740">
      <w:pPr>
        <w:pStyle w:val="bullet1"/>
        <w:numPr>
          <w:ilvl w:val="1"/>
          <w:numId w:val="10"/>
        </w:numPr>
        <w:ind w:left="1080"/>
        <w:rPr>
          <w:sz w:val="24"/>
          <w:szCs w:val="24"/>
        </w:rPr>
      </w:pPr>
      <w:r w:rsidRPr="00976681">
        <w:rPr>
          <w:sz w:val="24"/>
          <w:szCs w:val="24"/>
        </w:rPr>
        <w:t>Has b</w:t>
      </w:r>
      <w:r w:rsidR="00CC5D28" w:rsidRPr="00976681">
        <w:rPr>
          <w:sz w:val="24"/>
          <w:szCs w:val="24"/>
        </w:rPr>
        <w:t>een in the LR</w:t>
      </w:r>
      <w:r w:rsidRPr="00976681">
        <w:rPr>
          <w:sz w:val="24"/>
          <w:szCs w:val="24"/>
        </w:rPr>
        <w:t xml:space="preserve">S market for at least </w:t>
      </w:r>
      <w:r w:rsidR="00D94125">
        <w:rPr>
          <w:sz w:val="24"/>
          <w:szCs w:val="24"/>
        </w:rPr>
        <w:t>a year</w:t>
      </w:r>
      <w:r w:rsidRPr="00976681">
        <w:rPr>
          <w:sz w:val="24"/>
          <w:szCs w:val="24"/>
        </w:rPr>
        <w:t>. Avoid the first release of a new system.</w:t>
      </w:r>
    </w:p>
    <w:p w:rsidR="00CC2F13" w:rsidRPr="00976681" w:rsidRDefault="00CC2F13" w:rsidP="007A4740">
      <w:pPr>
        <w:pStyle w:val="bullet1"/>
        <w:numPr>
          <w:ilvl w:val="1"/>
          <w:numId w:val="10"/>
        </w:numPr>
        <w:ind w:left="1080"/>
        <w:rPr>
          <w:sz w:val="24"/>
          <w:szCs w:val="24"/>
        </w:rPr>
      </w:pPr>
      <w:r w:rsidRPr="00976681">
        <w:rPr>
          <w:sz w:val="24"/>
          <w:szCs w:val="24"/>
        </w:rPr>
        <w:t xml:space="preserve">Has not created the product merely as an add-on to an ERP or some other system, in order to be able to sell it to </w:t>
      </w:r>
      <w:r w:rsidR="00CC5D28" w:rsidRPr="00976681">
        <w:rPr>
          <w:sz w:val="24"/>
          <w:szCs w:val="24"/>
        </w:rPr>
        <w:t>customers desperate to add an LR</w:t>
      </w:r>
      <w:r w:rsidRPr="00976681">
        <w:rPr>
          <w:sz w:val="24"/>
          <w:szCs w:val="24"/>
        </w:rPr>
        <w:t>S to their existing system. Although the cost will probably be low</w:t>
      </w:r>
      <w:r w:rsidR="00CC5D28" w:rsidRPr="00976681">
        <w:rPr>
          <w:sz w:val="24"/>
          <w:szCs w:val="24"/>
        </w:rPr>
        <w:t>er than purchasing a separate LR</w:t>
      </w:r>
      <w:r w:rsidRPr="00976681">
        <w:rPr>
          <w:sz w:val="24"/>
          <w:szCs w:val="24"/>
        </w:rPr>
        <w:t xml:space="preserve">S, and the system will obviously be well-integrated with </w:t>
      </w:r>
      <w:r w:rsidR="00CC5D28" w:rsidRPr="00976681">
        <w:rPr>
          <w:sz w:val="24"/>
          <w:szCs w:val="24"/>
        </w:rPr>
        <w:t>the ERP, it can mean that the LR</w:t>
      </w:r>
      <w:r w:rsidRPr="00976681">
        <w:rPr>
          <w:sz w:val="24"/>
          <w:szCs w:val="24"/>
        </w:rPr>
        <w:t>S receives short shrift in design and usability.</w:t>
      </w:r>
    </w:p>
    <w:p w:rsidR="00CC2F13" w:rsidRPr="00976681" w:rsidRDefault="00CC2F13" w:rsidP="007A4740">
      <w:pPr>
        <w:pStyle w:val="bullet1"/>
        <w:numPr>
          <w:ilvl w:val="1"/>
          <w:numId w:val="10"/>
        </w:numPr>
        <w:ind w:left="1080"/>
        <w:rPr>
          <w:sz w:val="24"/>
          <w:szCs w:val="24"/>
        </w:rPr>
      </w:pPr>
      <w:r w:rsidRPr="00976681">
        <w:rPr>
          <w:sz w:val="24"/>
          <w:szCs w:val="24"/>
        </w:rPr>
        <w:t>Has a clear technology roadmap with a reasonable time frame for new versions and additions of new features</w:t>
      </w:r>
    </w:p>
    <w:p w:rsidR="00CC2F13" w:rsidRPr="00976681" w:rsidRDefault="00CC2F13" w:rsidP="007A4740">
      <w:pPr>
        <w:pStyle w:val="bullet1"/>
        <w:numPr>
          <w:ilvl w:val="1"/>
          <w:numId w:val="10"/>
        </w:numPr>
        <w:ind w:left="1080"/>
        <w:rPr>
          <w:sz w:val="24"/>
          <w:szCs w:val="24"/>
        </w:rPr>
      </w:pPr>
      <w:r w:rsidRPr="00976681">
        <w:rPr>
          <w:sz w:val="24"/>
          <w:szCs w:val="24"/>
        </w:rPr>
        <w:t>Listens to your concerns during interactions with them, especially during demo sessions of their product. How they are in these situations probably reflects how responsive and attentive they will be to your concerns as a customer.</w:t>
      </w:r>
    </w:p>
    <w:p w:rsidR="00CC2F13" w:rsidRPr="00976681" w:rsidRDefault="00CC2F13" w:rsidP="007A4740">
      <w:pPr>
        <w:pStyle w:val="bullet1"/>
        <w:numPr>
          <w:ilvl w:val="1"/>
          <w:numId w:val="10"/>
        </w:numPr>
        <w:ind w:left="1080"/>
        <w:rPr>
          <w:sz w:val="24"/>
          <w:szCs w:val="24"/>
        </w:rPr>
      </w:pPr>
      <w:r w:rsidRPr="00976681">
        <w:rPr>
          <w:sz w:val="24"/>
          <w:szCs w:val="24"/>
        </w:rPr>
        <w:t>Is financially sound and not in danger of going bankrupt. You may want to consider acquiring Dun and Bradstreet reports for your final vendor candidates, to establish the financial health, stability, and long term business strategy of them.</w:t>
      </w:r>
    </w:p>
    <w:p w:rsidR="00CC2F13" w:rsidRPr="00976681" w:rsidRDefault="00CC2F13" w:rsidP="007A4740">
      <w:pPr>
        <w:pStyle w:val="bullet1"/>
        <w:numPr>
          <w:ilvl w:val="1"/>
          <w:numId w:val="10"/>
        </w:numPr>
        <w:ind w:left="1080"/>
        <w:rPr>
          <w:sz w:val="24"/>
          <w:szCs w:val="24"/>
        </w:rPr>
      </w:pPr>
      <w:r w:rsidRPr="00976681">
        <w:rPr>
          <w:sz w:val="24"/>
          <w:szCs w:val="24"/>
        </w:rPr>
        <w:t>Is of a stable size, as measured by number of employees, annual revenue, capitalization, etc.</w:t>
      </w:r>
    </w:p>
    <w:p w:rsidR="00CC2F13" w:rsidRPr="00976681" w:rsidRDefault="00CC2F13" w:rsidP="007A4740">
      <w:pPr>
        <w:pStyle w:val="bullet1"/>
        <w:numPr>
          <w:ilvl w:val="1"/>
          <w:numId w:val="10"/>
        </w:numPr>
        <w:ind w:left="1080"/>
        <w:rPr>
          <w:sz w:val="24"/>
          <w:szCs w:val="24"/>
        </w:rPr>
      </w:pPr>
      <w:r w:rsidRPr="00976681">
        <w:rPr>
          <w:sz w:val="24"/>
          <w:szCs w:val="24"/>
        </w:rPr>
        <w:t>Has a robust ongoing budget for R&amp;D</w:t>
      </w:r>
    </w:p>
    <w:p w:rsidR="00CC2F13" w:rsidRPr="00976681" w:rsidRDefault="00CC2F13" w:rsidP="007A4740">
      <w:pPr>
        <w:pStyle w:val="bullet1"/>
        <w:numPr>
          <w:ilvl w:val="1"/>
          <w:numId w:val="10"/>
        </w:numPr>
        <w:ind w:left="1080"/>
        <w:rPr>
          <w:sz w:val="24"/>
          <w:szCs w:val="24"/>
        </w:rPr>
      </w:pPr>
      <w:r w:rsidRPr="00976681">
        <w:rPr>
          <w:sz w:val="24"/>
          <w:szCs w:val="24"/>
        </w:rPr>
        <w:t>Has a large number of successful clients. Who the clients are and their industry stature can be important, especially in terms of their similarity to your mission or infrastructure. If you can, find out the number</w:t>
      </w:r>
      <w:r w:rsidR="00CC5D28" w:rsidRPr="00976681">
        <w:rPr>
          <w:sz w:val="24"/>
          <w:szCs w:val="24"/>
        </w:rPr>
        <w:t xml:space="preserve"> of total users served by the LR</w:t>
      </w:r>
      <w:r w:rsidRPr="00976681">
        <w:rPr>
          <w:sz w:val="24"/>
          <w:szCs w:val="24"/>
        </w:rPr>
        <w:t>S product within this client base.</w:t>
      </w:r>
    </w:p>
    <w:p w:rsidR="00CC2F13" w:rsidRPr="00976681" w:rsidRDefault="00CC2F13" w:rsidP="007A4740">
      <w:pPr>
        <w:pStyle w:val="bullet1"/>
        <w:numPr>
          <w:ilvl w:val="1"/>
          <w:numId w:val="10"/>
        </w:numPr>
        <w:ind w:left="1080"/>
        <w:rPr>
          <w:sz w:val="24"/>
          <w:szCs w:val="24"/>
        </w:rPr>
      </w:pPr>
      <w:r w:rsidRPr="00976681">
        <w:rPr>
          <w:sz w:val="24"/>
          <w:szCs w:val="24"/>
        </w:rPr>
        <w:t>Is not about to be acquired or merged with another vendor. Obsolescence and durability is an important consideration in t</w:t>
      </w:r>
      <w:r w:rsidR="00CC5D28" w:rsidRPr="00976681">
        <w:rPr>
          <w:sz w:val="24"/>
          <w:szCs w:val="24"/>
        </w:rPr>
        <w:t>he fast-changing landscape of LR</w:t>
      </w:r>
      <w:r w:rsidRPr="00976681">
        <w:rPr>
          <w:sz w:val="24"/>
          <w:szCs w:val="24"/>
        </w:rPr>
        <w:t>Ss and enterprise systems in general. You don’t want a vendor that gets bought out by</w:t>
      </w:r>
      <w:r w:rsidR="00CC5D28" w:rsidRPr="00976681">
        <w:rPr>
          <w:sz w:val="24"/>
          <w:szCs w:val="24"/>
        </w:rPr>
        <w:t xml:space="preserve"> another company, and your LR</w:t>
      </w:r>
      <w:r w:rsidRPr="00976681">
        <w:rPr>
          <w:sz w:val="24"/>
          <w:szCs w:val="24"/>
        </w:rPr>
        <w:t>S, with all of your expensive customizations, no longer functions because it has been reengineered to conform to the acquiring vendor’s architecture, or worse, has been withdrawn from the marketplace because it is redundant with a product that the acquiring vendor already has in place.</w:t>
      </w:r>
    </w:p>
    <w:p w:rsidR="00CC2F13" w:rsidRPr="00976681" w:rsidRDefault="00CC2F13" w:rsidP="007A4740">
      <w:pPr>
        <w:pStyle w:val="bullet1"/>
        <w:numPr>
          <w:ilvl w:val="1"/>
          <w:numId w:val="10"/>
        </w:numPr>
        <w:ind w:left="1080"/>
        <w:rPr>
          <w:sz w:val="24"/>
          <w:szCs w:val="24"/>
        </w:rPr>
      </w:pPr>
      <w:r w:rsidRPr="00976681">
        <w:rPr>
          <w:sz w:val="24"/>
          <w:szCs w:val="24"/>
        </w:rPr>
        <w:t>Has worked with many content developers using a variety of different kinds of content. Ask for references at organizations that have deployed content similar to yours.</w:t>
      </w:r>
    </w:p>
    <w:p w:rsidR="00CC2F13" w:rsidRPr="00976681" w:rsidRDefault="00CC2F13" w:rsidP="007A4740">
      <w:pPr>
        <w:pStyle w:val="bullet1"/>
        <w:numPr>
          <w:ilvl w:val="1"/>
          <w:numId w:val="10"/>
        </w:numPr>
        <w:ind w:left="1080"/>
        <w:rPr>
          <w:sz w:val="24"/>
          <w:szCs w:val="24"/>
        </w:rPr>
      </w:pPr>
      <w:r w:rsidRPr="00976681">
        <w:rPr>
          <w:sz w:val="24"/>
          <w:szCs w:val="24"/>
        </w:rPr>
        <w:lastRenderedPageBreak/>
        <w:t>Is familiar with your business model, market, and content types.</w:t>
      </w:r>
    </w:p>
    <w:p w:rsidR="00CC2F13" w:rsidRPr="00976681" w:rsidRDefault="00CC2F13" w:rsidP="007A4740">
      <w:pPr>
        <w:pStyle w:val="bullet1"/>
        <w:numPr>
          <w:ilvl w:val="1"/>
          <w:numId w:val="10"/>
        </w:numPr>
        <w:ind w:left="1080"/>
        <w:rPr>
          <w:sz w:val="24"/>
          <w:szCs w:val="24"/>
        </w:rPr>
      </w:pPr>
      <w:r w:rsidRPr="00976681">
        <w:rPr>
          <w:sz w:val="24"/>
          <w:szCs w:val="24"/>
        </w:rPr>
        <w:t>Is International Standards Organization (ISO) and/or Capability Maturity Model Integration (CMMI) certified to ensure high-quality software development output</w:t>
      </w:r>
    </w:p>
    <w:p w:rsidR="00CC2F13" w:rsidRPr="00CA0BA3" w:rsidRDefault="00CC2F13" w:rsidP="00400934">
      <w:pPr>
        <w:pStyle w:val="bullet1"/>
        <w:rPr>
          <w:b/>
          <w:sz w:val="24"/>
          <w:szCs w:val="24"/>
        </w:rPr>
      </w:pPr>
      <w:r w:rsidRPr="00CA0BA3">
        <w:rPr>
          <w:b/>
          <w:sz w:val="24"/>
          <w:szCs w:val="24"/>
        </w:rPr>
        <w:t>User training, technical support, and documentation</w:t>
      </w:r>
    </w:p>
    <w:p w:rsidR="00CC2F13" w:rsidRPr="00976681" w:rsidRDefault="00CC2F13" w:rsidP="007A4740">
      <w:pPr>
        <w:pStyle w:val="bullet1"/>
        <w:numPr>
          <w:ilvl w:val="1"/>
          <w:numId w:val="10"/>
        </w:numPr>
        <w:ind w:left="1080"/>
        <w:rPr>
          <w:sz w:val="24"/>
          <w:szCs w:val="24"/>
        </w:rPr>
      </w:pPr>
      <w:r w:rsidRPr="00976681">
        <w:rPr>
          <w:sz w:val="24"/>
          <w:szCs w:val="24"/>
        </w:rPr>
        <w:t>Has robust support for training of all categories of users: learners, instructors, system administrators, content managers, etc.</w:t>
      </w:r>
    </w:p>
    <w:p w:rsidR="00CC2F13" w:rsidRPr="00976681" w:rsidRDefault="00CC2F13" w:rsidP="007A4740">
      <w:pPr>
        <w:pStyle w:val="bullet1"/>
        <w:numPr>
          <w:ilvl w:val="1"/>
          <w:numId w:val="10"/>
        </w:numPr>
        <w:ind w:left="1080"/>
        <w:rPr>
          <w:sz w:val="24"/>
          <w:szCs w:val="24"/>
        </w:rPr>
      </w:pPr>
      <w:r w:rsidRPr="00976681">
        <w:rPr>
          <w:sz w:val="24"/>
          <w:szCs w:val="24"/>
        </w:rPr>
        <w:t>Has robust support documentation in a wide variety of forms including tutorials, help, examples, references, and user manuals</w:t>
      </w:r>
    </w:p>
    <w:p w:rsidR="00CC2F13" w:rsidRPr="00976681" w:rsidRDefault="00CC2F13" w:rsidP="007A4740">
      <w:pPr>
        <w:pStyle w:val="bullet1"/>
        <w:numPr>
          <w:ilvl w:val="1"/>
          <w:numId w:val="10"/>
        </w:numPr>
        <w:ind w:left="1080"/>
        <w:rPr>
          <w:sz w:val="24"/>
          <w:szCs w:val="24"/>
        </w:rPr>
      </w:pPr>
      <w:r w:rsidRPr="00976681">
        <w:rPr>
          <w:sz w:val="24"/>
          <w:szCs w:val="24"/>
        </w:rPr>
        <w:t>Has a variety of Help Desk support options for administrators and learners (telephone, chat, email, etc.). These need to be in synch with the way your organization normally requests help.</w:t>
      </w:r>
    </w:p>
    <w:p w:rsidR="00CC2F13" w:rsidRPr="00976681" w:rsidRDefault="00CC2F13" w:rsidP="007A4740">
      <w:pPr>
        <w:pStyle w:val="bullet1"/>
        <w:numPr>
          <w:ilvl w:val="1"/>
          <w:numId w:val="10"/>
        </w:numPr>
        <w:ind w:left="1080"/>
        <w:rPr>
          <w:sz w:val="24"/>
          <w:szCs w:val="24"/>
        </w:rPr>
      </w:pPr>
      <w:r w:rsidRPr="00976681">
        <w:rPr>
          <w:sz w:val="24"/>
          <w:szCs w:val="24"/>
        </w:rPr>
        <w:t>Has a Help Desk system that is structured and process driven via trouble call tracking and reporting</w:t>
      </w:r>
    </w:p>
    <w:p w:rsidR="00CC2F13" w:rsidRPr="00976681" w:rsidRDefault="00CC2F13" w:rsidP="007A4740">
      <w:pPr>
        <w:pStyle w:val="bullet1"/>
        <w:numPr>
          <w:ilvl w:val="1"/>
          <w:numId w:val="10"/>
        </w:numPr>
        <w:ind w:left="1080"/>
        <w:rPr>
          <w:sz w:val="24"/>
          <w:szCs w:val="24"/>
        </w:rPr>
      </w:pPr>
      <w:r w:rsidRPr="00976681">
        <w:rPr>
          <w:sz w:val="24"/>
          <w:szCs w:val="24"/>
        </w:rPr>
        <w:t>Has Help Desk support that coordinates problem resolution with the appropriate parties: vendors, SME’s, etc. for problem resolution</w:t>
      </w:r>
    </w:p>
    <w:p w:rsidR="00CC2F13" w:rsidRPr="00976681" w:rsidRDefault="00CC2F13" w:rsidP="007A4740">
      <w:pPr>
        <w:pStyle w:val="bullet1"/>
        <w:numPr>
          <w:ilvl w:val="1"/>
          <w:numId w:val="10"/>
        </w:numPr>
        <w:ind w:left="1080"/>
        <w:rPr>
          <w:sz w:val="24"/>
          <w:szCs w:val="24"/>
        </w:rPr>
      </w:pPr>
      <w:r w:rsidRPr="00976681">
        <w:rPr>
          <w:sz w:val="24"/>
          <w:szCs w:val="24"/>
        </w:rPr>
        <w:t>Has knowledgeable, experienced support personnel</w:t>
      </w:r>
    </w:p>
    <w:p w:rsidR="00CC2F13" w:rsidRPr="00976681" w:rsidRDefault="00CC2F13" w:rsidP="007A4740">
      <w:pPr>
        <w:pStyle w:val="bullet1"/>
        <w:numPr>
          <w:ilvl w:val="1"/>
          <w:numId w:val="10"/>
        </w:numPr>
        <w:ind w:left="1080"/>
        <w:rPr>
          <w:sz w:val="24"/>
          <w:szCs w:val="24"/>
        </w:rPr>
      </w:pPr>
      <w:r w:rsidRPr="00976681">
        <w:rPr>
          <w:sz w:val="24"/>
          <w:szCs w:val="24"/>
        </w:rPr>
        <w:t>Is available as close to 24/7 and world-wide as possible</w:t>
      </w:r>
    </w:p>
    <w:p w:rsidR="00CC2F13" w:rsidRPr="00976681" w:rsidRDefault="00CC2F13" w:rsidP="007A4740">
      <w:pPr>
        <w:pStyle w:val="bullet1"/>
        <w:numPr>
          <w:ilvl w:val="1"/>
          <w:numId w:val="10"/>
        </w:numPr>
        <w:ind w:left="1080"/>
        <w:rPr>
          <w:sz w:val="24"/>
          <w:szCs w:val="24"/>
        </w:rPr>
      </w:pPr>
      <w:r w:rsidRPr="00976681">
        <w:rPr>
          <w:sz w:val="24"/>
          <w:szCs w:val="24"/>
        </w:rPr>
        <w:t>Offers extensive training options: eLearning, video tutorials, ILT sessions, webinars, etc.</w:t>
      </w:r>
    </w:p>
    <w:p w:rsidR="00CC2F13" w:rsidRPr="00976681" w:rsidRDefault="00CC2F13" w:rsidP="007A4740">
      <w:pPr>
        <w:pStyle w:val="bullet1"/>
        <w:numPr>
          <w:ilvl w:val="1"/>
          <w:numId w:val="10"/>
        </w:numPr>
        <w:ind w:left="1080"/>
        <w:rPr>
          <w:sz w:val="24"/>
          <w:szCs w:val="24"/>
        </w:rPr>
      </w:pPr>
      <w:r w:rsidRPr="00976681">
        <w:rPr>
          <w:sz w:val="24"/>
          <w:szCs w:val="24"/>
        </w:rPr>
        <w:t>Has onsite training options. If training is at vendor site, the location(s) are a reasonable distance.</w:t>
      </w:r>
    </w:p>
    <w:p w:rsidR="00CC2F13" w:rsidRPr="00976681" w:rsidRDefault="00CC2F13" w:rsidP="007A4740">
      <w:pPr>
        <w:pStyle w:val="bullet1"/>
        <w:numPr>
          <w:ilvl w:val="1"/>
          <w:numId w:val="10"/>
        </w:numPr>
        <w:ind w:left="1080"/>
        <w:rPr>
          <w:sz w:val="24"/>
          <w:szCs w:val="24"/>
        </w:rPr>
      </w:pPr>
      <w:r w:rsidRPr="00976681">
        <w:rPr>
          <w:sz w:val="24"/>
          <w:szCs w:val="24"/>
        </w:rPr>
        <w:t>Includes an orientation tutorial for new users</w:t>
      </w:r>
    </w:p>
    <w:p w:rsidR="00CC2F13" w:rsidRPr="00976681" w:rsidRDefault="00CC2F13" w:rsidP="007A4740">
      <w:pPr>
        <w:pStyle w:val="bullet1"/>
        <w:numPr>
          <w:ilvl w:val="1"/>
          <w:numId w:val="10"/>
        </w:numPr>
        <w:ind w:left="1080"/>
        <w:rPr>
          <w:sz w:val="24"/>
          <w:szCs w:val="24"/>
        </w:rPr>
      </w:pPr>
      <w:r w:rsidRPr="00976681">
        <w:rPr>
          <w:sz w:val="24"/>
          <w:szCs w:val="24"/>
        </w:rPr>
        <w:t>Has a low average turn-around time for Help Desk support</w:t>
      </w:r>
    </w:p>
    <w:p w:rsidR="00CC2F13" w:rsidRPr="00976681" w:rsidRDefault="00CC2F13" w:rsidP="007A4740">
      <w:pPr>
        <w:pStyle w:val="bullet1"/>
        <w:numPr>
          <w:ilvl w:val="1"/>
          <w:numId w:val="10"/>
        </w:numPr>
        <w:ind w:left="1080"/>
        <w:rPr>
          <w:sz w:val="24"/>
          <w:szCs w:val="24"/>
        </w:rPr>
      </w:pPr>
      <w:r w:rsidRPr="00976681">
        <w:rPr>
          <w:sz w:val="24"/>
          <w:szCs w:val="24"/>
        </w:rPr>
        <w:t>Has a feedback function for</w:t>
      </w:r>
      <w:r w:rsidR="00CC5D28" w:rsidRPr="00976681">
        <w:rPr>
          <w:sz w:val="24"/>
          <w:szCs w:val="24"/>
        </w:rPr>
        <w:t xml:space="preserve"> suggestions on improving the LR</w:t>
      </w:r>
      <w:r w:rsidRPr="00976681">
        <w:rPr>
          <w:sz w:val="24"/>
          <w:szCs w:val="24"/>
        </w:rPr>
        <w:t>S</w:t>
      </w:r>
    </w:p>
    <w:p w:rsidR="00CC2F13" w:rsidRPr="00976681" w:rsidRDefault="00CC2F13" w:rsidP="007A4740">
      <w:pPr>
        <w:pStyle w:val="bullet1"/>
        <w:numPr>
          <w:ilvl w:val="1"/>
          <w:numId w:val="10"/>
        </w:numPr>
        <w:ind w:left="1080"/>
        <w:rPr>
          <w:sz w:val="24"/>
          <w:szCs w:val="24"/>
        </w:rPr>
      </w:pPr>
      <w:r w:rsidRPr="00976681">
        <w:rPr>
          <w:sz w:val="24"/>
          <w:szCs w:val="24"/>
        </w:rPr>
        <w:t>Provides technical consulting services options for customizations, implementation, configuration, architecture design, needs analysis, change management services, etc.</w:t>
      </w:r>
    </w:p>
    <w:p w:rsidR="00FF00EA" w:rsidRPr="008F0AD1" w:rsidRDefault="00FF00EA" w:rsidP="00FF00EA">
      <w:pPr>
        <w:pStyle w:val="Heading1"/>
      </w:pPr>
      <w:bookmarkStart w:id="156" w:name="_Toc219697931"/>
      <w:bookmarkStart w:id="157" w:name="_Toc219707611"/>
      <w:bookmarkStart w:id="158" w:name="_Ref360009740"/>
      <w:bookmarkStart w:id="159" w:name="_Ref360009747"/>
      <w:bookmarkStart w:id="160" w:name="_Ref360011156"/>
      <w:bookmarkStart w:id="161" w:name="_Ref360011162"/>
      <w:bookmarkStart w:id="162" w:name="_Ref360011939"/>
      <w:bookmarkStart w:id="163" w:name="_Ref360011945"/>
      <w:bookmarkStart w:id="164" w:name="_Toc451503357"/>
      <w:r w:rsidRPr="008F0AD1">
        <w:t xml:space="preserve">Process for choosing </w:t>
      </w:r>
      <w:bookmarkEnd w:id="156"/>
      <w:bookmarkEnd w:id="157"/>
      <w:r w:rsidRPr="008F0AD1">
        <w:t>an L</w:t>
      </w:r>
      <w:r>
        <w:t>R</w:t>
      </w:r>
      <w:r w:rsidRPr="008F0AD1">
        <w:t>S</w:t>
      </w:r>
      <w:bookmarkEnd w:id="158"/>
      <w:bookmarkEnd w:id="159"/>
      <w:bookmarkEnd w:id="160"/>
      <w:bookmarkEnd w:id="161"/>
      <w:bookmarkEnd w:id="162"/>
      <w:bookmarkEnd w:id="163"/>
      <w:bookmarkEnd w:id="164"/>
    </w:p>
    <w:p w:rsidR="00FF00EA" w:rsidRPr="008F0AD1" w:rsidRDefault="00FF00EA" w:rsidP="00FF00EA">
      <w:r w:rsidRPr="008F0AD1">
        <w:t xml:space="preserve">ADL recommends the following high-level process for choosing </w:t>
      </w:r>
      <w:r>
        <w:t>an LR</w:t>
      </w:r>
      <w:r w:rsidRPr="008F0AD1">
        <w:t>S.</w:t>
      </w:r>
      <w:r>
        <w:t xml:space="preserve"> </w:t>
      </w:r>
      <w:r w:rsidRPr="00A825FE">
        <w:rPr>
          <w:b/>
        </w:rPr>
        <w:t>NOTE:</w:t>
      </w:r>
      <w:r>
        <w:t xml:space="preserve"> This selection process for an LRS may actually be subsumed in an LMS acquisition. In other words, the product you are choosing may actually be an LMS that has an LRS capability. In that case, LRS features are one more set of requirements on par with all of the other LMS requirements; you do not need to go through two separate processes for choosing an LMS vs choosing an LRS. The process outlined here is identical in either case.</w:t>
      </w:r>
    </w:p>
    <w:p w:rsidR="00FF00EA" w:rsidRDefault="00FF00EA" w:rsidP="00FF00EA">
      <w:pPr>
        <w:pStyle w:val="ListParagraph"/>
        <w:numPr>
          <w:ilvl w:val="0"/>
          <w:numId w:val="23"/>
        </w:numPr>
      </w:pPr>
      <w:r>
        <w:t xml:space="preserve">Hold stakeholder meetings to </w:t>
      </w:r>
      <w:r w:rsidRPr="005D5C9C">
        <w:rPr>
          <w:b/>
        </w:rPr>
        <w:t>determine the basic feasibility of an LRS acquisition, and the how your organizational goals can be met with it</w:t>
      </w:r>
      <w:r>
        <w:t xml:space="preserve">. You need to answer such questions as: What business problems do you hope to solve with it? What are the risks? What resources will it require? What new processes and business rules will it require? All </w:t>
      </w:r>
      <w:r>
        <w:lastRenderedPageBreak/>
        <w:t xml:space="preserve">of this needs to be looked at under the lens of feasibility. For instance, if new processes and business rules are required, who will create and enforce them? If you are going towards a xAPI data analytics-driven learning environment, who will determine the data needed, how it will be analyzed, and how it will feed back into the system? In these meetings, be sure to include all stakeholders for whom implementing the LRS will have direct or indirect (especially financial) consequences. This includes HR, T&amp;D (Training and Development), CEO and senior leadership, and IT staff. </w:t>
      </w:r>
    </w:p>
    <w:p w:rsidR="00FF00EA" w:rsidRDefault="00FF00EA" w:rsidP="00FF00EA">
      <w:pPr>
        <w:pStyle w:val="ListParagraph"/>
        <w:numPr>
          <w:ilvl w:val="0"/>
          <w:numId w:val="23"/>
        </w:numPr>
      </w:pPr>
      <w:r>
        <w:t>With stakeholders</w:t>
      </w:r>
      <w:r w:rsidRPr="005D5C9C">
        <w:rPr>
          <w:b/>
        </w:rPr>
        <w:t>, decide on a process and schedule</w:t>
      </w:r>
      <w:r>
        <w:t xml:space="preserve"> (preferably with a formal project plan) for how the LRS acquisition project will proceed, using the high-level steps outlined here, or some other process.</w:t>
      </w:r>
    </w:p>
    <w:p w:rsidR="00FF00EA" w:rsidRDefault="00FF00EA" w:rsidP="00FF00EA">
      <w:pPr>
        <w:pStyle w:val="ListParagraph"/>
        <w:numPr>
          <w:ilvl w:val="0"/>
          <w:numId w:val="23"/>
        </w:numPr>
      </w:pPr>
      <w:r w:rsidRPr="005D5C9C">
        <w:rPr>
          <w:b/>
        </w:rPr>
        <w:t>Determine the high-level requirements</w:t>
      </w:r>
      <w:r w:rsidRPr="008F0AD1">
        <w:t xml:space="preserve"> for your </w:t>
      </w:r>
      <w:r>
        <w:t>LR</w:t>
      </w:r>
      <w:r w:rsidRPr="008F0AD1">
        <w:t>S</w:t>
      </w:r>
      <w:r>
        <w:t>.</w:t>
      </w:r>
      <w:r w:rsidRPr="008F0AD1">
        <w:t xml:space="preserve"> </w:t>
      </w:r>
      <w:r>
        <w:t xml:space="preserve">Ensure that you get input from all groups of potential users, not just stakeholders, and solicit input from your HR and IT departments. </w:t>
      </w:r>
      <w:r w:rsidRPr="008F0AD1">
        <w:t xml:space="preserve">It is important to stick to only the critical, high-level, and highly differentiating requirements at this point. That will serve to quickly filter many unsuitable candidates when you get to step </w:t>
      </w:r>
      <w:r>
        <w:t>7</w:t>
      </w:r>
      <w:r w:rsidRPr="008F0AD1">
        <w:t xml:space="preserve"> below. This may require a formal requirements definition effort, especially if you are a large enterprise with many different </w:t>
      </w:r>
      <w:r>
        <w:t>groups of potential users</w:t>
      </w:r>
      <w:r w:rsidRPr="008F0AD1">
        <w:t xml:space="preserve"> who may have different (and hard to predi</w:t>
      </w:r>
      <w:r>
        <w:t>ct) needs</w:t>
      </w:r>
      <w:r w:rsidRPr="008F0AD1">
        <w:t>.</w:t>
      </w:r>
    </w:p>
    <w:p w:rsidR="00FF00EA" w:rsidRDefault="00FF00EA" w:rsidP="00FF00EA">
      <w:pPr>
        <w:ind w:left="720"/>
      </w:pPr>
      <w:r>
        <w:t xml:space="preserve">Be aware that there are many types of requirements (functional, usability, etc.), representing different points of view (users, administrators, stakeholders, etc.). See Wiegers’s (2000) article at </w:t>
      </w:r>
      <w:hyperlink r:id="rId71" w:history="1">
        <w:r w:rsidRPr="004D6CA2">
          <w:rPr>
            <w:rStyle w:val="Hyperlink"/>
          </w:rPr>
          <w:t>http://processimpact.com/articles/reqtraps.html</w:t>
        </w:r>
      </w:hyperlink>
      <w:r>
        <w:t xml:space="preserve"> for information on how to avoid “requirements traps” such as ambiguous or vague definitions.</w:t>
      </w:r>
    </w:p>
    <w:p w:rsidR="00FF00EA" w:rsidRDefault="00FF00EA" w:rsidP="00FF00EA">
      <w:pPr>
        <w:ind w:left="720"/>
      </w:pPr>
      <w:r>
        <w:t>If you have never used an LRS before, you may want to consider g</w:t>
      </w:r>
      <w:r w:rsidRPr="007F638E">
        <w:t>ain</w:t>
      </w:r>
      <w:r>
        <w:t>ing</w:t>
      </w:r>
      <w:r w:rsidRPr="007F638E">
        <w:t xml:space="preserve"> experience with a simple, inexpensive</w:t>
      </w:r>
      <w:r>
        <w:t>,</w:t>
      </w:r>
      <w:r w:rsidRPr="007F638E">
        <w:t xml:space="preserve"> or homegrown system before you buy a major enterprise system. This could substantially help clarify your goals and requirements.</w:t>
      </w:r>
    </w:p>
    <w:p w:rsidR="00FF00EA" w:rsidRDefault="00FF00EA" w:rsidP="00FF00EA">
      <w:pPr>
        <w:ind w:left="720"/>
      </w:pPr>
      <w:r>
        <w:t>Some important general considerations that may impact your list of high-level requirements at this point include:</w:t>
      </w:r>
    </w:p>
    <w:p w:rsidR="00FF00EA" w:rsidRDefault="00FF00EA" w:rsidP="00FF00EA">
      <w:pPr>
        <w:pStyle w:val="ListParagraph"/>
        <w:numPr>
          <w:ilvl w:val="0"/>
          <w:numId w:val="25"/>
        </w:numPr>
      </w:pPr>
      <w:r>
        <w:t>Whether you will need support for compliance training. This will require robust tracking features and probably certain kinds of reports.</w:t>
      </w:r>
    </w:p>
    <w:p w:rsidR="00FF00EA" w:rsidRDefault="00FF00EA" w:rsidP="00FF00EA">
      <w:pPr>
        <w:pStyle w:val="ListParagraph"/>
        <w:numPr>
          <w:ilvl w:val="0"/>
          <w:numId w:val="25"/>
        </w:numPr>
      </w:pPr>
      <w:r>
        <w:t>Whether you need to deliver commercial off-the-shelf (COTS) content, as opposed to content you develop yourself. In the former case, you will need to ensure that the COTS content is instrumented with xAPI.</w:t>
      </w:r>
    </w:p>
    <w:p w:rsidR="00FF00EA" w:rsidRDefault="00FF00EA" w:rsidP="00FF00EA">
      <w:pPr>
        <w:pStyle w:val="ListParagraph"/>
        <w:numPr>
          <w:ilvl w:val="0"/>
          <w:numId w:val="25"/>
        </w:numPr>
      </w:pPr>
      <w:r>
        <w:t>Whether you will need your tracking data to focus broadly on HR and HRD (Human Resource Development) issues rather than strictly on traditional training. This especially applies if you are using the LRS to support a knowledge management or performance support environment.</w:t>
      </w:r>
    </w:p>
    <w:p w:rsidR="00FF00EA" w:rsidRDefault="00FF00EA" w:rsidP="00FF00EA">
      <w:pPr>
        <w:pStyle w:val="ListParagraph"/>
        <w:numPr>
          <w:ilvl w:val="0"/>
          <w:numId w:val="25"/>
        </w:numPr>
      </w:pPr>
      <w:r>
        <w:t xml:space="preserve">Whether you want an “all-in-one” system that contains everything you need, or whether you already have some software functions or components in place that you do not need included in the LRS. Even if you do not have these functions already, you may be planning to accumulate them gradually outside of the LRS you purchase. </w:t>
      </w:r>
    </w:p>
    <w:p w:rsidR="00FF00EA" w:rsidRPr="005C39B1" w:rsidRDefault="00FF00EA" w:rsidP="00FF00EA">
      <w:pPr>
        <w:pStyle w:val="ListParagraph"/>
        <w:numPr>
          <w:ilvl w:val="0"/>
          <w:numId w:val="23"/>
        </w:numPr>
      </w:pPr>
      <w:r w:rsidRPr="005D5C9C">
        <w:rPr>
          <w:b/>
        </w:rPr>
        <w:t>Determine your budget</w:t>
      </w:r>
      <w:r w:rsidRPr="008F0AD1">
        <w:t xml:space="preserve"> for purchasing the system and associated support/training contracts, as well as any customization you need that you predict that the system will not </w:t>
      </w:r>
      <w:r w:rsidRPr="008F0AD1">
        <w:lastRenderedPageBreak/>
        <w:t>provide out of the box.</w:t>
      </w:r>
      <w:r>
        <w:t xml:space="preserve"> If you are inclined at this point to use a free, open source LRS, this step is still relevant, since there are still costs associated with an open source product. See </w:t>
      </w:r>
      <w:r w:rsidR="00072C02">
        <w:fldChar w:fldCharType="begin"/>
      </w:r>
      <w:r w:rsidR="00072C02">
        <w:instrText xml:space="preserve"> REF _Ref360008118 \r \h  \* MERGEFORMAT </w:instrText>
      </w:r>
      <w:r w:rsidR="00072C02">
        <w:fldChar w:fldCharType="separate"/>
      </w:r>
      <w:r w:rsidR="00181D7C" w:rsidRPr="00181D7C">
        <w:rPr>
          <w:i/>
        </w:rPr>
        <w:t>4.12</w:t>
      </w:r>
      <w:r w:rsidR="00072C02">
        <w:fldChar w:fldCharType="end"/>
      </w:r>
      <w:r w:rsidRPr="001119B1">
        <w:rPr>
          <w:i/>
        </w:rPr>
        <w:t xml:space="preserve"> </w:t>
      </w:r>
      <w:r w:rsidR="00072C02">
        <w:fldChar w:fldCharType="begin"/>
      </w:r>
      <w:r w:rsidR="00072C02">
        <w:instrText xml:space="preserve"> REF _Ref360008118 \h  \* MERGEFORMAT </w:instrText>
      </w:r>
      <w:r w:rsidR="00072C02">
        <w:fldChar w:fldCharType="separate"/>
      </w:r>
      <w:r w:rsidR="00181D7C" w:rsidRPr="00181D7C">
        <w:rPr>
          <w:i/>
        </w:rPr>
        <w:t>Open source or freeware</w:t>
      </w:r>
      <w:r w:rsidR="00181D7C" w:rsidRPr="008F0AD1">
        <w:t xml:space="preserve"> solutions</w:t>
      </w:r>
      <w:r w:rsidR="00072C02">
        <w:fldChar w:fldCharType="end"/>
      </w:r>
      <w:r>
        <w:t xml:space="preserve"> for more information about open source products. Your budget should ideally be not simply based on available funds, but a cost-benefit analysis of implementing the system; at the very least, the cost of the system should not exceed the true cost of not solving the training problems that you would be counting on the LRS to solve. Assigning dollar values to employee training problems are notoriously difficult, but when acquiring a large expensive system, a cost-benefit analysis may be worth it. To provide a rough idea of cost, a typical system </w:t>
      </w:r>
      <w:r w:rsidRPr="00334EB2">
        <w:t>costs $250 - $1000 per</w:t>
      </w:r>
      <w:r>
        <w:t xml:space="preserve"> month for a hosted LRS solution. (See </w:t>
      </w:r>
      <w:r w:rsidR="00072C02">
        <w:fldChar w:fldCharType="begin"/>
      </w:r>
      <w:r w:rsidR="00072C02">
        <w:instrText xml:space="preserve"> REF _Ref360006986 \r  \* MERGEFORMAT </w:instrText>
      </w:r>
      <w:r w:rsidR="00072C02">
        <w:fldChar w:fldCharType="separate"/>
      </w:r>
      <w:r w:rsidR="00181D7C" w:rsidRPr="00181D7C">
        <w:rPr>
          <w:i/>
        </w:rPr>
        <w:t>4.9</w:t>
      </w:r>
      <w:r w:rsidR="00072C02">
        <w:rPr>
          <w:i/>
        </w:rPr>
        <w:fldChar w:fldCharType="end"/>
      </w:r>
      <w:r w:rsidRPr="005D5C9C">
        <w:rPr>
          <w:i/>
        </w:rPr>
        <w:t xml:space="preserve"> </w:t>
      </w:r>
      <w:r w:rsidR="00072C02">
        <w:fldChar w:fldCharType="begin"/>
      </w:r>
      <w:r w:rsidR="00072C02">
        <w:instrText xml:space="preserve"> REF _Ref360006998  \* MERGEFORMAT </w:instrText>
      </w:r>
      <w:r w:rsidR="00072C02">
        <w:fldChar w:fldCharType="separate"/>
      </w:r>
      <w:r w:rsidR="00181D7C" w:rsidRPr="00181D7C">
        <w:rPr>
          <w:i/>
        </w:rPr>
        <w:t>Pricing models</w:t>
      </w:r>
      <w:r w:rsidR="00072C02">
        <w:rPr>
          <w:i/>
        </w:rPr>
        <w:fldChar w:fldCharType="end"/>
      </w:r>
      <w:r w:rsidRPr="005D5C9C">
        <w:rPr>
          <w:i/>
        </w:rPr>
        <w:t xml:space="preserve"> </w:t>
      </w:r>
      <w:r w:rsidRPr="005C39B1">
        <w:t>for more information about pricing.)</w:t>
      </w:r>
      <w:r>
        <w:t>, varying by the number of statements collected.</w:t>
      </w:r>
    </w:p>
    <w:p w:rsidR="00FF00EA" w:rsidRPr="008F0AD1" w:rsidRDefault="00FF00EA" w:rsidP="00FF00EA">
      <w:pPr>
        <w:pStyle w:val="ListParagraph"/>
        <w:numPr>
          <w:ilvl w:val="0"/>
          <w:numId w:val="23"/>
        </w:numPr>
      </w:pPr>
      <w:r w:rsidRPr="005D5C9C">
        <w:rPr>
          <w:b/>
        </w:rPr>
        <w:t>Determine the category of system you will need</w:t>
      </w:r>
      <w:r w:rsidRPr="008F0AD1">
        <w:t xml:space="preserve"> (see </w:t>
      </w:r>
      <w:r w:rsidR="00072C02">
        <w:fldChar w:fldCharType="begin"/>
      </w:r>
      <w:r w:rsidR="00072C02">
        <w:instrText xml:space="preserve"> REF _Ref360007025 \r  \* MERGEFORMAT </w:instrText>
      </w:r>
      <w:r w:rsidR="00072C02">
        <w:fldChar w:fldCharType="separate"/>
      </w:r>
      <w:r w:rsidR="00181D7C" w:rsidRPr="00181D7C">
        <w:rPr>
          <w:i/>
        </w:rPr>
        <w:t>3</w:t>
      </w:r>
      <w:r w:rsidR="00072C02">
        <w:rPr>
          <w:i/>
        </w:rPr>
        <w:fldChar w:fldCharType="end"/>
      </w:r>
      <w:r w:rsidRPr="005D5C9C">
        <w:rPr>
          <w:i/>
        </w:rPr>
        <w:t xml:space="preserve"> </w:t>
      </w:r>
      <w:r w:rsidR="00072C02">
        <w:fldChar w:fldCharType="begin"/>
      </w:r>
      <w:r w:rsidR="00072C02">
        <w:instrText xml:space="preserve"> REF _Ref360007113  \* MERGEFORMAT </w:instrText>
      </w:r>
      <w:r w:rsidR="00072C02">
        <w:fldChar w:fldCharType="separate"/>
      </w:r>
      <w:r w:rsidR="00181D7C" w:rsidRPr="00181D7C">
        <w:rPr>
          <w:i/>
        </w:rPr>
        <w:t>Categories and examples of LRS systems</w:t>
      </w:r>
      <w:r w:rsidR="00072C02">
        <w:rPr>
          <w:i/>
        </w:rPr>
        <w:fldChar w:fldCharType="end"/>
      </w:r>
      <w:r w:rsidRPr="005D5C9C">
        <w:rPr>
          <w:i/>
        </w:rPr>
        <w:t>)</w:t>
      </w:r>
      <w:r>
        <w:t xml:space="preserve">. </w:t>
      </w:r>
      <w:r w:rsidRPr="008F0AD1">
        <w:t>If there are only certain major capabilities that you really need, you may be able to save money by buying only the components</w:t>
      </w:r>
      <w:r>
        <w:t xml:space="preserve"> or services</w:t>
      </w:r>
      <w:r w:rsidRPr="008F0AD1">
        <w:t xml:space="preserve"> you need. If you already have a </w:t>
      </w:r>
      <w:r>
        <w:t>data analytics system</w:t>
      </w:r>
      <w:r w:rsidRPr="008F0AD1">
        <w:t xml:space="preserve">, for instance, you want to consider acquiring or developing just the </w:t>
      </w:r>
      <w:r>
        <w:t>LRS tracking component</w:t>
      </w:r>
      <w:r w:rsidRPr="008F0AD1">
        <w:t xml:space="preserve">, or vice versa, instead of an entire </w:t>
      </w:r>
      <w:r>
        <w:t>LRS system that includes both</w:t>
      </w:r>
      <w:r w:rsidRPr="008F0AD1">
        <w:t>.</w:t>
      </w:r>
    </w:p>
    <w:p w:rsidR="00FF00EA" w:rsidRPr="008F0AD1" w:rsidRDefault="00FF00EA" w:rsidP="00FF00EA">
      <w:pPr>
        <w:pStyle w:val="ListParagraph"/>
        <w:numPr>
          <w:ilvl w:val="0"/>
          <w:numId w:val="23"/>
        </w:numPr>
      </w:pPr>
      <w:r w:rsidRPr="005D5C9C">
        <w:rPr>
          <w:b/>
        </w:rPr>
        <w:t>Identify specific systems</w:t>
      </w:r>
      <w:r w:rsidRPr="008F0AD1">
        <w:t xml:space="preserve"> that match the category of </w:t>
      </w:r>
      <w:r>
        <w:t>system</w:t>
      </w:r>
      <w:r w:rsidRPr="008F0AD1">
        <w:t xml:space="preserve"> you identified in step </w:t>
      </w:r>
      <w:r>
        <w:t>5</w:t>
      </w:r>
      <w:r w:rsidRPr="008F0AD1">
        <w:t>. Because these categories overlap, you may identify more than one category for consideration. You may decide at this point to develop your own produc</w:t>
      </w:r>
      <w:r>
        <w:t>t rather than purchase a COTS LR</w:t>
      </w:r>
      <w:r w:rsidRPr="008F0AD1">
        <w:t>S. Note that if you are a U.S. government entity, the government acquisition process requires justifications for acquisition choices. You will need to validate or justify your decision to develop your own system (vs buy a COTS product).</w:t>
      </w:r>
    </w:p>
    <w:p w:rsidR="00FF00EA" w:rsidRPr="008F0AD1" w:rsidRDefault="00FF00EA" w:rsidP="00FF00EA">
      <w:pPr>
        <w:pStyle w:val="ListParagraph"/>
        <w:numPr>
          <w:ilvl w:val="0"/>
          <w:numId w:val="23"/>
        </w:numPr>
      </w:pPr>
      <w:r w:rsidRPr="005D5C9C">
        <w:rPr>
          <w:b/>
        </w:rPr>
        <w:t>Develop and populate a system requirements matrix</w:t>
      </w:r>
      <w:r w:rsidRPr="008F0AD1">
        <w:t xml:space="preserve"> that allows assessing the systems identified in step </w:t>
      </w:r>
      <w:r>
        <w:t>6</w:t>
      </w:r>
      <w:r w:rsidRPr="008F0AD1">
        <w:t xml:space="preserve"> against your requirements developed in step </w:t>
      </w:r>
      <w:r>
        <w:t>3</w:t>
      </w:r>
      <w:r w:rsidRPr="008F0AD1">
        <w:t xml:space="preserve">. See the </w:t>
      </w:r>
      <w:r w:rsidRPr="005D5C9C">
        <w:rPr>
          <w:i/>
        </w:rPr>
        <w:t xml:space="preserve">Appendix A </w:t>
      </w:r>
      <w:r w:rsidR="00413CA9">
        <w:fldChar w:fldCharType="begin"/>
      </w:r>
      <w:r w:rsidR="00FB58EA">
        <w:instrText xml:space="preserve"> REF _Ref360007201  \* MERGEFORMAT </w:instrText>
      </w:r>
      <w:r w:rsidR="00413CA9">
        <w:fldChar w:fldCharType="separate"/>
      </w:r>
      <w:r w:rsidR="00181D7C" w:rsidRPr="00181D7C">
        <w:rPr>
          <w:i/>
        </w:rPr>
        <w:t>Sample System Requirements Matrix</w:t>
      </w:r>
      <w:r w:rsidR="00413CA9">
        <w:fldChar w:fldCharType="end"/>
      </w:r>
      <w:r w:rsidRPr="005D5C9C">
        <w:rPr>
          <w:i/>
        </w:rPr>
        <w:t xml:space="preserve"> </w:t>
      </w:r>
      <w:r w:rsidRPr="008F0AD1">
        <w:t>for a sample. If you are considering more than one category of system, you may want to complete a separate matrix for each different category of system you have identified as a requirement for your organization, since each category of system has its own distinct parameters and typical feature sets. After completing the separate matrices, you will then need to decide which category you will pursue, if you are intent on or limited to purchasing only one system.</w:t>
      </w:r>
    </w:p>
    <w:p w:rsidR="00FF00EA" w:rsidRPr="008F0AD1" w:rsidRDefault="00FF00EA" w:rsidP="00FF00EA">
      <w:pPr>
        <w:pStyle w:val="ListParagraph"/>
        <w:numPr>
          <w:ilvl w:val="0"/>
          <w:numId w:val="23"/>
        </w:numPr>
      </w:pPr>
      <w:r w:rsidRPr="005D5C9C">
        <w:rPr>
          <w:b/>
        </w:rPr>
        <w:t>Filter the list of potential candidates</w:t>
      </w:r>
      <w:r w:rsidRPr="008F0AD1">
        <w:t xml:space="preserve">, eliminating those that do not meet your minimum requirements and/or are over your budget. </w:t>
      </w:r>
      <w:r>
        <w:t>It is important to f</w:t>
      </w:r>
      <w:r w:rsidRPr="004D4209">
        <w:t>ocus on your core needs - use weighting in the provided selection matrix</w:t>
      </w:r>
      <w:r>
        <w:t xml:space="preserve"> (see </w:t>
      </w:r>
      <w:r w:rsidRPr="005D5C9C">
        <w:rPr>
          <w:i/>
        </w:rPr>
        <w:t xml:space="preserve">Appendix A </w:t>
      </w:r>
      <w:r w:rsidR="00413CA9">
        <w:fldChar w:fldCharType="begin"/>
      </w:r>
      <w:r w:rsidR="00FB58EA">
        <w:instrText xml:space="preserve"> REF _Ref360007201  \* MERGEFORMAT </w:instrText>
      </w:r>
      <w:r w:rsidR="00413CA9">
        <w:fldChar w:fldCharType="separate"/>
      </w:r>
      <w:r w:rsidR="00181D7C" w:rsidRPr="00181D7C">
        <w:rPr>
          <w:i/>
        </w:rPr>
        <w:t>Sample System Requirements Matrix</w:t>
      </w:r>
      <w:r w:rsidR="00413CA9">
        <w:fldChar w:fldCharType="end"/>
      </w:r>
      <w:r>
        <w:t>)</w:t>
      </w:r>
      <w:r w:rsidRPr="004D4209">
        <w:t xml:space="preserve"> to establish the absolute vs “nice to have” requirements.</w:t>
      </w:r>
      <w:r>
        <w:t xml:space="preserve"> </w:t>
      </w:r>
      <w:r w:rsidRPr="008F0AD1">
        <w:t xml:space="preserve">Create and send </w:t>
      </w:r>
      <w:r>
        <w:t>requests for information (RFIs) or requests for proposals (RFPs), or other formal documentation</w:t>
      </w:r>
      <w:r w:rsidRPr="008F0AD1">
        <w:t xml:space="preserve"> to these candidates at this point, if that is required for your acquisition process.</w:t>
      </w:r>
      <w:r>
        <w:t xml:space="preserve"> T</w:t>
      </w:r>
      <w:r w:rsidRPr="008F0AD1">
        <w:t>emplates</w:t>
      </w:r>
      <w:r>
        <w:t xml:space="preserve"> for these documents</w:t>
      </w:r>
      <w:r w:rsidRPr="008F0AD1">
        <w:t xml:space="preserve"> are usually prescribed within corporate or government organizations. If not, you can find templates on learning technology consulting firm </w:t>
      </w:r>
      <w:r>
        <w:t>web sites, LR</w:t>
      </w:r>
      <w:r w:rsidRPr="008F0AD1">
        <w:t>S vendor web sites,</w:t>
      </w:r>
      <w:r>
        <w:t xml:space="preserve"> </w:t>
      </w:r>
      <w:r w:rsidRPr="008F0AD1">
        <w:t>or by searching on the Web.</w:t>
      </w:r>
      <w:r>
        <w:t xml:space="preserve"> Note that some small LRS vendors may consider lengthy, detailed RFPs onerous to respond to, thus may decline to respond.</w:t>
      </w:r>
    </w:p>
    <w:p w:rsidR="00FF00EA" w:rsidRPr="008F0AD1" w:rsidRDefault="00FF00EA" w:rsidP="00FF00EA">
      <w:pPr>
        <w:pStyle w:val="ListParagraph"/>
        <w:numPr>
          <w:ilvl w:val="0"/>
          <w:numId w:val="23"/>
        </w:numPr>
      </w:pPr>
      <w:r w:rsidRPr="005D5C9C">
        <w:rPr>
          <w:b/>
        </w:rPr>
        <w:t>Compile a detailed, comprehensive features list</w:t>
      </w:r>
      <w:r w:rsidRPr="008F0AD1">
        <w:t xml:space="preserve"> for all of the remaining candidate systems. You may want to start this list by sampling the features of one system that </w:t>
      </w:r>
      <w:r w:rsidRPr="008F0AD1">
        <w:lastRenderedPageBreak/>
        <w:t xml:space="preserve">seems to be the most feature-rich, and add any features uncovered by your analysis of other systems as you complete the comparison process. Or, you can use part or all of the criteria mentioned in </w:t>
      </w:r>
      <w:r w:rsidR="00072C02">
        <w:fldChar w:fldCharType="begin"/>
      </w:r>
      <w:r w:rsidR="00072C02">
        <w:instrText xml:space="preserve"> REF _Ref360007316 \r  \* MERGEFORMAT </w:instrText>
      </w:r>
      <w:r w:rsidR="00072C02">
        <w:fldChar w:fldCharType="separate"/>
      </w:r>
      <w:r w:rsidR="00181D7C" w:rsidRPr="00181D7C">
        <w:rPr>
          <w:i/>
        </w:rPr>
        <w:t>5</w:t>
      </w:r>
      <w:r w:rsidR="00072C02">
        <w:rPr>
          <w:i/>
        </w:rPr>
        <w:fldChar w:fldCharType="end"/>
      </w:r>
      <w:r w:rsidRPr="005D5C9C">
        <w:rPr>
          <w:i/>
        </w:rPr>
        <w:t xml:space="preserve"> </w:t>
      </w:r>
      <w:r w:rsidR="00072C02">
        <w:fldChar w:fldCharType="begin"/>
      </w:r>
      <w:r w:rsidR="00072C02">
        <w:instrText xml:space="preserve"> REF _Ref360007323  \</w:instrText>
      </w:r>
      <w:r w:rsidR="00072C02">
        <w:instrText xml:space="preserve">* MERGEFORMAT </w:instrText>
      </w:r>
      <w:r w:rsidR="00072C02">
        <w:fldChar w:fldCharType="separate"/>
      </w:r>
      <w:r w:rsidR="00181D7C" w:rsidRPr="00181D7C">
        <w:rPr>
          <w:i/>
        </w:rPr>
        <w:t>List of possible requirements for an LRS</w:t>
      </w:r>
      <w:r w:rsidR="00072C02">
        <w:rPr>
          <w:i/>
        </w:rPr>
        <w:fldChar w:fldCharType="end"/>
      </w:r>
      <w:r w:rsidRPr="005D5C9C">
        <w:rPr>
          <w:i/>
        </w:rPr>
        <w:t xml:space="preserve"> </w:t>
      </w:r>
      <w:r w:rsidRPr="008F0AD1">
        <w:t>as your features list. You may want to edit this list of features to only those that you care about now; however, this may be limiting since you may be unfamiliar with the usefulness of some features or they may become useful in the future.</w:t>
      </w:r>
    </w:p>
    <w:p w:rsidR="00FF00EA" w:rsidRPr="008F0AD1" w:rsidRDefault="00FF00EA" w:rsidP="00FF00EA">
      <w:pPr>
        <w:pStyle w:val="ListParagraph"/>
        <w:numPr>
          <w:ilvl w:val="0"/>
          <w:numId w:val="23"/>
        </w:numPr>
      </w:pPr>
      <w:r w:rsidRPr="005D5C9C">
        <w:rPr>
          <w:b/>
        </w:rPr>
        <w:t>Develop a system features rating matrix</w:t>
      </w:r>
      <w:r w:rsidRPr="008F0AD1">
        <w:t xml:space="preserve"> (see the </w:t>
      </w:r>
      <w:r w:rsidRPr="005D5C9C">
        <w:rPr>
          <w:i/>
        </w:rPr>
        <w:t xml:space="preserve">Appendix B: </w:t>
      </w:r>
      <w:r w:rsidR="00072C02">
        <w:fldChar w:fldCharType="begin"/>
      </w:r>
      <w:r w:rsidR="00072C02">
        <w:instrText xml:space="preserve"> REF _Ref360007354  \* MERGEFORMAT </w:instrText>
      </w:r>
      <w:r w:rsidR="00072C02">
        <w:fldChar w:fldCharType="separate"/>
      </w:r>
      <w:r w:rsidR="00181D7C" w:rsidRPr="00181D7C">
        <w:rPr>
          <w:i/>
        </w:rPr>
        <w:t>Sample System Features Rating Matrix</w:t>
      </w:r>
      <w:r w:rsidR="00072C02">
        <w:rPr>
          <w:i/>
        </w:rPr>
        <w:fldChar w:fldCharType="end"/>
      </w:r>
      <w:r w:rsidRPr="008F0AD1">
        <w:t xml:space="preserve"> for a sample) that </w:t>
      </w:r>
      <w:r w:rsidRPr="00D12CBE">
        <w:t>compares the systems</w:t>
      </w:r>
      <w:r w:rsidRPr="008F0AD1">
        <w:t xml:space="preserve"> </w:t>
      </w:r>
      <w:r>
        <w:t>filtered</w:t>
      </w:r>
      <w:r w:rsidRPr="008F0AD1">
        <w:t xml:space="preserve"> in step </w:t>
      </w:r>
      <w:r>
        <w:t>8</w:t>
      </w:r>
      <w:r w:rsidRPr="008F0AD1">
        <w:t xml:space="preserve"> using the features list developed in step </w:t>
      </w:r>
      <w:r>
        <w:t>9</w:t>
      </w:r>
      <w:r w:rsidRPr="008F0AD1">
        <w:t>. Complete as much of this matrix as possible from the</w:t>
      </w:r>
      <w:r>
        <w:t xml:space="preserve"> systems</w:t>
      </w:r>
      <w:r w:rsidRPr="008F0AD1">
        <w:t>’ documentation; if you need more information, ask their sales representatives for it</w:t>
      </w:r>
      <w:r>
        <w:t xml:space="preserve"> (though beware of overblown claims—verify lofty ones independently if possible)</w:t>
      </w:r>
      <w:r w:rsidRPr="008F0AD1">
        <w:t>. Assign a numerical rating for each cell in the matrix, indicating degree of impleme</w:t>
      </w:r>
      <w:r>
        <w:t>ntation of that feature; “</w:t>
      </w:r>
      <w:r w:rsidRPr="008F0AD1">
        <w:t>0</w:t>
      </w:r>
      <w:r>
        <w:t>” would indicate that a particular LRS</w:t>
      </w:r>
      <w:r w:rsidRPr="008F0AD1">
        <w:t xml:space="preserve"> does not have that feature</w:t>
      </w:r>
      <w:r>
        <w:t>, and “10” indicates that it has a very robust implementation of the feature</w:t>
      </w:r>
      <w:r w:rsidRPr="008F0AD1">
        <w:t xml:space="preserve">. The matrix should weight each feature according to its importance to you, enabling a rollup score for each </w:t>
      </w:r>
      <w:r>
        <w:t>system</w:t>
      </w:r>
      <w:r w:rsidRPr="008F0AD1">
        <w:t xml:space="preserve">. </w:t>
      </w:r>
    </w:p>
    <w:p w:rsidR="00FF00EA" w:rsidRDefault="00FF00EA" w:rsidP="00FF00EA">
      <w:pPr>
        <w:pStyle w:val="ListParagraph"/>
        <w:numPr>
          <w:ilvl w:val="0"/>
          <w:numId w:val="23"/>
        </w:numPr>
      </w:pPr>
      <w:r w:rsidRPr="008F0AD1">
        <w:t xml:space="preserve">Contact the </w:t>
      </w:r>
      <w:r w:rsidRPr="00D12CBE">
        <w:t>top scoring vendors</w:t>
      </w:r>
      <w:r w:rsidRPr="008F0AD1">
        <w:t xml:space="preserve"> (three to five is a reasonable number) from the previous step and </w:t>
      </w:r>
      <w:r w:rsidRPr="005D5C9C">
        <w:rPr>
          <w:b/>
        </w:rPr>
        <w:t>ask for a presentation/demo</w:t>
      </w:r>
      <w:r w:rsidRPr="008F0AD1">
        <w:t>. Ask the vendor for a demonstration in your facility, running your content on their system. The vendor may want to present a canned demo of their product using PowerPoint or Flash, and that is fine as a general overview of the system’s capabilities, but you should see how well the system expresses these capabilities within your IT environment using real content.</w:t>
      </w:r>
      <w:r>
        <w:t xml:space="preserve"> You might also want to ask vendors</w:t>
      </w:r>
      <w:r w:rsidRPr="007E245A">
        <w:t xml:space="preserve"> to provide a list of three customers who would be willing to host site visits</w:t>
      </w:r>
      <w:r>
        <w:t xml:space="preserve"> or talk to you</w:t>
      </w:r>
      <w:r w:rsidRPr="007E245A">
        <w:t xml:space="preserve"> </w:t>
      </w:r>
      <w:r w:rsidRPr="005D5C9C">
        <w:rPr>
          <w:i/>
        </w:rPr>
        <w:t>without</w:t>
      </w:r>
      <w:r w:rsidRPr="007E245A">
        <w:t xml:space="preserve"> the vendor present.</w:t>
      </w:r>
      <w:r>
        <w:t xml:space="preserve"> Some experiences you might want to ask these customers about are:</w:t>
      </w:r>
    </w:p>
    <w:p w:rsidR="00FF00EA" w:rsidRDefault="00FF00EA" w:rsidP="00FF00EA">
      <w:pPr>
        <w:pStyle w:val="ListParagraph"/>
        <w:numPr>
          <w:ilvl w:val="0"/>
          <w:numId w:val="24"/>
        </w:numPr>
      </w:pPr>
      <w:r>
        <w:t>Contract negotiations</w:t>
      </w:r>
    </w:p>
    <w:p w:rsidR="00FF00EA" w:rsidRDefault="00FF00EA" w:rsidP="00FF00EA">
      <w:pPr>
        <w:pStyle w:val="ListParagraph"/>
        <w:numPr>
          <w:ilvl w:val="0"/>
          <w:numId w:val="24"/>
        </w:numPr>
      </w:pPr>
      <w:r>
        <w:t>Customizations and turning on/off baseline features</w:t>
      </w:r>
    </w:p>
    <w:p w:rsidR="00FF00EA" w:rsidRDefault="00FF00EA" w:rsidP="00FF00EA">
      <w:pPr>
        <w:pStyle w:val="ListParagraph"/>
        <w:numPr>
          <w:ilvl w:val="0"/>
          <w:numId w:val="24"/>
        </w:numPr>
      </w:pPr>
      <w:r>
        <w:t>Implementation process</w:t>
      </w:r>
    </w:p>
    <w:p w:rsidR="00FF00EA" w:rsidRDefault="00FF00EA" w:rsidP="00FF00EA">
      <w:pPr>
        <w:pStyle w:val="ListParagraph"/>
        <w:numPr>
          <w:ilvl w:val="0"/>
          <w:numId w:val="24"/>
        </w:numPr>
      </w:pPr>
      <w:r>
        <w:t>Responsiveness and quality of support</w:t>
      </w:r>
    </w:p>
    <w:p w:rsidR="00FF00EA" w:rsidRDefault="00FF00EA" w:rsidP="00FF00EA">
      <w:pPr>
        <w:pStyle w:val="ListParagraph"/>
      </w:pPr>
      <w:r>
        <w:t>You can also investigate blogs, reviews (often offered on professional organization sites) and other online resources to assess the quality of the vendor.</w:t>
      </w:r>
    </w:p>
    <w:p w:rsidR="00FF00EA" w:rsidRPr="008F0AD1" w:rsidRDefault="00FF00EA" w:rsidP="00FF00EA">
      <w:pPr>
        <w:pStyle w:val="ListParagraph"/>
      </w:pPr>
      <w:r>
        <w:t>It is recommended that you</w:t>
      </w:r>
      <w:r w:rsidRPr="008F0AD1">
        <w:t xml:space="preserve"> consider creating use case scripts (scenarios that will demonstrate the system's ability to meet your specific needs), representing common, mission-critical</w:t>
      </w:r>
      <w:r>
        <w:t xml:space="preserve"> tasks that an LR</w:t>
      </w:r>
      <w:r w:rsidRPr="008F0AD1">
        <w:t>S user would perform. During their demonstration, the vendor performs the steps required to fulfill each use case. This is a good way to evaluate how effectively and smoothly the system maps into your use cases. You can also request that the vendor set up a sandbox for hands-on testing with the system by your administrators, instructors, and learners</w:t>
      </w:r>
      <w:r>
        <w:t>. LR</w:t>
      </w:r>
      <w:r w:rsidRPr="008F0AD1">
        <w:t xml:space="preserve">S acquisitions </w:t>
      </w:r>
      <w:r>
        <w:t>can be</w:t>
      </w:r>
      <w:r w:rsidRPr="008F0AD1">
        <w:t xml:space="preserve"> expensive, so it is not unreasonable to ask for this.</w:t>
      </w:r>
      <w:r>
        <w:br/>
      </w:r>
      <w:r>
        <w:br/>
      </w:r>
      <w:r w:rsidRPr="008767AD">
        <w:t>It is important to establish a firm</w:t>
      </w:r>
      <w:r>
        <w:t>, contractually-</w:t>
      </w:r>
      <w:r w:rsidRPr="008767AD">
        <w:t xml:space="preserve">binding baseline of </w:t>
      </w:r>
      <w:r>
        <w:t xml:space="preserve">what you would be </w:t>
      </w:r>
      <w:r w:rsidRPr="008767AD">
        <w:t xml:space="preserve">buying “out of the box” vs what would require customization above and beyond that baseline. Some vendors may tell you that their system can meet certain requirements of </w:t>
      </w:r>
      <w:r w:rsidRPr="008767AD">
        <w:lastRenderedPageBreak/>
        <w:t xml:space="preserve">yours, but what it really means is that the system </w:t>
      </w:r>
      <w:r>
        <w:t>has an architecture that allows integration of</w:t>
      </w:r>
      <w:r w:rsidRPr="008767AD">
        <w:t xml:space="preserve"> those </w:t>
      </w:r>
      <w:r>
        <w:t>features</w:t>
      </w:r>
      <w:r w:rsidRPr="008767AD">
        <w:t xml:space="preserve"> with some amount of customization, which is an additional charge. You should clarify with the vendor what constitutes “customization” (i</w:t>
      </w:r>
      <w:r>
        <w:t>.</w:t>
      </w:r>
      <w:r w:rsidRPr="008767AD">
        <w:t>e</w:t>
      </w:r>
      <w:r>
        <w:t>.</w:t>
      </w:r>
      <w:r w:rsidRPr="008767AD">
        <w:t>, requires actual programming) vs “configuration” (i</w:t>
      </w:r>
      <w:r>
        <w:t>.</w:t>
      </w:r>
      <w:r w:rsidRPr="008767AD">
        <w:t>e</w:t>
      </w:r>
      <w:r>
        <w:t>.</w:t>
      </w:r>
      <w:r w:rsidRPr="008767AD">
        <w:t xml:space="preserve">, changes that </w:t>
      </w:r>
      <w:r>
        <w:t xml:space="preserve">can </w:t>
      </w:r>
      <w:r w:rsidRPr="008767AD">
        <w:t>be made by the system administrator without any programming and system integration)</w:t>
      </w:r>
      <w:r>
        <w:t>.</w:t>
      </w:r>
      <w:r>
        <w:br/>
      </w:r>
      <w:r>
        <w:br/>
        <w:t>You may be able to negotiate using the product free for a limited trial period. This can be very valuable for gathering user feedback and getting an idea of what the vendor relationship will be like.</w:t>
      </w:r>
    </w:p>
    <w:p w:rsidR="00FF00EA" w:rsidRPr="008F0AD1" w:rsidRDefault="00FF00EA" w:rsidP="00FF00EA">
      <w:pPr>
        <w:pStyle w:val="ListParagraph"/>
        <w:numPr>
          <w:ilvl w:val="0"/>
          <w:numId w:val="23"/>
        </w:numPr>
      </w:pPr>
      <w:r w:rsidRPr="005D5C9C">
        <w:rPr>
          <w:b/>
        </w:rPr>
        <w:t xml:space="preserve">Augment the matrix </w:t>
      </w:r>
      <w:r w:rsidRPr="00A5729C">
        <w:t>with the additional information</w:t>
      </w:r>
      <w:r w:rsidRPr="008F0AD1">
        <w:t xml:space="preserve"> gained from step </w:t>
      </w:r>
      <w:r>
        <w:t>11</w:t>
      </w:r>
      <w:r w:rsidRPr="008F0AD1">
        <w:t>, adding any impressions and notes from the vendor demos.</w:t>
      </w:r>
    </w:p>
    <w:p w:rsidR="00FF00EA" w:rsidRDefault="00FF00EA" w:rsidP="00FF00EA">
      <w:pPr>
        <w:pStyle w:val="ListParagraph"/>
        <w:numPr>
          <w:ilvl w:val="0"/>
          <w:numId w:val="23"/>
        </w:numPr>
      </w:pPr>
      <w:r w:rsidRPr="005D5C9C">
        <w:rPr>
          <w:b/>
        </w:rPr>
        <w:t>Make your decision</w:t>
      </w:r>
      <w:r w:rsidRPr="00D12CBE">
        <w:t xml:space="preserve"> based on feature comparison</w:t>
      </w:r>
      <w:r w:rsidRPr="008F0AD1">
        <w:t xml:space="preserve"> (including the weighting you have assigned for each feature) and experiences from the demo sessions, taking into account TCO (total cost of ownership</w:t>
      </w:r>
      <w:r>
        <w:t>)</w:t>
      </w:r>
      <w:r w:rsidRPr="008F0AD1">
        <w:t xml:space="preserve">, including the application, training, </w:t>
      </w:r>
      <w:r>
        <w:t xml:space="preserve">“software assurance” (yearly cost that includes </w:t>
      </w:r>
      <w:r w:rsidRPr="008F0AD1">
        <w:t>upgrades</w:t>
      </w:r>
      <w:r>
        <w:t>, version releases, etc.)</w:t>
      </w:r>
      <w:r w:rsidRPr="008F0AD1">
        <w:t xml:space="preserve">, maintenance, </w:t>
      </w:r>
      <w:r>
        <w:t>hardware that you will need to run it on, etc.), customer support,</w:t>
      </w:r>
      <w:r w:rsidRPr="008F0AD1">
        <w:t xml:space="preserve"> and any </w:t>
      </w:r>
      <w:r w:rsidRPr="00C8051D">
        <w:t>intangibles. Total Cost of Ownership (TCO) is usually a 5-7 year window for learning technologies such as an LRSs or LMS. As enterprise systems usually require a minimum server architecture and LAN support, another consideration</w:t>
      </w:r>
      <w:r>
        <w:t xml:space="preserve"> is</w:t>
      </w:r>
      <w:r w:rsidRPr="008F0AD1">
        <w:t xml:space="preserve"> whether a hosted solution (see </w:t>
      </w:r>
      <w:r w:rsidR="00072C02">
        <w:fldChar w:fldCharType="begin"/>
      </w:r>
      <w:r w:rsidR="00072C02">
        <w:instrText xml:space="preserve"> REF _Ref409515597 \r \h  \* MERGEFORMAT </w:instrText>
      </w:r>
      <w:r w:rsidR="00072C02">
        <w:fldChar w:fldCharType="separate"/>
      </w:r>
      <w:r w:rsidR="00181D7C" w:rsidRPr="00181D7C">
        <w:rPr>
          <w:i/>
        </w:rPr>
        <w:t>4.16</w:t>
      </w:r>
      <w:r w:rsidR="00072C02">
        <w:fldChar w:fldCharType="end"/>
      </w:r>
      <w:r w:rsidRPr="005D5C9C">
        <w:rPr>
          <w:b/>
          <w:bCs/>
          <w:i/>
        </w:rPr>
        <w:t xml:space="preserve"> </w:t>
      </w:r>
      <w:r w:rsidR="00072C02">
        <w:fldChar w:fldCharType="begin"/>
      </w:r>
      <w:r w:rsidR="00072C02">
        <w:instrText xml:space="preserve"> REF _Ref409515602 \h  \* MERGEFORMAT </w:instrText>
      </w:r>
      <w:r w:rsidR="00072C02">
        <w:fldChar w:fldCharType="separate"/>
      </w:r>
      <w:r w:rsidR="00181D7C" w:rsidRPr="00181D7C">
        <w:rPr>
          <w:i/>
        </w:rPr>
        <w:t>Hosting options</w:t>
      </w:r>
      <w:r w:rsidR="00072C02">
        <w:fldChar w:fldCharType="end"/>
      </w:r>
      <w:r w:rsidRPr="005D5C9C">
        <w:rPr>
          <w:b/>
          <w:bCs/>
        </w:rPr>
        <w:t xml:space="preserve">) </w:t>
      </w:r>
      <w:r>
        <w:t>or component-based architecture</w:t>
      </w:r>
      <w:r w:rsidRPr="008F0AD1">
        <w:t xml:space="preserve"> solution (see </w:t>
      </w:r>
      <w:r w:rsidR="00413CA9">
        <w:fldChar w:fldCharType="begin"/>
      </w:r>
      <w:r w:rsidR="00FB58EA">
        <w:instrText xml:space="preserve"> REF _Ref360007445 \r  \* MERGEFORMAT </w:instrText>
      </w:r>
      <w:r w:rsidR="00413CA9">
        <w:fldChar w:fldCharType="separate"/>
      </w:r>
      <w:r w:rsidR="00181D7C" w:rsidRPr="00181D7C">
        <w:rPr>
          <w:i/>
        </w:rPr>
        <w:t>4.28</w:t>
      </w:r>
      <w:r w:rsidR="00413CA9">
        <w:fldChar w:fldCharType="end"/>
      </w:r>
      <w:r w:rsidRPr="005D5C9C">
        <w:rPr>
          <w:i/>
        </w:rPr>
        <w:t xml:space="preserve"> </w:t>
      </w:r>
      <w:r w:rsidR="00413CA9">
        <w:fldChar w:fldCharType="begin"/>
      </w:r>
      <w:r w:rsidR="00FB58EA">
        <w:instrText xml:space="preserve"> REF _Ref360007452  \* MERGEFORMAT </w:instrText>
      </w:r>
      <w:r w:rsidR="00413CA9">
        <w:fldChar w:fldCharType="separate"/>
      </w:r>
      <w:r w:rsidR="00181D7C" w:rsidRPr="00181D7C">
        <w:rPr>
          <w:i/>
        </w:rPr>
        <w:t>Component-based architecture</w:t>
      </w:r>
      <w:r w:rsidR="00413CA9">
        <w:fldChar w:fldCharType="end"/>
      </w:r>
      <w:r w:rsidRPr="008F0AD1">
        <w:t>) may be right for you, if one is available from the vendor.</w:t>
      </w:r>
      <w:r>
        <w:t xml:space="preserve"> Get someone (who may not be in your learning organization) </w:t>
      </w:r>
      <w:r w:rsidRPr="00953216">
        <w:t xml:space="preserve">who </w:t>
      </w:r>
      <w:r>
        <w:t xml:space="preserve">has negotiation skills and experience involved to negotiate such important terms as pricing and licensing. </w:t>
      </w:r>
    </w:p>
    <w:p w:rsidR="00FF00EA" w:rsidRPr="008F0AD1" w:rsidRDefault="00FF00EA" w:rsidP="00FF00EA">
      <w:r>
        <w:t xml:space="preserve">After making your decision, be clear in internal communications what the system can and cannot do. In other words, “promise low, deliver high.” </w:t>
      </w:r>
      <w:r w:rsidRPr="00993798">
        <w:t xml:space="preserve">Make it clear to all of those </w:t>
      </w:r>
      <w:r>
        <w:t>who will use the system</w:t>
      </w:r>
      <w:r w:rsidRPr="00993798">
        <w:t xml:space="preserve"> in your organization what new roles and responsibilities </w:t>
      </w:r>
      <w:r>
        <w:t>they will have to take on</w:t>
      </w:r>
      <w:r w:rsidRPr="00993798">
        <w:t xml:space="preserve"> due to implementing the system</w:t>
      </w:r>
      <w:r>
        <w:t xml:space="preserve">, and get their buy-in early on. </w:t>
      </w:r>
      <w:r w:rsidRPr="00993798">
        <w:t>It is unrealistic</w:t>
      </w:r>
      <w:r>
        <w:t xml:space="preserve"> and unfair</w:t>
      </w:r>
      <w:r w:rsidRPr="00993798">
        <w:t xml:space="preserve"> for them to expect that system admin</w:t>
      </w:r>
      <w:r>
        <w:t>istrators</w:t>
      </w:r>
      <w:r w:rsidRPr="00993798">
        <w:t xml:space="preserve"> will do everything for them. </w:t>
      </w:r>
      <w:r>
        <w:t>As users of the system, they should experience tangible benefits (if they don’t, you need to reevaluate your requirements).</w:t>
      </w:r>
      <w:r w:rsidRPr="00993798">
        <w:t xml:space="preserve"> They should understand that </w:t>
      </w:r>
      <w:r>
        <w:t>“</w:t>
      </w:r>
      <w:r w:rsidRPr="00993798">
        <w:t>to get</w:t>
      </w:r>
      <w:r>
        <w:t>,</w:t>
      </w:r>
      <w:r w:rsidRPr="00993798">
        <w:t xml:space="preserve"> they have to give</w:t>
      </w:r>
      <w:r>
        <w:t>.”</w:t>
      </w:r>
    </w:p>
    <w:p w:rsidR="0045474B" w:rsidRPr="008F0AD1" w:rsidRDefault="002C3D32" w:rsidP="00400934">
      <w:pPr>
        <w:pStyle w:val="Heading1"/>
      </w:pPr>
      <w:bookmarkStart w:id="165" w:name="_Ref434409103"/>
      <w:bookmarkStart w:id="166" w:name="_Ref434409104"/>
      <w:bookmarkStart w:id="167" w:name="_Toc451503358"/>
      <w:r>
        <w:t>For m</w:t>
      </w:r>
      <w:bookmarkEnd w:id="145"/>
      <w:bookmarkEnd w:id="146"/>
      <w:r>
        <w:t>ore information about L</w:t>
      </w:r>
      <w:r w:rsidR="00050A3C">
        <w:t>R</w:t>
      </w:r>
      <w:r>
        <w:t>Ss</w:t>
      </w:r>
      <w:bookmarkEnd w:id="147"/>
      <w:bookmarkEnd w:id="148"/>
      <w:bookmarkEnd w:id="149"/>
      <w:r w:rsidR="00BF3FAF">
        <w:t xml:space="preserve"> and xAPI</w:t>
      </w:r>
      <w:bookmarkEnd w:id="165"/>
      <w:bookmarkEnd w:id="166"/>
      <w:bookmarkEnd w:id="167"/>
    </w:p>
    <w:p w:rsidR="00050A3C" w:rsidRDefault="00050A3C" w:rsidP="00400934">
      <w:pPr>
        <w:pStyle w:val="Heading2"/>
      </w:pPr>
      <w:bookmarkStart w:id="168" w:name="_Toc451503359"/>
      <w:r>
        <w:t>ADL</w:t>
      </w:r>
      <w:r w:rsidR="00F419AD">
        <w:t xml:space="preserve"> tools and r</w:t>
      </w:r>
      <w:r w:rsidR="003015CE">
        <w:t>esources</w:t>
      </w:r>
      <w:bookmarkEnd w:id="168"/>
    </w:p>
    <w:p w:rsidR="00FD4372" w:rsidRPr="006E2482" w:rsidRDefault="006E2482" w:rsidP="006E2482">
      <w:pPr>
        <w:pStyle w:val="bullet1"/>
        <w:rPr>
          <w:sz w:val="24"/>
          <w:szCs w:val="24"/>
        </w:rPr>
      </w:pPr>
      <w:r>
        <w:rPr>
          <w:sz w:val="24"/>
          <w:szCs w:val="24"/>
        </w:rPr>
        <w:t>ADL xAPI Resources home</w:t>
      </w:r>
      <w:r w:rsidR="00FD4372" w:rsidRPr="006E2482">
        <w:rPr>
          <w:sz w:val="24"/>
          <w:szCs w:val="24"/>
        </w:rPr>
        <w:br/>
      </w:r>
      <w:hyperlink r:id="rId72" w:anchor="xapi" w:history="1">
        <w:r w:rsidR="00FD4372" w:rsidRPr="006E2482">
          <w:rPr>
            <w:rStyle w:val="Hyperlink"/>
            <w:sz w:val="24"/>
            <w:szCs w:val="24"/>
          </w:rPr>
          <w:t>http://adlnet.github.io/#xapi</w:t>
        </w:r>
      </w:hyperlink>
    </w:p>
    <w:p w:rsidR="00330522" w:rsidRPr="0077485D" w:rsidRDefault="00330522" w:rsidP="00AA27CD">
      <w:pPr>
        <w:pStyle w:val="bullet1"/>
        <w:rPr>
          <w:rStyle w:val="Hyperlink"/>
          <w:color w:val="222222"/>
          <w:sz w:val="24"/>
          <w:szCs w:val="24"/>
          <w:u w:val="none"/>
        </w:rPr>
      </w:pPr>
      <w:r w:rsidRPr="006E2482">
        <w:rPr>
          <w:sz w:val="24"/>
          <w:szCs w:val="24"/>
        </w:rPr>
        <w:t>Overview of xAPI</w:t>
      </w:r>
      <w:r w:rsidRPr="006E2482">
        <w:rPr>
          <w:sz w:val="24"/>
          <w:szCs w:val="24"/>
        </w:rPr>
        <w:br/>
      </w:r>
      <w:hyperlink r:id="rId73" w:history="1">
        <w:r w:rsidR="0077485D" w:rsidRPr="007D6ADC">
          <w:rPr>
            <w:rStyle w:val="Hyperlink"/>
          </w:rPr>
          <w:t>http://adlnet.gov/adl-research/performance-tracking-analysis/experience-api/</w:t>
        </w:r>
      </w:hyperlink>
    </w:p>
    <w:p w:rsidR="00D7722B" w:rsidRPr="006E2482" w:rsidRDefault="00050A3C" w:rsidP="006E2482">
      <w:pPr>
        <w:pStyle w:val="bullet1"/>
        <w:rPr>
          <w:color w:val="222222"/>
          <w:sz w:val="24"/>
          <w:szCs w:val="24"/>
        </w:rPr>
      </w:pPr>
      <w:r w:rsidRPr="006E2482">
        <w:rPr>
          <w:sz w:val="24"/>
          <w:szCs w:val="24"/>
        </w:rPr>
        <w:t>ADL</w:t>
      </w:r>
      <w:r w:rsidR="006E2482">
        <w:rPr>
          <w:color w:val="222222"/>
          <w:sz w:val="24"/>
          <w:szCs w:val="24"/>
          <w:shd w:val="clear" w:color="auto" w:fill="FFFFFF"/>
        </w:rPr>
        <w:t xml:space="preserve"> Learning Record Store (LRS)</w:t>
      </w:r>
      <w:r w:rsidR="00330522" w:rsidRPr="006E2482">
        <w:rPr>
          <w:color w:val="222222"/>
          <w:sz w:val="24"/>
          <w:szCs w:val="24"/>
          <w:shd w:val="clear" w:color="auto" w:fill="FFFFFF"/>
        </w:rPr>
        <w:br/>
      </w:r>
      <w:r w:rsidRPr="006E2482">
        <w:rPr>
          <w:rStyle w:val="Hyperlink"/>
          <w:sz w:val="24"/>
          <w:szCs w:val="24"/>
        </w:rPr>
        <w:t xml:space="preserve"> </w:t>
      </w:r>
      <w:hyperlink r:id="rId74" w:history="1">
        <w:r w:rsidRPr="00531D86">
          <w:rPr>
            <w:rStyle w:val="Hyperlink"/>
            <w:sz w:val="24"/>
            <w:szCs w:val="24"/>
          </w:rPr>
          <w:t>https://github.com/adlnet/ADL_LRS</w:t>
        </w:r>
      </w:hyperlink>
    </w:p>
    <w:p w:rsidR="00D7722B" w:rsidRPr="006E2482" w:rsidRDefault="00D7722B" w:rsidP="006E2482">
      <w:pPr>
        <w:pStyle w:val="bullet1"/>
        <w:rPr>
          <w:color w:val="222222"/>
          <w:sz w:val="24"/>
          <w:szCs w:val="24"/>
        </w:rPr>
      </w:pPr>
      <w:r w:rsidRPr="006E2482">
        <w:rPr>
          <w:color w:val="222222"/>
          <w:sz w:val="24"/>
          <w:szCs w:val="24"/>
          <w:shd w:val="clear" w:color="auto" w:fill="FFFFFF"/>
        </w:rPr>
        <w:t>I</w:t>
      </w:r>
      <w:r w:rsidR="00050A3C" w:rsidRPr="006E2482">
        <w:rPr>
          <w:color w:val="222222"/>
          <w:sz w:val="24"/>
          <w:szCs w:val="24"/>
          <w:shd w:val="clear" w:color="auto" w:fill="FFFFFF"/>
        </w:rPr>
        <w:t>ns</w:t>
      </w:r>
      <w:r w:rsidR="006E2482">
        <w:rPr>
          <w:color w:val="222222"/>
          <w:sz w:val="24"/>
          <w:szCs w:val="24"/>
          <w:shd w:val="clear" w:color="auto" w:fill="FFFFFF"/>
        </w:rPr>
        <w:t>tallation tutorial instructions</w:t>
      </w:r>
      <w:r w:rsidRPr="006E2482">
        <w:rPr>
          <w:color w:val="222222"/>
          <w:sz w:val="24"/>
          <w:szCs w:val="24"/>
          <w:shd w:val="clear" w:color="auto" w:fill="FFFFFF"/>
        </w:rPr>
        <w:br/>
      </w:r>
      <w:hyperlink r:id="rId75" w:history="1">
        <w:r w:rsidR="00050A3C" w:rsidRPr="00531D86">
          <w:rPr>
            <w:rStyle w:val="Hyperlink"/>
            <w:sz w:val="24"/>
            <w:szCs w:val="24"/>
          </w:rPr>
          <w:t>http://adlnet.github.io/xapi-cohorts/season-3/tutorials/adl-lrs/quickinstall/index.html</w:t>
        </w:r>
      </w:hyperlink>
    </w:p>
    <w:p w:rsidR="00050A3C" w:rsidRPr="006E2482" w:rsidRDefault="00330522" w:rsidP="006E2482">
      <w:pPr>
        <w:pStyle w:val="bullet1"/>
        <w:rPr>
          <w:color w:val="222222"/>
          <w:sz w:val="24"/>
          <w:szCs w:val="24"/>
        </w:rPr>
      </w:pPr>
      <w:r w:rsidRPr="006E2482">
        <w:rPr>
          <w:color w:val="222222"/>
          <w:sz w:val="24"/>
          <w:szCs w:val="24"/>
          <w:shd w:val="clear" w:color="auto" w:fill="FFFFFF"/>
        </w:rPr>
        <w:lastRenderedPageBreak/>
        <w:t>D</w:t>
      </w:r>
      <w:r w:rsidR="00D7722B" w:rsidRPr="006E2482">
        <w:rPr>
          <w:color w:val="222222"/>
          <w:sz w:val="24"/>
          <w:szCs w:val="24"/>
          <w:shd w:val="clear" w:color="auto" w:fill="FFFFFF"/>
        </w:rPr>
        <w:t>emo of an installation</w:t>
      </w:r>
      <w:r w:rsidRPr="006E2482">
        <w:rPr>
          <w:color w:val="222222"/>
          <w:sz w:val="24"/>
          <w:szCs w:val="24"/>
          <w:shd w:val="clear" w:color="auto" w:fill="FFFFFF"/>
        </w:rPr>
        <w:t xml:space="preserve"> [video]</w:t>
      </w:r>
      <w:r w:rsidR="00D7722B" w:rsidRPr="006E2482">
        <w:rPr>
          <w:color w:val="222222"/>
          <w:sz w:val="24"/>
          <w:szCs w:val="24"/>
          <w:shd w:val="clear" w:color="auto" w:fill="FFFFFF"/>
        </w:rPr>
        <w:br/>
      </w:r>
      <w:hyperlink r:id="rId76" w:history="1">
        <w:r w:rsidR="00050A3C" w:rsidRPr="00531D86">
          <w:rPr>
            <w:rStyle w:val="Hyperlink"/>
            <w:sz w:val="24"/>
            <w:szCs w:val="24"/>
          </w:rPr>
          <w:t>https://www.youtube.com/watch?v=WBSlJ-Fc_Fw</w:t>
        </w:r>
      </w:hyperlink>
    </w:p>
    <w:p w:rsidR="00D7722B" w:rsidRPr="006E2482" w:rsidRDefault="00D7722B" w:rsidP="006E2482">
      <w:pPr>
        <w:pStyle w:val="bullet1"/>
        <w:rPr>
          <w:color w:val="222222"/>
          <w:sz w:val="24"/>
          <w:szCs w:val="24"/>
        </w:rPr>
      </w:pPr>
      <w:r w:rsidRPr="006E2482">
        <w:rPr>
          <w:color w:val="222222"/>
          <w:sz w:val="24"/>
          <w:szCs w:val="24"/>
          <w:shd w:val="clear" w:color="auto" w:fill="FFFFFF"/>
        </w:rPr>
        <w:t>T</w:t>
      </w:r>
      <w:r w:rsidR="006E2482">
        <w:rPr>
          <w:color w:val="222222"/>
          <w:sz w:val="24"/>
          <w:szCs w:val="24"/>
          <w:shd w:val="clear" w:color="auto" w:fill="FFFFFF"/>
        </w:rPr>
        <w:t>he actual xAPI specification</w:t>
      </w:r>
      <w:r w:rsidR="00330522" w:rsidRPr="006E2482">
        <w:rPr>
          <w:color w:val="222222"/>
          <w:sz w:val="24"/>
          <w:szCs w:val="24"/>
          <w:shd w:val="clear" w:color="auto" w:fill="FFFFFF"/>
        </w:rPr>
        <w:br/>
      </w:r>
      <w:hyperlink r:id="rId77" w:history="1">
        <w:r w:rsidR="00050A3C" w:rsidRPr="00531D86">
          <w:rPr>
            <w:rStyle w:val="Hyperlink"/>
            <w:sz w:val="24"/>
            <w:szCs w:val="24"/>
          </w:rPr>
          <w:t>https://github.com/adlnet/xAPI-Spec</w:t>
        </w:r>
      </w:hyperlink>
    </w:p>
    <w:p w:rsidR="00D7722B" w:rsidRPr="002F3DA1" w:rsidRDefault="00050A3C" w:rsidP="006E2482">
      <w:pPr>
        <w:pStyle w:val="bullet1"/>
        <w:rPr>
          <w:color w:val="222222"/>
          <w:sz w:val="24"/>
          <w:szCs w:val="24"/>
        </w:rPr>
      </w:pPr>
      <w:r w:rsidRPr="006E2482">
        <w:rPr>
          <w:color w:val="222222"/>
          <w:sz w:val="24"/>
          <w:szCs w:val="24"/>
          <w:shd w:val="clear" w:color="auto" w:fill="FFFFFF"/>
        </w:rPr>
        <w:t>xAPI Verbs</w:t>
      </w:r>
      <w:r w:rsidR="00330522" w:rsidRPr="006E2482">
        <w:rPr>
          <w:color w:val="222222"/>
          <w:sz w:val="24"/>
          <w:szCs w:val="24"/>
          <w:shd w:val="clear" w:color="auto" w:fill="FFFFFF"/>
        </w:rPr>
        <w:br/>
      </w:r>
      <w:hyperlink r:id="rId78" w:history="1">
        <w:r w:rsidRPr="00531D86">
          <w:rPr>
            <w:rStyle w:val="Hyperlink"/>
            <w:sz w:val="24"/>
            <w:szCs w:val="24"/>
          </w:rPr>
          <w:t>https://github.com/adlnet/xAPIVerbs</w:t>
        </w:r>
      </w:hyperlink>
    </w:p>
    <w:p w:rsidR="002F3DA1" w:rsidRDefault="002F3DA1" w:rsidP="006E2482">
      <w:pPr>
        <w:pStyle w:val="bullet1"/>
        <w:rPr>
          <w:color w:val="222222"/>
          <w:sz w:val="24"/>
          <w:szCs w:val="24"/>
        </w:rPr>
      </w:pPr>
      <w:r w:rsidRPr="002F3DA1">
        <w:rPr>
          <w:color w:val="222222"/>
          <w:sz w:val="24"/>
          <w:szCs w:val="24"/>
          <w:shd w:val="clear" w:color="auto" w:fill="FFFFFF"/>
        </w:rPr>
        <w:t>xAPI Controlled Vocabulary Ontology</w:t>
      </w:r>
      <w:r>
        <w:br/>
      </w:r>
      <w:hyperlink r:id="rId79" w:history="1">
        <w:r w:rsidRPr="00F27804">
          <w:rPr>
            <w:rStyle w:val="Hyperlink"/>
            <w:sz w:val="24"/>
            <w:szCs w:val="24"/>
          </w:rPr>
          <w:t>http://xapi.vocab.pub/ontology/</w:t>
        </w:r>
      </w:hyperlink>
    </w:p>
    <w:p w:rsidR="00050A3C" w:rsidRPr="006E2482" w:rsidRDefault="00D7722B" w:rsidP="006E2482">
      <w:pPr>
        <w:pStyle w:val="bullet1"/>
        <w:rPr>
          <w:sz w:val="24"/>
          <w:szCs w:val="24"/>
        </w:rPr>
      </w:pPr>
      <w:r w:rsidRPr="006E2482">
        <w:rPr>
          <w:sz w:val="24"/>
          <w:szCs w:val="24"/>
          <w:shd w:val="clear" w:color="auto" w:fill="FFFFFF"/>
        </w:rPr>
        <w:t>T</w:t>
      </w:r>
      <w:r w:rsidR="006E2482">
        <w:rPr>
          <w:sz w:val="24"/>
          <w:szCs w:val="24"/>
          <w:shd w:val="clear" w:color="auto" w:fill="FFFFFF"/>
        </w:rPr>
        <w:t>he xAPI Wrapper</w:t>
      </w:r>
      <w:r w:rsidRPr="006E2482">
        <w:rPr>
          <w:sz w:val="24"/>
          <w:szCs w:val="24"/>
          <w:shd w:val="clear" w:color="auto" w:fill="FFFFFF"/>
        </w:rPr>
        <w:br/>
      </w:r>
      <w:hyperlink r:id="rId80" w:history="1">
        <w:r w:rsidR="00050A3C" w:rsidRPr="006E2482">
          <w:rPr>
            <w:rStyle w:val="Hyperlink"/>
            <w:sz w:val="24"/>
            <w:szCs w:val="24"/>
          </w:rPr>
          <w:t>https://github.com/adlnet/xAPIWrapper</w:t>
        </w:r>
      </w:hyperlink>
    </w:p>
    <w:p w:rsidR="00050A3C" w:rsidRPr="006E2482" w:rsidRDefault="00050A3C" w:rsidP="006E2482">
      <w:pPr>
        <w:pStyle w:val="bullet1"/>
        <w:rPr>
          <w:sz w:val="24"/>
          <w:szCs w:val="24"/>
          <w:shd w:val="clear" w:color="auto" w:fill="FFFFFF"/>
        </w:rPr>
      </w:pPr>
      <w:r w:rsidRPr="006E2482">
        <w:rPr>
          <w:sz w:val="24"/>
          <w:szCs w:val="24"/>
          <w:shd w:val="clear" w:color="auto" w:fill="FFFFFF"/>
        </w:rPr>
        <w:t>xAPI Dashboar</w:t>
      </w:r>
      <w:r w:rsidR="006E2482">
        <w:rPr>
          <w:sz w:val="24"/>
          <w:szCs w:val="24"/>
          <w:shd w:val="clear" w:color="auto" w:fill="FFFFFF"/>
        </w:rPr>
        <w:t>d</w:t>
      </w:r>
      <w:r w:rsidR="00D7722B" w:rsidRPr="006E2482">
        <w:rPr>
          <w:sz w:val="24"/>
          <w:szCs w:val="24"/>
          <w:shd w:val="clear" w:color="auto" w:fill="FFFFFF"/>
        </w:rPr>
        <w:br/>
      </w:r>
      <w:hyperlink r:id="rId81" w:history="1">
        <w:r w:rsidRPr="006E2482">
          <w:rPr>
            <w:rStyle w:val="Hyperlink"/>
            <w:sz w:val="24"/>
            <w:szCs w:val="24"/>
          </w:rPr>
          <w:t>https://github.com/adlnet/xAPI-Dashboard</w:t>
        </w:r>
      </w:hyperlink>
    </w:p>
    <w:p w:rsidR="00050A3C" w:rsidRPr="006E2482" w:rsidRDefault="00FD4372" w:rsidP="00033F78">
      <w:pPr>
        <w:pStyle w:val="bullet1"/>
        <w:numPr>
          <w:ilvl w:val="1"/>
          <w:numId w:val="10"/>
        </w:numPr>
        <w:rPr>
          <w:rStyle w:val="Hyperlink"/>
          <w:sz w:val="24"/>
          <w:szCs w:val="24"/>
        </w:rPr>
      </w:pPr>
      <w:r w:rsidRPr="006E2482">
        <w:rPr>
          <w:sz w:val="24"/>
          <w:szCs w:val="24"/>
          <w:shd w:val="clear" w:color="auto" w:fill="FFFFFF"/>
        </w:rPr>
        <w:t>O</w:t>
      </w:r>
      <w:r w:rsidR="00050A3C" w:rsidRPr="006E2482">
        <w:rPr>
          <w:sz w:val="24"/>
          <w:szCs w:val="24"/>
          <w:shd w:val="clear" w:color="auto" w:fill="FFFFFF"/>
        </w:rPr>
        <w:t xml:space="preserve">verview [video]: </w:t>
      </w:r>
      <w:r w:rsidRPr="006E2482">
        <w:rPr>
          <w:sz w:val="24"/>
          <w:szCs w:val="24"/>
          <w:shd w:val="clear" w:color="auto" w:fill="FFFFFF"/>
        </w:rPr>
        <w:br/>
      </w:r>
      <w:hyperlink r:id="rId82" w:history="1">
        <w:r w:rsidR="00050A3C" w:rsidRPr="006E2482">
          <w:rPr>
            <w:rStyle w:val="Hyperlink"/>
            <w:sz w:val="24"/>
            <w:szCs w:val="24"/>
          </w:rPr>
          <w:t>https://www.youtube.com/watch?v=f-iZQ-ykXN8</w:t>
        </w:r>
      </w:hyperlink>
    </w:p>
    <w:p w:rsidR="00050A3C" w:rsidRPr="006E2482" w:rsidRDefault="006E2482" w:rsidP="006E2482">
      <w:pPr>
        <w:pStyle w:val="bullet1"/>
        <w:rPr>
          <w:color w:val="222222"/>
          <w:sz w:val="24"/>
          <w:szCs w:val="24"/>
          <w:shd w:val="clear" w:color="auto" w:fill="FFFFFF"/>
        </w:rPr>
      </w:pPr>
      <w:r>
        <w:rPr>
          <w:color w:val="222222"/>
          <w:sz w:val="24"/>
          <w:szCs w:val="24"/>
          <w:shd w:val="clear" w:color="auto" w:fill="FFFFFF"/>
        </w:rPr>
        <w:t>xAPI Lab</w:t>
      </w:r>
      <w:r w:rsidR="00D7722B" w:rsidRPr="006E2482">
        <w:rPr>
          <w:color w:val="222222"/>
          <w:sz w:val="24"/>
          <w:szCs w:val="24"/>
          <w:shd w:val="clear" w:color="auto" w:fill="FFFFFF"/>
        </w:rPr>
        <w:br/>
      </w:r>
      <w:hyperlink r:id="rId83" w:history="1">
        <w:r w:rsidR="00050A3C" w:rsidRPr="006E2482">
          <w:rPr>
            <w:rStyle w:val="Hyperlink"/>
            <w:sz w:val="24"/>
            <w:szCs w:val="24"/>
          </w:rPr>
          <w:t>https://github.com/adlnet/xapi-lab</w:t>
        </w:r>
      </w:hyperlink>
    </w:p>
    <w:p w:rsidR="00050A3C" w:rsidRPr="006E2482" w:rsidRDefault="00FD4372" w:rsidP="006F4469">
      <w:pPr>
        <w:pStyle w:val="bullet1"/>
        <w:numPr>
          <w:ilvl w:val="1"/>
          <w:numId w:val="10"/>
        </w:numPr>
        <w:ind w:left="1080"/>
        <w:rPr>
          <w:color w:val="222222"/>
          <w:sz w:val="24"/>
          <w:szCs w:val="24"/>
          <w:shd w:val="clear" w:color="auto" w:fill="FFFFFF"/>
        </w:rPr>
      </w:pPr>
      <w:r w:rsidRPr="006E2482">
        <w:rPr>
          <w:color w:val="222222"/>
          <w:sz w:val="24"/>
          <w:szCs w:val="24"/>
          <w:shd w:val="clear" w:color="auto" w:fill="FFFFFF"/>
        </w:rPr>
        <w:t>[</w:t>
      </w:r>
      <w:r w:rsidRPr="006F4469">
        <w:t>video</w:t>
      </w:r>
      <w:r w:rsidRPr="006E2482">
        <w:rPr>
          <w:color w:val="222222"/>
          <w:sz w:val="24"/>
          <w:szCs w:val="24"/>
          <w:shd w:val="clear" w:color="auto" w:fill="FFFFFF"/>
        </w:rPr>
        <w:t>]</w:t>
      </w:r>
      <w:r w:rsidR="00050A3C" w:rsidRPr="006E2482">
        <w:rPr>
          <w:color w:val="222222"/>
          <w:sz w:val="24"/>
          <w:szCs w:val="24"/>
          <w:shd w:val="clear" w:color="auto" w:fill="FFFFFF"/>
        </w:rPr>
        <w:t xml:space="preserve">: </w:t>
      </w:r>
      <w:r w:rsidR="00D7722B" w:rsidRPr="006E2482">
        <w:rPr>
          <w:color w:val="222222"/>
          <w:sz w:val="24"/>
          <w:szCs w:val="24"/>
          <w:shd w:val="clear" w:color="auto" w:fill="FFFFFF"/>
        </w:rPr>
        <w:br/>
      </w:r>
      <w:hyperlink r:id="rId84" w:history="1">
        <w:r w:rsidR="00050A3C" w:rsidRPr="006E2482">
          <w:rPr>
            <w:rStyle w:val="Hyperlink"/>
            <w:sz w:val="24"/>
            <w:szCs w:val="24"/>
          </w:rPr>
          <w:t>https://www.youtube.com/watch?v=TNCHYMpnpJ0</w:t>
        </w:r>
      </w:hyperlink>
    </w:p>
    <w:p w:rsidR="00050A3C" w:rsidRPr="006E2482" w:rsidRDefault="006E2482" w:rsidP="006E2482">
      <w:pPr>
        <w:pStyle w:val="bullet1"/>
        <w:rPr>
          <w:sz w:val="24"/>
          <w:szCs w:val="24"/>
          <w:shd w:val="clear" w:color="auto" w:fill="FFFFFF"/>
        </w:rPr>
      </w:pPr>
      <w:r>
        <w:rPr>
          <w:sz w:val="24"/>
          <w:szCs w:val="24"/>
          <w:shd w:val="clear" w:color="auto" w:fill="FFFFFF"/>
        </w:rPr>
        <w:t>xAPI Statement Viewer</w:t>
      </w:r>
      <w:r w:rsidR="00D7722B" w:rsidRPr="006E2482">
        <w:rPr>
          <w:sz w:val="24"/>
          <w:szCs w:val="24"/>
          <w:shd w:val="clear" w:color="auto" w:fill="FFFFFF"/>
        </w:rPr>
        <w:br/>
      </w:r>
      <w:hyperlink r:id="rId85" w:history="1">
        <w:r w:rsidR="00050A3C" w:rsidRPr="006E2482">
          <w:rPr>
            <w:rStyle w:val="Hyperlink"/>
            <w:sz w:val="24"/>
            <w:szCs w:val="24"/>
          </w:rPr>
          <w:t>https://github.com/adlnet/xapi-statement-viewer</w:t>
        </w:r>
      </w:hyperlink>
    </w:p>
    <w:p w:rsidR="00050A3C" w:rsidRPr="006E2482" w:rsidRDefault="006E2482" w:rsidP="006E2482">
      <w:pPr>
        <w:pStyle w:val="bullet1"/>
        <w:rPr>
          <w:sz w:val="24"/>
          <w:szCs w:val="24"/>
          <w:shd w:val="clear" w:color="auto" w:fill="FFFFFF"/>
        </w:rPr>
      </w:pPr>
      <w:r>
        <w:rPr>
          <w:sz w:val="24"/>
          <w:szCs w:val="24"/>
          <w:shd w:val="clear" w:color="auto" w:fill="FFFFFF"/>
        </w:rPr>
        <w:t>xAPI jQuery Mobile</w:t>
      </w:r>
      <w:r w:rsidR="00D7722B" w:rsidRPr="006E2482">
        <w:rPr>
          <w:sz w:val="24"/>
          <w:szCs w:val="24"/>
          <w:shd w:val="clear" w:color="auto" w:fill="FFFFFF"/>
        </w:rPr>
        <w:br/>
      </w:r>
      <w:hyperlink r:id="rId86" w:history="1">
        <w:r w:rsidR="00050A3C" w:rsidRPr="006E2482">
          <w:rPr>
            <w:rStyle w:val="Hyperlink"/>
            <w:sz w:val="24"/>
            <w:szCs w:val="24"/>
          </w:rPr>
          <w:t>https://github.com/adlnet/jxapi</w:t>
        </w:r>
      </w:hyperlink>
    </w:p>
    <w:p w:rsidR="00050A3C" w:rsidRPr="006E2482" w:rsidRDefault="006E2482" w:rsidP="006E2482">
      <w:pPr>
        <w:pStyle w:val="bullet1"/>
        <w:rPr>
          <w:sz w:val="24"/>
          <w:szCs w:val="24"/>
          <w:shd w:val="clear" w:color="auto" w:fill="FFFFFF"/>
        </w:rPr>
      </w:pPr>
      <w:r>
        <w:rPr>
          <w:sz w:val="24"/>
          <w:szCs w:val="24"/>
          <w:shd w:val="clear" w:color="auto" w:fill="FFFFFF"/>
        </w:rPr>
        <w:t>SCORM-to-xAPI Wrapper</w:t>
      </w:r>
      <w:r w:rsidR="00D7722B" w:rsidRPr="006E2482">
        <w:rPr>
          <w:sz w:val="24"/>
          <w:szCs w:val="24"/>
          <w:shd w:val="clear" w:color="auto" w:fill="FFFFFF"/>
        </w:rPr>
        <w:br/>
      </w:r>
      <w:hyperlink r:id="rId87" w:history="1">
        <w:r w:rsidR="00050A3C" w:rsidRPr="006E2482">
          <w:rPr>
            <w:rStyle w:val="Hyperlink"/>
            <w:sz w:val="24"/>
            <w:szCs w:val="24"/>
          </w:rPr>
          <w:t>https://github.com/adlnet/SCORM-to-xAPI-Wrapper</w:t>
        </w:r>
      </w:hyperlink>
    </w:p>
    <w:p w:rsidR="00050A3C" w:rsidRPr="006E2482" w:rsidRDefault="00050A3C" w:rsidP="006F4469">
      <w:pPr>
        <w:pStyle w:val="bullet1"/>
        <w:numPr>
          <w:ilvl w:val="1"/>
          <w:numId w:val="10"/>
        </w:numPr>
        <w:ind w:left="1080"/>
        <w:rPr>
          <w:sz w:val="24"/>
          <w:szCs w:val="24"/>
          <w:shd w:val="clear" w:color="auto" w:fill="FFFFFF"/>
        </w:rPr>
      </w:pPr>
      <w:r w:rsidRPr="006F4469">
        <w:t>Examples</w:t>
      </w:r>
      <w:r w:rsidRPr="006E2482">
        <w:rPr>
          <w:sz w:val="24"/>
          <w:szCs w:val="24"/>
          <w:shd w:val="clear" w:color="auto" w:fill="FFFFFF"/>
        </w:rPr>
        <w:t xml:space="preserve"> of SCORM-to-xAPI wrapper use: </w:t>
      </w:r>
      <w:r w:rsidR="00D7722B" w:rsidRPr="006E2482">
        <w:rPr>
          <w:sz w:val="24"/>
          <w:szCs w:val="24"/>
          <w:shd w:val="clear" w:color="auto" w:fill="FFFFFF"/>
        </w:rPr>
        <w:br/>
      </w:r>
      <w:hyperlink r:id="rId88" w:history="1">
        <w:r w:rsidRPr="006E2482">
          <w:rPr>
            <w:rStyle w:val="Hyperlink"/>
            <w:sz w:val="24"/>
            <w:szCs w:val="24"/>
          </w:rPr>
          <w:t>https://github.com/adlnet/SCORM-to-TLA-Roadmap/tree/master/examples/RosesCourseConversion</w:t>
        </w:r>
      </w:hyperlink>
    </w:p>
    <w:p w:rsidR="00050A3C" w:rsidRPr="006E2482" w:rsidRDefault="006E2482" w:rsidP="006E2482">
      <w:pPr>
        <w:pStyle w:val="bullet1"/>
        <w:rPr>
          <w:sz w:val="24"/>
          <w:szCs w:val="24"/>
          <w:shd w:val="clear" w:color="auto" w:fill="FFFFFF"/>
        </w:rPr>
      </w:pPr>
      <w:r>
        <w:rPr>
          <w:sz w:val="24"/>
          <w:szCs w:val="24"/>
          <w:shd w:val="clear" w:color="auto" w:fill="FFFFFF"/>
        </w:rPr>
        <w:t>xAPI Canteen</w:t>
      </w:r>
      <w:r w:rsidR="00D7722B" w:rsidRPr="006E2482">
        <w:rPr>
          <w:sz w:val="24"/>
          <w:szCs w:val="24"/>
          <w:shd w:val="clear" w:color="auto" w:fill="FFFFFF"/>
        </w:rPr>
        <w:br/>
      </w:r>
      <w:hyperlink r:id="rId89" w:history="1">
        <w:r w:rsidR="00050A3C" w:rsidRPr="006E2482">
          <w:rPr>
            <w:rStyle w:val="Hyperlink"/>
            <w:sz w:val="24"/>
            <w:szCs w:val="24"/>
          </w:rPr>
          <w:t>https://github.com/adlnet/xapi-canteen</w:t>
        </w:r>
      </w:hyperlink>
    </w:p>
    <w:p w:rsidR="00050A3C" w:rsidRPr="006E2482" w:rsidRDefault="006E2482" w:rsidP="006E2482">
      <w:pPr>
        <w:pStyle w:val="bullet1"/>
        <w:rPr>
          <w:sz w:val="24"/>
          <w:szCs w:val="24"/>
          <w:shd w:val="clear" w:color="auto" w:fill="FFFFFF"/>
        </w:rPr>
      </w:pPr>
      <w:r>
        <w:rPr>
          <w:sz w:val="24"/>
          <w:szCs w:val="24"/>
          <w:shd w:val="clear" w:color="auto" w:fill="FFFFFF"/>
        </w:rPr>
        <w:t>xAPI Remarks</w:t>
      </w:r>
      <w:r w:rsidR="00D7722B" w:rsidRPr="006E2482">
        <w:rPr>
          <w:sz w:val="24"/>
          <w:szCs w:val="24"/>
          <w:shd w:val="clear" w:color="auto" w:fill="FFFFFF"/>
        </w:rPr>
        <w:br/>
      </w:r>
      <w:hyperlink r:id="rId90" w:history="1">
        <w:r w:rsidR="00050A3C" w:rsidRPr="006E2482">
          <w:rPr>
            <w:rStyle w:val="Hyperlink"/>
            <w:sz w:val="24"/>
            <w:szCs w:val="24"/>
          </w:rPr>
          <w:t>https://github.com/adlnet/xapi-remarks</w:t>
        </w:r>
      </w:hyperlink>
    </w:p>
    <w:p w:rsidR="00050A3C" w:rsidRPr="006E2482" w:rsidRDefault="00FD4372" w:rsidP="006F4469">
      <w:pPr>
        <w:pStyle w:val="bullet1"/>
        <w:numPr>
          <w:ilvl w:val="1"/>
          <w:numId w:val="10"/>
        </w:numPr>
        <w:ind w:left="1080"/>
        <w:rPr>
          <w:sz w:val="24"/>
          <w:szCs w:val="24"/>
          <w:shd w:val="clear" w:color="auto" w:fill="FFFFFF"/>
        </w:rPr>
      </w:pPr>
      <w:r w:rsidRPr="006F4469">
        <w:t>O</w:t>
      </w:r>
      <w:r w:rsidR="00050A3C" w:rsidRPr="006F4469">
        <w:t>verview</w:t>
      </w:r>
      <w:r w:rsidR="00050A3C" w:rsidRPr="006E2482">
        <w:rPr>
          <w:sz w:val="24"/>
          <w:szCs w:val="24"/>
          <w:shd w:val="clear" w:color="auto" w:fill="FFFFFF"/>
        </w:rPr>
        <w:t xml:space="preserve"> </w:t>
      </w:r>
      <w:r w:rsidR="006E2482">
        <w:rPr>
          <w:sz w:val="24"/>
          <w:szCs w:val="24"/>
          <w:shd w:val="clear" w:color="auto" w:fill="FFFFFF"/>
        </w:rPr>
        <w:t>[video]</w:t>
      </w:r>
      <w:r w:rsidR="006E2482">
        <w:rPr>
          <w:sz w:val="24"/>
          <w:szCs w:val="24"/>
          <w:shd w:val="clear" w:color="auto" w:fill="FFFFFF"/>
        </w:rPr>
        <w:br/>
      </w:r>
      <w:hyperlink r:id="rId91" w:history="1">
        <w:r w:rsidR="00050A3C" w:rsidRPr="006E2482">
          <w:rPr>
            <w:rStyle w:val="Hyperlink"/>
            <w:sz w:val="24"/>
            <w:szCs w:val="24"/>
          </w:rPr>
          <w:t>https://www.youtube.com/watch?v=LmWv-5muuM0</w:t>
        </w:r>
      </w:hyperlink>
    </w:p>
    <w:p w:rsidR="00050A3C" w:rsidRPr="006E2482" w:rsidRDefault="006E2482" w:rsidP="006E2482">
      <w:pPr>
        <w:pStyle w:val="bullet1"/>
        <w:rPr>
          <w:sz w:val="24"/>
          <w:szCs w:val="24"/>
          <w:shd w:val="clear" w:color="auto" w:fill="FFFFFF"/>
        </w:rPr>
      </w:pPr>
      <w:r>
        <w:rPr>
          <w:sz w:val="24"/>
          <w:szCs w:val="24"/>
          <w:shd w:val="clear" w:color="auto" w:fill="FFFFFF"/>
        </w:rPr>
        <w:t>xAPI YouTube</w:t>
      </w:r>
      <w:r w:rsidR="00D7722B" w:rsidRPr="006E2482">
        <w:rPr>
          <w:sz w:val="24"/>
          <w:szCs w:val="24"/>
          <w:shd w:val="clear" w:color="auto" w:fill="FFFFFF"/>
        </w:rPr>
        <w:br/>
      </w:r>
      <w:r w:rsidR="00050A3C" w:rsidRPr="006E2482">
        <w:rPr>
          <w:rStyle w:val="Hyperlink"/>
          <w:sz w:val="24"/>
          <w:szCs w:val="24"/>
        </w:rPr>
        <w:t xml:space="preserve"> </w:t>
      </w:r>
      <w:hyperlink r:id="rId92" w:history="1">
        <w:r w:rsidR="00050A3C" w:rsidRPr="006E2482">
          <w:rPr>
            <w:rStyle w:val="Hyperlink"/>
            <w:sz w:val="24"/>
            <w:szCs w:val="24"/>
          </w:rPr>
          <w:t>https://github.com/adlnet/xapi-youtube</w:t>
        </w:r>
      </w:hyperlink>
    </w:p>
    <w:p w:rsidR="00050A3C" w:rsidRPr="006E2482" w:rsidRDefault="006E2482" w:rsidP="006E2482">
      <w:pPr>
        <w:pStyle w:val="bullet1"/>
        <w:rPr>
          <w:sz w:val="24"/>
          <w:szCs w:val="24"/>
          <w:shd w:val="clear" w:color="auto" w:fill="FFFFFF"/>
        </w:rPr>
      </w:pPr>
      <w:r>
        <w:rPr>
          <w:sz w:val="24"/>
          <w:szCs w:val="24"/>
          <w:shd w:val="clear" w:color="auto" w:fill="FFFFFF"/>
        </w:rPr>
        <w:t>xAPI Java Library</w:t>
      </w:r>
      <w:r w:rsidR="00D7722B" w:rsidRPr="006E2482">
        <w:rPr>
          <w:sz w:val="24"/>
          <w:szCs w:val="24"/>
          <w:shd w:val="clear" w:color="auto" w:fill="FFFFFF"/>
        </w:rPr>
        <w:br/>
      </w:r>
      <w:hyperlink r:id="rId93" w:history="1">
        <w:r w:rsidR="00050A3C" w:rsidRPr="006E2482">
          <w:rPr>
            <w:rStyle w:val="Hyperlink"/>
            <w:sz w:val="24"/>
            <w:szCs w:val="24"/>
          </w:rPr>
          <w:t>https://github.com/adlnet/jxapi</w:t>
        </w:r>
      </w:hyperlink>
    </w:p>
    <w:p w:rsidR="00AF4D7B" w:rsidRPr="0077485D" w:rsidRDefault="002F3DA1" w:rsidP="00AA27CD">
      <w:pPr>
        <w:pStyle w:val="bullet1"/>
        <w:rPr>
          <w:rStyle w:val="Hyperlink"/>
          <w:color w:val="222222"/>
          <w:sz w:val="24"/>
          <w:szCs w:val="24"/>
          <w:u w:val="none"/>
          <w:shd w:val="clear" w:color="auto" w:fill="FFFFFF"/>
        </w:rPr>
      </w:pPr>
      <w:r>
        <w:rPr>
          <w:color w:val="222222"/>
          <w:sz w:val="24"/>
          <w:szCs w:val="24"/>
          <w:shd w:val="clear" w:color="auto" w:fill="FFFFFF"/>
        </w:rPr>
        <w:lastRenderedPageBreak/>
        <w:t>xAPI A</w:t>
      </w:r>
      <w:r w:rsidR="00AF4D7B" w:rsidRPr="006E2482">
        <w:rPr>
          <w:color w:val="222222"/>
          <w:sz w:val="24"/>
          <w:szCs w:val="24"/>
          <w:shd w:val="clear" w:color="auto" w:fill="FFFFFF"/>
        </w:rPr>
        <w:t>dopt</w:t>
      </w:r>
      <w:r>
        <w:rPr>
          <w:color w:val="222222"/>
          <w:sz w:val="24"/>
          <w:szCs w:val="24"/>
          <w:shd w:val="clear" w:color="auto" w:fill="FFFFFF"/>
        </w:rPr>
        <w:t>ers L</w:t>
      </w:r>
      <w:r w:rsidR="00AF4D7B" w:rsidRPr="006E2482">
        <w:rPr>
          <w:color w:val="222222"/>
          <w:sz w:val="24"/>
          <w:szCs w:val="24"/>
          <w:shd w:val="clear" w:color="auto" w:fill="FFFFFF"/>
        </w:rPr>
        <w:t>ists</w:t>
      </w:r>
      <w:r w:rsidR="00AF4D7B" w:rsidRPr="006E2482">
        <w:rPr>
          <w:color w:val="222222"/>
          <w:sz w:val="24"/>
          <w:szCs w:val="24"/>
          <w:shd w:val="clear" w:color="auto" w:fill="FFFFFF"/>
        </w:rPr>
        <w:br/>
      </w:r>
      <w:hyperlink r:id="rId94" w:history="1">
        <w:r w:rsidR="0077485D" w:rsidRPr="007D6ADC">
          <w:rPr>
            <w:rStyle w:val="Hyperlink"/>
          </w:rPr>
          <w:t>http://adlnet.gov/adl-research/performance-tracking-analysis/experience-api/xapi-adopters/</w:t>
        </w:r>
      </w:hyperlink>
    </w:p>
    <w:p w:rsidR="00FD4372" w:rsidRPr="006E2482" w:rsidRDefault="006E2482" w:rsidP="006E2482">
      <w:pPr>
        <w:pStyle w:val="bullet1"/>
        <w:rPr>
          <w:sz w:val="24"/>
          <w:szCs w:val="24"/>
          <w:shd w:val="clear" w:color="auto" w:fill="FFFFFF"/>
        </w:rPr>
      </w:pPr>
      <w:r>
        <w:rPr>
          <w:sz w:val="24"/>
          <w:szCs w:val="24"/>
          <w:shd w:val="clear" w:color="auto" w:fill="FFFFFF"/>
        </w:rPr>
        <w:t>xAPI Client Examples</w:t>
      </w:r>
    </w:p>
    <w:p w:rsidR="00FC6C7E" w:rsidRPr="006E2482" w:rsidRDefault="006E2482" w:rsidP="006F4469">
      <w:pPr>
        <w:pStyle w:val="bullet1"/>
        <w:numPr>
          <w:ilvl w:val="1"/>
          <w:numId w:val="10"/>
        </w:numPr>
        <w:ind w:left="1080"/>
        <w:rPr>
          <w:color w:val="222222"/>
          <w:sz w:val="24"/>
          <w:szCs w:val="24"/>
          <w:shd w:val="clear" w:color="auto" w:fill="FFFFFF"/>
        </w:rPr>
      </w:pPr>
      <w:r w:rsidRPr="006F4469">
        <w:t>ADL</w:t>
      </w:r>
      <w:r w:rsidR="00FD4372" w:rsidRPr="006E2482">
        <w:rPr>
          <w:color w:val="222222"/>
          <w:sz w:val="24"/>
          <w:szCs w:val="24"/>
          <w:shd w:val="clear" w:color="auto" w:fill="FFFFFF"/>
        </w:rPr>
        <w:br/>
      </w:r>
      <w:hyperlink r:id="rId95" w:history="1">
        <w:r w:rsidR="00FD4372" w:rsidRPr="006E2482">
          <w:rPr>
            <w:rStyle w:val="Hyperlink"/>
            <w:sz w:val="24"/>
            <w:szCs w:val="24"/>
          </w:rPr>
          <w:t>https://github.com/adlnet/experienceapi_client_examples</w:t>
        </w:r>
      </w:hyperlink>
    </w:p>
    <w:p w:rsidR="00050A3C" w:rsidRPr="006E2482" w:rsidRDefault="00050A3C" w:rsidP="006E2482">
      <w:pPr>
        <w:pStyle w:val="bullet1"/>
        <w:rPr>
          <w:sz w:val="24"/>
          <w:szCs w:val="24"/>
          <w:shd w:val="clear" w:color="auto" w:fill="FFFFFF"/>
        </w:rPr>
      </w:pPr>
      <w:r w:rsidRPr="006E2482">
        <w:rPr>
          <w:sz w:val="24"/>
          <w:szCs w:val="24"/>
          <w:shd w:val="clear" w:color="auto" w:fill="FFFFFF"/>
        </w:rPr>
        <w:t>xAP</w:t>
      </w:r>
      <w:r w:rsidR="006E2482">
        <w:rPr>
          <w:sz w:val="24"/>
          <w:szCs w:val="24"/>
          <w:shd w:val="clear" w:color="auto" w:fill="FFFFFF"/>
        </w:rPr>
        <w:t>I SCORM Profile</w:t>
      </w:r>
      <w:r w:rsidR="00D7722B" w:rsidRPr="006E2482">
        <w:rPr>
          <w:sz w:val="24"/>
          <w:szCs w:val="24"/>
          <w:shd w:val="clear" w:color="auto" w:fill="FFFFFF"/>
        </w:rPr>
        <w:br/>
      </w:r>
      <w:hyperlink r:id="rId96" w:history="1">
        <w:r w:rsidRPr="006E2482">
          <w:rPr>
            <w:rStyle w:val="Hyperlink"/>
            <w:sz w:val="24"/>
            <w:szCs w:val="24"/>
          </w:rPr>
          <w:t>https://github.com/adlnet/xAPI-SCORM-Profile/blob/master/xapi-scorm-profile.md</w:t>
        </w:r>
      </w:hyperlink>
    </w:p>
    <w:p w:rsidR="00050A3C" w:rsidRPr="006E2482" w:rsidRDefault="00924126" w:rsidP="006F4469">
      <w:pPr>
        <w:pStyle w:val="bullet1"/>
        <w:numPr>
          <w:ilvl w:val="1"/>
          <w:numId w:val="10"/>
        </w:numPr>
        <w:ind w:left="1080"/>
        <w:rPr>
          <w:color w:val="222222"/>
          <w:sz w:val="24"/>
          <w:szCs w:val="24"/>
          <w:shd w:val="clear" w:color="auto" w:fill="FFFFFF"/>
        </w:rPr>
      </w:pPr>
      <w:r w:rsidRPr="006E2482">
        <w:rPr>
          <w:color w:val="222222"/>
          <w:sz w:val="24"/>
          <w:szCs w:val="24"/>
          <w:shd w:val="clear" w:color="auto" w:fill="FFFFFF"/>
        </w:rPr>
        <w:t>[</w:t>
      </w:r>
      <w:r w:rsidR="00FD4372" w:rsidRPr="006F4469">
        <w:t>video</w:t>
      </w:r>
      <w:r w:rsidRPr="006E2482">
        <w:rPr>
          <w:color w:val="222222"/>
          <w:sz w:val="24"/>
          <w:szCs w:val="24"/>
          <w:shd w:val="clear" w:color="auto" w:fill="FFFFFF"/>
        </w:rPr>
        <w:t>]</w:t>
      </w:r>
      <w:r w:rsidR="00D7722B" w:rsidRPr="006E2482">
        <w:rPr>
          <w:color w:val="222222"/>
          <w:sz w:val="24"/>
          <w:szCs w:val="24"/>
          <w:shd w:val="clear" w:color="auto" w:fill="FFFFFF"/>
        </w:rPr>
        <w:br/>
      </w:r>
      <w:hyperlink r:id="rId97" w:history="1">
        <w:r w:rsidR="00050A3C" w:rsidRPr="006E2482">
          <w:rPr>
            <w:rStyle w:val="Hyperlink"/>
            <w:sz w:val="24"/>
            <w:szCs w:val="24"/>
          </w:rPr>
          <w:t>https://youtu.be/nxkdzYMsegQ</w:t>
        </w:r>
      </w:hyperlink>
    </w:p>
    <w:p w:rsidR="0082636A" w:rsidRPr="006E2482" w:rsidRDefault="0082636A" w:rsidP="006E2482">
      <w:pPr>
        <w:pStyle w:val="bullet1"/>
        <w:rPr>
          <w:sz w:val="24"/>
          <w:szCs w:val="24"/>
        </w:rPr>
      </w:pPr>
      <w:r w:rsidRPr="006E2482">
        <w:rPr>
          <w:bCs/>
          <w:sz w:val="24"/>
          <w:szCs w:val="24"/>
          <w:shd w:val="clear" w:color="auto" w:fill="FFFFFF"/>
        </w:rPr>
        <w:t xml:space="preserve">xAPI </w:t>
      </w:r>
      <w:r w:rsidRPr="006E2482">
        <w:rPr>
          <w:color w:val="222222"/>
          <w:sz w:val="24"/>
          <w:szCs w:val="24"/>
          <w:shd w:val="clear" w:color="auto" w:fill="FFFFFF"/>
        </w:rPr>
        <w:t>Design</w:t>
      </w:r>
      <w:r w:rsidRPr="006E2482">
        <w:rPr>
          <w:bCs/>
          <w:sz w:val="24"/>
          <w:szCs w:val="24"/>
          <w:shd w:val="clear" w:color="auto" w:fill="FFFFFF"/>
        </w:rPr>
        <w:t xml:space="preserve"> Cohort</w:t>
      </w:r>
      <w:r w:rsidRPr="006E2482">
        <w:rPr>
          <w:sz w:val="24"/>
          <w:szCs w:val="24"/>
          <w:shd w:val="clear" w:color="auto" w:fill="FFFFFF"/>
        </w:rPr>
        <w:t xml:space="preserve"> </w:t>
      </w:r>
      <w:r w:rsidRPr="006E2482">
        <w:rPr>
          <w:sz w:val="24"/>
          <w:szCs w:val="24"/>
        </w:rPr>
        <w:t>(designed to help people understand how to design and develop for use of the Experience API):</w:t>
      </w:r>
    </w:p>
    <w:p w:rsidR="0082636A" w:rsidRPr="006E2482" w:rsidRDefault="006E2482" w:rsidP="006F4469">
      <w:pPr>
        <w:pStyle w:val="bullet1"/>
        <w:numPr>
          <w:ilvl w:val="1"/>
          <w:numId w:val="10"/>
        </w:numPr>
        <w:ind w:left="1080"/>
        <w:rPr>
          <w:sz w:val="24"/>
          <w:szCs w:val="24"/>
        </w:rPr>
      </w:pPr>
      <w:r w:rsidRPr="006F4469">
        <w:t>Overview</w:t>
      </w:r>
      <w:r w:rsidR="0082636A" w:rsidRPr="006E2482">
        <w:rPr>
          <w:color w:val="222222"/>
          <w:sz w:val="24"/>
          <w:szCs w:val="24"/>
          <w:shd w:val="clear" w:color="auto" w:fill="FFFFFF"/>
        </w:rPr>
        <w:br/>
      </w:r>
      <w:hyperlink r:id="rId98" w:history="1">
        <w:r w:rsidR="0082636A" w:rsidRPr="006E2482">
          <w:rPr>
            <w:rStyle w:val="Hyperlink"/>
            <w:sz w:val="24"/>
            <w:szCs w:val="24"/>
          </w:rPr>
          <w:t>http://www.adlnet.gov/from-adl-team-member-craig-wiggins-xapi-design-cohort-season-3-kickoff/</w:t>
        </w:r>
      </w:hyperlink>
    </w:p>
    <w:p w:rsidR="0082636A" w:rsidRPr="006E2482" w:rsidRDefault="006E2482" w:rsidP="006E2482">
      <w:pPr>
        <w:pStyle w:val="bullet1"/>
        <w:rPr>
          <w:sz w:val="24"/>
          <w:szCs w:val="24"/>
          <w:shd w:val="clear" w:color="auto" w:fill="FFFFFF"/>
        </w:rPr>
      </w:pPr>
      <w:r>
        <w:rPr>
          <w:sz w:val="24"/>
          <w:szCs w:val="24"/>
          <w:shd w:val="clear" w:color="auto" w:fill="FFFFFF"/>
        </w:rPr>
        <w:t>xAPI Design Google Group</w:t>
      </w:r>
      <w:r w:rsidR="0082636A" w:rsidRPr="006E2482">
        <w:rPr>
          <w:sz w:val="24"/>
          <w:szCs w:val="24"/>
          <w:shd w:val="clear" w:color="auto" w:fill="FFFFFF"/>
        </w:rPr>
        <w:br/>
      </w:r>
      <w:hyperlink r:id="rId99" w:anchor="!forum/xapi-design" w:history="1">
        <w:r w:rsidR="0082636A" w:rsidRPr="006E2482">
          <w:rPr>
            <w:rStyle w:val="Hyperlink"/>
            <w:sz w:val="24"/>
            <w:szCs w:val="24"/>
          </w:rPr>
          <w:t>https://groups.google.com/a/adlnet.gov/forum/#!forum/xapi-design</w:t>
        </w:r>
      </w:hyperlink>
    </w:p>
    <w:p w:rsidR="0082636A" w:rsidRPr="006E2482" w:rsidRDefault="0082636A"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Resources </w:t>
      </w:r>
      <w:r w:rsidRPr="006F4469">
        <w:t>from</w:t>
      </w:r>
      <w:r w:rsidRPr="006E2482">
        <w:rPr>
          <w:sz w:val="24"/>
          <w:szCs w:val="24"/>
          <w:shd w:val="clear" w:color="auto" w:fill="FFFFFF"/>
        </w:rPr>
        <w:t xml:space="preserve"> current and past participant groups [under construction]: </w:t>
      </w:r>
      <w:hyperlink r:id="rId100" w:history="1">
        <w:r w:rsidRPr="006E2482">
          <w:rPr>
            <w:rStyle w:val="Hyperlink"/>
            <w:sz w:val="24"/>
            <w:szCs w:val="24"/>
          </w:rPr>
          <w:t>http://adlnet.github.io/xapi-cohorts/</w:t>
        </w:r>
      </w:hyperlink>
    </w:p>
    <w:p w:rsidR="0082636A" w:rsidRPr="006E2482" w:rsidRDefault="0082636A" w:rsidP="006E2482">
      <w:pPr>
        <w:pStyle w:val="bullet1"/>
        <w:rPr>
          <w:sz w:val="24"/>
          <w:szCs w:val="24"/>
          <w:shd w:val="clear" w:color="auto" w:fill="FFFFFF"/>
        </w:rPr>
      </w:pPr>
      <w:r w:rsidRPr="006E2482">
        <w:rPr>
          <w:sz w:val="24"/>
          <w:szCs w:val="24"/>
          <w:shd w:val="clear" w:color="auto" w:fill="FFFFFF"/>
        </w:rPr>
        <w:t xml:space="preserve">xAPI Specification Google Group: </w:t>
      </w:r>
      <w:hyperlink r:id="rId101" w:anchor="!forum/xapi-spec" w:history="1">
        <w:r w:rsidRPr="006E2482">
          <w:rPr>
            <w:rStyle w:val="Hyperlink"/>
            <w:sz w:val="24"/>
            <w:szCs w:val="24"/>
          </w:rPr>
          <w:t>https://groups.google.com/a/adlnet.gov/forum/#!forum/xapi-spec</w:t>
        </w:r>
      </w:hyperlink>
    </w:p>
    <w:p w:rsidR="00AF4D7B" w:rsidRPr="006E2482" w:rsidRDefault="00AF4D7B" w:rsidP="006E2482">
      <w:pPr>
        <w:pStyle w:val="bullet1"/>
        <w:rPr>
          <w:sz w:val="24"/>
          <w:szCs w:val="24"/>
          <w:shd w:val="clear" w:color="auto" w:fill="FFFFFF"/>
        </w:rPr>
      </w:pPr>
      <w:r w:rsidRPr="006E2482">
        <w:rPr>
          <w:sz w:val="24"/>
          <w:szCs w:val="24"/>
          <w:shd w:val="clear" w:color="auto" w:fill="FFFFFF"/>
        </w:rPr>
        <w:t>Writing about xAPI by ADL members</w:t>
      </w:r>
    </w:p>
    <w:p w:rsidR="00AF4D7B" w:rsidRPr="006E2482" w:rsidRDefault="00AF4D7B"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The </w:t>
      </w:r>
      <w:r w:rsidRPr="006F4469">
        <w:t>Experience</w:t>
      </w:r>
      <w:r w:rsidRPr="006E2482">
        <w:rPr>
          <w:sz w:val="24"/>
          <w:szCs w:val="24"/>
          <w:shd w:val="clear" w:color="auto" w:fill="FFFFFF"/>
        </w:rPr>
        <w:t xml:space="preserve"> API—Liberating Learning Design: </w:t>
      </w:r>
      <w:hyperlink r:id="rId102" w:history="1">
        <w:r w:rsidRPr="006E2482">
          <w:rPr>
            <w:rStyle w:val="Hyperlink"/>
            <w:sz w:val="24"/>
            <w:szCs w:val="24"/>
          </w:rPr>
          <w:t>http://www.elearningguild.com/research/archives/index.cfm?id=177&amp;action=viewonly</w:t>
        </w:r>
      </w:hyperlink>
    </w:p>
    <w:p w:rsidR="00AF4D7B" w:rsidRPr="006E2482" w:rsidRDefault="00AF4D7B" w:rsidP="006E2482">
      <w:pPr>
        <w:pStyle w:val="bullet1"/>
        <w:rPr>
          <w:sz w:val="24"/>
          <w:szCs w:val="24"/>
          <w:shd w:val="clear" w:color="auto" w:fill="FFFFFF"/>
        </w:rPr>
      </w:pPr>
      <w:r w:rsidRPr="006E2482">
        <w:rPr>
          <w:sz w:val="24"/>
          <w:szCs w:val="24"/>
          <w:shd w:val="clear" w:color="auto" w:fill="FFFFFF"/>
        </w:rPr>
        <w:t>Five Things a Web Developer Needs to Know About the xAPI</w:t>
      </w:r>
      <w:r w:rsidR="006E2482">
        <w:rPr>
          <w:sz w:val="24"/>
          <w:szCs w:val="24"/>
          <w:shd w:val="clear" w:color="auto" w:fill="FFFFFF"/>
        </w:rPr>
        <w:br/>
      </w:r>
      <w:hyperlink r:id="rId103" w:history="1">
        <w:r w:rsidRPr="006E2482">
          <w:rPr>
            <w:rStyle w:val="Hyperlink"/>
            <w:sz w:val="24"/>
            <w:szCs w:val="24"/>
          </w:rPr>
          <w:t>http://www.learningsolutionsmag.com/articles/1526/five-things-a-web-designer-needs-to-know-about-the-xapi</w:t>
        </w:r>
      </w:hyperlink>
    </w:p>
    <w:p w:rsidR="00AF4D7B" w:rsidRPr="006E2482" w:rsidRDefault="00AF4D7B" w:rsidP="006E2482">
      <w:pPr>
        <w:pStyle w:val="bullet1"/>
        <w:rPr>
          <w:color w:val="222222"/>
          <w:sz w:val="24"/>
          <w:szCs w:val="24"/>
          <w:shd w:val="clear" w:color="auto" w:fill="FFFFFF"/>
        </w:rPr>
      </w:pPr>
      <w:r w:rsidRPr="006E2482">
        <w:rPr>
          <w:color w:val="222222"/>
          <w:sz w:val="24"/>
          <w:szCs w:val="24"/>
          <w:shd w:val="clear" w:color="auto" w:fill="FFFFFF"/>
        </w:rPr>
        <w:t>Ten Steps to Plan and Communicate Your xAPI Design to a Web Developer</w:t>
      </w:r>
      <w:r w:rsidR="006E2482">
        <w:rPr>
          <w:color w:val="222222"/>
          <w:sz w:val="24"/>
          <w:szCs w:val="24"/>
          <w:shd w:val="clear" w:color="auto" w:fill="FFFFFF"/>
        </w:rPr>
        <w:br/>
      </w:r>
      <w:hyperlink r:id="rId104" w:history="1">
        <w:r w:rsidRPr="006E2482">
          <w:rPr>
            <w:rStyle w:val="Hyperlink"/>
            <w:sz w:val="24"/>
            <w:szCs w:val="24"/>
          </w:rPr>
          <w:t>http://www.learningsolutionsmag.com/articles/1523/ten-steps-to-plan--communicate-your-xapi-design-to-a-web-developer</w:t>
        </w:r>
      </w:hyperlink>
    </w:p>
    <w:p w:rsidR="00AF4D7B" w:rsidRPr="006E2482" w:rsidRDefault="00AF4D7B" w:rsidP="006E2482">
      <w:pPr>
        <w:pStyle w:val="bullet1"/>
        <w:rPr>
          <w:color w:val="222222"/>
          <w:sz w:val="24"/>
          <w:szCs w:val="24"/>
          <w:shd w:val="clear" w:color="auto" w:fill="FFFFFF"/>
        </w:rPr>
      </w:pPr>
      <w:r w:rsidRPr="006E2482">
        <w:rPr>
          <w:color w:val="222222"/>
          <w:sz w:val="24"/>
          <w:szCs w:val="24"/>
          <w:shd w:val="clear" w:color="auto" w:fill="FFFFFF"/>
        </w:rPr>
        <w:t xml:space="preserve">Establish an xAPI Infrastructure: Guide to Gain Sponsorship &amp; IT Support </w:t>
      </w:r>
      <w:hyperlink r:id="rId105" w:history="1">
        <w:r w:rsidRPr="006E2482">
          <w:rPr>
            <w:rStyle w:val="Hyperlink"/>
            <w:sz w:val="24"/>
            <w:szCs w:val="24"/>
          </w:rPr>
          <w:t>http://www.learningsolutionsmag.com/articles/1582/establish-an-xapi-infrastructure-guide-to-gain-sponsorship--it-support</w:t>
        </w:r>
      </w:hyperlink>
    </w:p>
    <w:p w:rsidR="00AF4D7B" w:rsidRPr="006E2482" w:rsidRDefault="00AF4D7B" w:rsidP="006E2482">
      <w:pPr>
        <w:pStyle w:val="bullet1"/>
        <w:rPr>
          <w:sz w:val="24"/>
          <w:szCs w:val="24"/>
          <w:shd w:val="clear" w:color="auto" w:fill="FFFFFF"/>
        </w:rPr>
      </w:pPr>
      <w:r w:rsidRPr="006E2482">
        <w:rPr>
          <w:sz w:val="24"/>
          <w:szCs w:val="24"/>
          <w:shd w:val="clear" w:color="auto" w:fill="FFFFFF"/>
        </w:rPr>
        <w:t xml:space="preserve">xAPI and Analytics: Measuring Your Way to Success </w:t>
      </w:r>
      <w:hyperlink r:id="rId106" w:history="1">
        <w:r w:rsidRPr="006E2482">
          <w:rPr>
            <w:rStyle w:val="Hyperlink"/>
            <w:sz w:val="24"/>
            <w:szCs w:val="24"/>
          </w:rPr>
          <w:t>http://www.learningsolutionsmag.com/articles/1722/xapi-and-analytics-measuring-your-way-to-success</w:t>
        </w:r>
      </w:hyperlink>
      <w:r w:rsidRPr="006E2482">
        <w:rPr>
          <w:sz w:val="24"/>
          <w:szCs w:val="24"/>
          <w:shd w:val="clear" w:color="auto" w:fill="FFFFFF"/>
        </w:rPr>
        <w:t xml:space="preserve"> </w:t>
      </w:r>
    </w:p>
    <w:p w:rsidR="00AF4D7B" w:rsidRPr="006E2482" w:rsidRDefault="00AF4D7B" w:rsidP="006E2482">
      <w:pPr>
        <w:pStyle w:val="bullet1"/>
        <w:rPr>
          <w:sz w:val="24"/>
          <w:szCs w:val="24"/>
          <w:shd w:val="clear" w:color="auto" w:fill="FFFFFF"/>
        </w:rPr>
      </w:pPr>
      <w:r w:rsidRPr="006E2482">
        <w:rPr>
          <w:sz w:val="24"/>
          <w:szCs w:val="24"/>
          <w:shd w:val="clear" w:color="auto" w:fill="FFFFFF"/>
        </w:rPr>
        <w:t xml:space="preserve">Are You an ISD? A Business Process Engineer? Or Both? </w:t>
      </w:r>
      <w:hyperlink r:id="rId107" w:history="1">
        <w:r w:rsidRPr="006E2482">
          <w:rPr>
            <w:rStyle w:val="Hyperlink"/>
            <w:sz w:val="24"/>
            <w:szCs w:val="24"/>
          </w:rPr>
          <w:t>http://www.learningsolutionsmag.com/articles/1745/are-you-an-isd-a-business-process-engineer-or-both</w:t>
        </w:r>
      </w:hyperlink>
      <w:r w:rsidRPr="006E2482">
        <w:rPr>
          <w:sz w:val="24"/>
          <w:szCs w:val="24"/>
          <w:shd w:val="clear" w:color="auto" w:fill="FFFFFF"/>
        </w:rPr>
        <w:t xml:space="preserve"> </w:t>
      </w:r>
    </w:p>
    <w:p w:rsidR="0082636A" w:rsidRPr="006E2482" w:rsidRDefault="0082636A" w:rsidP="006E2482">
      <w:pPr>
        <w:pStyle w:val="bullet1"/>
        <w:rPr>
          <w:sz w:val="24"/>
          <w:szCs w:val="24"/>
          <w:shd w:val="clear" w:color="auto" w:fill="FFFFFF"/>
        </w:rPr>
      </w:pPr>
      <w:r w:rsidRPr="006E2482">
        <w:rPr>
          <w:sz w:val="24"/>
          <w:szCs w:val="24"/>
          <w:shd w:val="clear" w:color="auto" w:fill="FFFFFF"/>
        </w:rPr>
        <w:lastRenderedPageBreak/>
        <w:t>xAPI Communities of Practice</w:t>
      </w:r>
    </w:p>
    <w:p w:rsidR="0082636A" w:rsidRPr="006E2482" w:rsidRDefault="0082636A" w:rsidP="006F4469">
      <w:pPr>
        <w:pStyle w:val="bullet1"/>
        <w:numPr>
          <w:ilvl w:val="1"/>
          <w:numId w:val="10"/>
        </w:numPr>
        <w:ind w:left="1080"/>
        <w:rPr>
          <w:color w:val="222222"/>
          <w:sz w:val="24"/>
          <w:szCs w:val="24"/>
          <w:shd w:val="clear" w:color="auto" w:fill="FFFFFF"/>
        </w:rPr>
      </w:pPr>
      <w:r w:rsidRPr="006F4469">
        <w:t>Google</w:t>
      </w:r>
      <w:r w:rsidRPr="006E2482">
        <w:rPr>
          <w:color w:val="222222"/>
          <w:sz w:val="24"/>
          <w:szCs w:val="24"/>
          <w:shd w:val="clear" w:color="auto" w:fill="FFFFFF"/>
        </w:rPr>
        <w:t xml:space="preserve"> Group </w:t>
      </w:r>
      <w:r w:rsidR="006308EE" w:rsidRPr="006E2482">
        <w:rPr>
          <w:color w:val="222222"/>
          <w:sz w:val="24"/>
          <w:szCs w:val="24"/>
          <w:shd w:val="clear" w:color="auto" w:fill="FFFFFF"/>
        </w:rPr>
        <w:br/>
      </w:r>
      <w:hyperlink r:id="rId108" w:anchor="!forum/xapi-profile-cop" w:history="1">
        <w:r w:rsidRPr="006E2482">
          <w:rPr>
            <w:rStyle w:val="Hyperlink"/>
            <w:sz w:val="24"/>
            <w:szCs w:val="24"/>
          </w:rPr>
          <w:t>https://groups.google.com/a/adlnet.gov/forum/#!forum/xapi-profile-cop</w:t>
        </w:r>
      </w:hyperlink>
    </w:p>
    <w:p w:rsidR="0082636A" w:rsidRPr="006E2482" w:rsidRDefault="0082636A" w:rsidP="00AA27CD">
      <w:pPr>
        <w:pStyle w:val="bullet1"/>
        <w:numPr>
          <w:ilvl w:val="1"/>
          <w:numId w:val="10"/>
        </w:numPr>
        <w:rPr>
          <w:color w:val="222222"/>
          <w:sz w:val="24"/>
          <w:szCs w:val="24"/>
          <w:shd w:val="clear" w:color="auto" w:fill="FFFFFF"/>
        </w:rPr>
      </w:pPr>
      <w:r w:rsidRPr="006F4469">
        <w:t>Directory</w:t>
      </w:r>
      <w:r w:rsidRPr="006E2482">
        <w:rPr>
          <w:color w:val="222222"/>
          <w:sz w:val="24"/>
          <w:szCs w:val="24"/>
          <w:shd w:val="clear" w:color="auto" w:fill="FFFFFF"/>
        </w:rPr>
        <w:t xml:space="preserve"> </w:t>
      </w:r>
      <w:r w:rsidR="006308EE" w:rsidRPr="006E2482">
        <w:rPr>
          <w:color w:val="222222"/>
          <w:sz w:val="24"/>
          <w:szCs w:val="24"/>
          <w:shd w:val="clear" w:color="auto" w:fill="FFFFFF"/>
        </w:rPr>
        <w:br/>
      </w:r>
      <w:r w:rsidR="00AA27CD" w:rsidRPr="00AA27CD">
        <w:rPr>
          <w:rStyle w:val="Hyperlink"/>
          <w:sz w:val="24"/>
          <w:szCs w:val="24"/>
        </w:rPr>
        <w:t>http://adlnet.gov/adl-research/performance-tracking-analysis/experience-api/xapi-community-of-practice-cop/</w:t>
      </w:r>
    </w:p>
    <w:p w:rsidR="0082636A" w:rsidRPr="006E2482" w:rsidRDefault="0082636A" w:rsidP="006F4469">
      <w:pPr>
        <w:pStyle w:val="bullet1"/>
        <w:numPr>
          <w:ilvl w:val="1"/>
          <w:numId w:val="10"/>
        </w:numPr>
        <w:ind w:left="1080"/>
        <w:rPr>
          <w:sz w:val="24"/>
          <w:szCs w:val="24"/>
          <w:shd w:val="clear" w:color="auto" w:fill="FFFFFF"/>
        </w:rPr>
      </w:pPr>
      <w:r w:rsidRPr="006F4469">
        <w:t>Videos</w:t>
      </w:r>
      <w:r w:rsidRPr="006E2482">
        <w:rPr>
          <w:sz w:val="24"/>
          <w:szCs w:val="24"/>
          <w:shd w:val="clear" w:color="auto" w:fill="FFFFFF"/>
        </w:rPr>
        <w:t xml:space="preserve"> + xAPI</w:t>
      </w:r>
      <w:r w:rsidR="006308EE" w:rsidRPr="006E2482">
        <w:rPr>
          <w:sz w:val="24"/>
          <w:szCs w:val="24"/>
          <w:shd w:val="clear" w:color="auto" w:fill="FFFFFF"/>
        </w:rPr>
        <w:br/>
      </w:r>
      <w:r w:rsidRPr="006E2482">
        <w:rPr>
          <w:rStyle w:val="Hyperlink"/>
          <w:sz w:val="24"/>
          <w:szCs w:val="24"/>
        </w:rPr>
        <w:t xml:space="preserve"> </w:t>
      </w:r>
      <w:hyperlink r:id="rId109" w:history="1">
        <w:r w:rsidRPr="006E2482">
          <w:rPr>
            <w:rStyle w:val="Hyperlink"/>
            <w:sz w:val="24"/>
            <w:szCs w:val="24"/>
          </w:rPr>
          <w:t>http://goo.gl/JTrqmn</w:t>
        </w:r>
      </w:hyperlink>
    </w:p>
    <w:p w:rsidR="0082636A" w:rsidRPr="006E2482" w:rsidRDefault="0082636A" w:rsidP="006F4469">
      <w:pPr>
        <w:pStyle w:val="bullet1"/>
        <w:numPr>
          <w:ilvl w:val="1"/>
          <w:numId w:val="10"/>
        </w:numPr>
        <w:ind w:left="1080"/>
        <w:rPr>
          <w:sz w:val="24"/>
          <w:szCs w:val="24"/>
          <w:shd w:val="clear" w:color="auto" w:fill="FFFFFF"/>
        </w:rPr>
      </w:pPr>
      <w:r w:rsidRPr="006F4469">
        <w:t>Augmented</w:t>
      </w:r>
      <w:r w:rsidRPr="006E2482">
        <w:rPr>
          <w:sz w:val="24"/>
          <w:szCs w:val="24"/>
          <w:shd w:val="clear" w:color="auto" w:fill="FFFFFF"/>
        </w:rPr>
        <w:t xml:space="preserve"> Reality + xAPI </w:t>
      </w:r>
      <w:r w:rsidR="006308EE" w:rsidRPr="006E2482">
        <w:rPr>
          <w:sz w:val="24"/>
          <w:szCs w:val="24"/>
          <w:shd w:val="clear" w:color="auto" w:fill="FFFFFF"/>
        </w:rPr>
        <w:br/>
      </w:r>
      <w:hyperlink r:id="rId110" w:history="1">
        <w:r w:rsidRPr="006E2482">
          <w:rPr>
            <w:rStyle w:val="Hyperlink"/>
            <w:sz w:val="24"/>
            <w:szCs w:val="24"/>
          </w:rPr>
          <w:t>http://www.juxtopia.org/programs/xapi-ar-program/</w:t>
        </w:r>
      </w:hyperlink>
    </w:p>
    <w:p w:rsidR="0082636A" w:rsidRPr="006E2482" w:rsidRDefault="0082636A"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Open Badges + xAPI </w:t>
      </w:r>
      <w:r w:rsidR="006308EE" w:rsidRPr="006E2482">
        <w:rPr>
          <w:sz w:val="24"/>
          <w:szCs w:val="24"/>
          <w:shd w:val="clear" w:color="auto" w:fill="FFFFFF"/>
        </w:rPr>
        <w:br/>
      </w:r>
      <w:hyperlink r:id="rId111" w:history="1">
        <w:r w:rsidRPr="006E2482">
          <w:rPr>
            <w:rStyle w:val="Hyperlink"/>
            <w:sz w:val="24"/>
            <w:szCs w:val="24"/>
          </w:rPr>
          <w:t>https://github.com/ht2/BadgesCoP</w:t>
        </w:r>
      </w:hyperlink>
    </w:p>
    <w:p w:rsidR="0082636A" w:rsidRPr="006E2482" w:rsidRDefault="0082636A"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xAPI in the context of Chinese language and culture (page in Chinese, naturally): </w:t>
      </w:r>
      <w:hyperlink r:id="rId112" w:history="1">
        <w:r w:rsidRPr="006E2482">
          <w:rPr>
            <w:rStyle w:val="Hyperlink"/>
            <w:sz w:val="24"/>
            <w:szCs w:val="24"/>
          </w:rPr>
          <w:t>https://www.facebook.com/groups/648340368618407/</w:t>
        </w:r>
      </w:hyperlink>
    </w:p>
    <w:p w:rsidR="0082636A" w:rsidRPr="006E2482" w:rsidRDefault="0082636A" w:rsidP="006F4469">
      <w:pPr>
        <w:pStyle w:val="bullet1"/>
        <w:numPr>
          <w:ilvl w:val="1"/>
          <w:numId w:val="10"/>
        </w:numPr>
        <w:ind w:left="1080"/>
        <w:rPr>
          <w:sz w:val="24"/>
          <w:szCs w:val="24"/>
          <w:shd w:val="clear" w:color="auto" w:fill="FFFFFF"/>
        </w:rPr>
      </w:pPr>
      <w:r w:rsidRPr="006F4469">
        <w:rPr>
          <w:color w:val="222222"/>
          <w:sz w:val="24"/>
          <w:szCs w:val="24"/>
          <w:shd w:val="clear" w:color="auto" w:fill="FFFFFF"/>
        </w:rPr>
        <w:t>Elearning</w:t>
      </w:r>
      <w:r w:rsidRPr="006E2482">
        <w:rPr>
          <w:sz w:val="24"/>
          <w:szCs w:val="24"/>
          <w:shd w:val="clear" w:color="auto" w:fill="FFFFFF"/>
        </w:rPr>
        <w:t xml:space="preserve"> courses + xAPI </w:t>
      </w:r>
      <w:r w:rsidR="006308EE" w:rsidRPr="006E2482">
        <w:rPr>
          <w:sz w:val="24"/>
          <w:szCs w:val="24"/>
          <w:shd w:val="clear" w:color="auto" w:fill="FFFFFF"/>
        </w:rPr>
        <w:br/>
      </w:r>
      <w:hyperlink r:id="rId113" w:history="1">
        <w:r w:rsidRPr="006E2482">
          <w:rPr>
            <w:rStyle w:val="Hyperlink"/>
            <w:sz w:val="24"/>
            <w:szCs w:val="24"/>
          </w:rPr>
          <w:t>http://adlnet.github.io/xAPI-SCORM-Profile/index.html</w:t>
        </w:r>
      </w:hyperlink>
    </w:p>
    <w:p w:rsidR="0082636A" w:rsidRPr="006E2482" w:rsidRDefault="0082636A" w:rsidP="006F4469">
      <w:pPr>
        <w:pStyle w:val="bullet1"/>
        <w:numPr>
          <w:ilvl w:val="1"/>
          <w:numId w:val="10"/>
        </w:numPr>
        <w:ind w:left="1080"/>
        <w:rPr>
          <w:sz w:val="24"/>
          <w:szCs w:val="24"/>
          <w:shd w:val="clear" w:color="auto" w:fill="FFFFFF"/>
        </w:rPr>
      </w:pPr>
      <w:r w:rsidRPr="006F4469">
        <w:rPr>
          <w:color w:val="222222"/>
          <w:sz w:val="24"/>
          <w:szCs w:val="24"/>
          <w:shd w:val="clear" w:color="auto" w:fill="FFFFFF"/>
        </w:rPr>
        <w:t>ebooks</w:t>
      </w:r>
      <w:r w:rsidRPr="006E2482">
        <w:rPr>
          <w:sz w:val="24"/>
          <w:szCs w:val="24"/>
          <w:shd w:val="clear" w:color="auto" w:fill="FFFFFF"/>
        </w:rPr>
        <w:t xml:space="preserve"> + xAPI: </w:t>
      </w:r>
      <w:r w:rsidR="006308EE" w:rsidRPr="006E2482">
        <w:rPr>
          <w:sz w:val="24"/>
          <w:szCs w:val="24"/>
          <w:shd w:val="clear" w:color="auto" w:fill="FFFFFF"/>
        </w:rPr>
        <w:br/>
      </w:r>
      <w:hyperlink r:id="rId114" w:history="1">
        <w:r w:rsidRPr="006E2482">
          <w:rPr>
            <w:rStyle w:val="Hyperlink"/>
            <w:sz w:val="24"/>
            <w:szCs w:val="24"/>
          </w:rPr>
          <w:t>https://ieee-sa.centraldesktop.com/adb/</w:t>
        </w:r>
      </w:hyperlink>
    </w:p>
    <w:p w:rsidR="0082636A" w:rsidRPr="006E2482" w:rsidRDefault="0082636A" w:rsidP="006F4469">
      <w:pPr>
        <w:pStyle w:val="bullet1"/>
        <w:numPr>
          <w:ilvl w:val="1"/>
          <w:numId w:val="10"/>
        </w:numPr>
        <w:ind w:left="1080"/>
        <w:rPr>
          <w:sz w:val="24"/>
          <w:szCs w:val="24"/>
          <w:shd w:val="clear" w:color="auto" w:fill="FFFFFF"/>
        </w:rPr>
      </w:pPr>
      <w:r w:rsidRPr="006F4469">
        <w:rPr>
          <w:color w:val="222222"/>
          <w:sz w:val="24"/>
          <w:szCs w:val="24"/>
          <w:shd w:val="clear" w:color="auto" w:fill="FFFFFF"/>
        </w:rPr>
        <w:t>Medical</w:t>
      </w:r>
      <w:r w:rsidRPr="006E2482">
        <w:rPr>
          <w:sz w:val="24"/>
          <w:szCs w:val="24"/>
          <w:shd w:val="clear" w:color="auto" w:fill="FFFFFF"/>
        </w:rPr>
        <w:t xml:space="preserve"> education + xAPI </w:t>
      </w:r>
      <w:hyperlink r:id="rId115" w:history="1">
        <w:r w:rsidRPr="006E2482">
          <w:rPr>
            <w:rStyle w:val="Hyperlink"/>
            <w:sz w:val="24"/>
            <w:szCs w:val="24"/>
          </w:rPr>
          <w:t>http://www.medbiq.org/medbiq/display/XIG/XAPI+Interest+Group+Home</w:t>
        </w:r>
      </w:hyperlink>
    </w:p>
    <w:p w:rsidR="0082636A" w:rsidRPr="006E2482" w:rsidRDefault="0082636A" w:rsidP="006F4469">
      <w:pPr>
        <w:pStyle w:val="bullet1"/>
        <w:numPr>
          <w:ilvl w:val="1"/>
          <w:numId w:val="10"/>
        </w:numPr>
        <w:ind w:left="1080"/>
        <w:rPr>
          <w:sz w:val="24"/>
          <w:szCs w:val="24"/>
          <w:shd w:val="clear" w:color="auto" w:fill="FFFFFF"/>
        </w:rPr>
      </w:pPr>
      <w:r w:rsidRPr="006F4469">
        <w:rPr>
          <w:color w:val="222222"/>
          <w:sz w:val="24"/>
          <w:szCs w:val="24"/>
          <w:shd w:val="clear" w:color="auto" w:fill="FFFFFF"/>
        </w:rPr>
        <w:t>Simulations</w:t>
      </w:r>
      <w:r w:rsidRPr="006E2482">
        <w:rPr>
          <w:sz w:val="24"/>
          <w:szCs w:val="24"/>
          <w:shd w:val="clear" w:color="auto" w:fill="FFFFFF"/>
        </w:rPr>
        <w:t xml:space="preserve"> + xAPI </w:t>
      </w:r>
      <w:hyperlink r:id="rId116" w:history="1">
        <w:r w:rsidRPr="006E2482">
          <w:rPr>
            <w:rStyle w:val="Hyperlink"/>
            <w:sz w:val="24"/>
            <w:szCs w:val="24"/>
          </w:rPr>
          <w:t>https://plus.google.com/u/0/communities/103100550395134532597</w:t>
        </w:r>
      </w:hyperlink>
    </w:p>
    <w:p w:rsidR="0082636A" w:rsidRPr="006E2482" w:rsidRDefault="0082636A"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Social Collaboration + xAPI: </w:t>
      </w:r>
      <w:hyperlink r:id="rId117" w:history="1">
        <w:r w:rsidRPr="006E2482">
          <w:rPr>
            <w:rStyle w:val="Hyperlink"/>
            <w:sz w:val="24"/>
            <w:szCs w:val="24"/>
          </w:rPr>
          <w:t>https://plus.google.com/u/0/communities/112155587504087853094</w:t>
        </w:r>
      </w:hyperlink>
    </w:p>
    <w:p w:rsidR="00FD4372" w:rsidRPr="006E2482" w:rsidRDefault="00F419AD" w:rsidP="00D57F8C">
      <w:pPr>
        <w:pStyle w:val="Heading2"/>
        <w:rPr>
          <w:shd w:val="clear" w:color="auto" w:fill="FFFFFF"/>
        </w:rPr>
      </w:pPr>
      <w:bookmarkStart w:id="169" w:name="_Toc451503360"/>
      <w:r>
        <w:rPr>
          <w:shd w:val="clear" w:color="auto" w:fill="FFFFFF"/>
        </w:rPr>
        <w:t>Non-ADL r</w:t>
      </w:r>
      <w:r w:rsidR="00FD4372" w:rsidRPr="006E2482">
        <w:rPr>
          <w:shd w:val="clear" w:color="auto" w:fill="FFFFFF"/>
        </w:rPr>
        <w:t>esources</w:t>
      </w:r>
      <w:bookmarkEnd w:id="169"/>
    </w:p>
    <w:p w:rsidR="00FD4372" w:rsidRPr="006E2482" w:rsidRDefault="00FD4372" w:rsidP="006F4469">
      <w:pPr>
        <w:pStyle w:val="bullet1"/>
        <w:numPr>
          <w:ilvl w:val="1"/>
          <w:numId w:val="10"/>
        </w:numPr>
        <w:ind w:left="1080"/>
        <w:rPr>
          <w:color w:val="222222"/>
          <w:sz w:val="24"/>
          <w:szCs w:val="24"/>
        </w:rPr>
      </w:pPr>
      <w:r w:rsidRPr="006F4469">
        <w:rPr>
          <w:sz w:val="24"/>
          <w:szCs w:val="24"/>
          <w:shd w:val="clear" w:color="auto" w:fill="FFFFFF"/>
        </w:rPr>
        <w:t>Overview</w:t>
      </w:r>
    </w:p>
    <w:p w:rsidR="00FD4372" w:rsidRPr="006E2482" w:rsidRDefault="00FD4372" w:rsidP="006F4469">
      <w:pPr>
        <w:pStyle w:val="bullet1"/>
        <w:numPr>
          <w:ilvl w:val="2"/>
          <w:numId w:val="10"/>
        </w:numPr>
        <w:ind w:left="1530"/>
        <w:rPr>
          <w:color w:val="222222"/>
          <w:sz w:val="24"/>
          <w:szCs w:val="24"/>
        </w:rPr>
      </w:pPr>
      <w:r w:rsidRPr="006E2482">
        <w:rPr>
          <w:sz w:val="24"/>
          <w:szCs w:val="24"/>
        </w:rPr>
        <w:t>KMI Learning[video]</w:t>
      </w:r>
      <w:r w:rsidRPr="006E2482">
        <w:rPr>
          <w:color w:val="222222"/>
          <w:sz w:val="24"/>
          <w:szCs w:val="24"/>
        </w:rPr>
        <w:br/>
      </w:r>
      <w:hyperlink r:id="rId118" w:history="1">
        <w:r w:rsidRPr="00531D86">
          <w:rPr>
            <w:rStyle w:val="Hyperlink"/>
            <w:sz w:val="24"/>
            <w:szCs w:val="24"/>
          </w:rPr>
          <w:t>https://youtu.be/y42MSS1DJqc</w:t>
        </w:r>
      </w:hyperlink>
    </w:p>
    <w:p w:rsidR="00FD4372" w:rsidRPr="006E2482" w:rsidRDefault="003A3532" w:rsidP="006F4469">
      <w:pPr>
        <w:pStyle w:val="bullet1"/>
        <w:numPr>
          <w:ilvl w:val="2"/>
          <w:numId w:val="10"/>
        </w:numPr>
        <w:ind w:left="1530"/>
        <w:rPr>
          <w:color w:val="222222"/>
          <w:sz w:val="24"/>
          <w:szCs w:val="24"/>
        </w:rPr>
      </w:pPr>
      <w:r>
        <w:rPr>
          <w:sz w:val="24"/>
          <w:szCs w:val="24"/>
        </w:rPr>
        <w:t>Float Learning</w:t>
      </w:r>
      <w:r w:rsidR="00FD4372" w:rsidRPr="006E2482">
        <w:rPr>
          <w:sz w:val="24"/>
          <w:szCs w:val="24"/>
        </w:rPr>
        <w:br/>
      </w:r>
      <w:hyperlink r:id="rId119" w:history="1">
        <w:r w:rsidR="00FD4372" w:rsidRPr="00531D86">
          <w:rPr>
            <w:rStyle w:val="Hyperlink"/>
            <w:sz w:val="24"/>
            <w:szCs w:val="24"/>
          </w:rPr>
          <w:t>http://floatlearning.com/xapicartoon/</w:t>
        </w:r>
      </w:hyperlink>
    </w:p>
    <w:p w:rsidR="00FD4372" w:rsidRPr="006E2482" w:rsidRDefault="00FD4372" w:rsidP="006F4469">
      <w:pPr>
        <w:pStyle w:val="bullet1"/>
        <w:numPr>
          <w:ilvl w:val="2"/>
          <w:numId w:val="10"/>
        </w:numPr>
        <w:ind w:left="1530"/>
        <w:rPr>
          <w:color w:val="222222"/>
          <w:sz w:val="24"/>
          <w:szCs w:val="24"/>
        </w:rPr>
      </w:pPr>
      <w:r w:rsidRPr="006E2482">
        <w:rPr>
          <w:sz w:val="24"/>
          <w:szCs w:val="24"/>
        </w:rPr>
        <w:t>Rustici Software</w:t>
      </w:r>
      <w:r w:rsidRPr="006E2482">
        <w:rPr>
          <w:color w:val="222222"/>
          <w:sz w:val="24"/>
          <w:szCs w:val="24"/>
        </w:rPr>
        <w:br/>
      </w:r>
      <w:hyperlink r:id="rId120" w:history="1">
        <w:r w:rsidRPr="00531D86">
          <w:rPr>
            <w:rStyle w:val="Hyperlink"/>
            <w:sz w:val="24"/>
            <w:szCs w:val="24"/>
          </w:rPr>
          <w:t>http://tincanapi.com/the-layers-of-tin-can/</w:t>
        </w:r>
      </w:hyperlink>
    </w:p>
    <w:p w:rsidR="00330522" w:rsidRPr="006E2482" w:rsidRDefault="00FD4372" w:rsidP="006F4469">
      <w:pPr>
        <w:pStyle w:val="bullet1"/>
        <w:numPr>
          <w:ilvl w:val="1"/>
          <w:numId w:val="10"/>
        </w:numPr>
        <w:ind w:left="1080"/>
        <w:rPr>
          <w:sz w:val="24"/>
          <w:szCs w:val="24"/>
          <w:shd w:val="clear" w:color="auto" w:fill="FFFFFF"/>
        </w:rPr>
      </w:pPr>
      <w:r w:rsidRPr="006E2482">
        <w:rPr>
          <w:sz w:val="24"/>
          <w:szCs w:val="24"/>
          <w:shd w:val="clear" w:color="auto" w:fill="FFFFFF"/>
        </w:rPr>
        <w:t>How xAPI is being used</w:t>
      </w:r>
    </w:p>
    <w:p w:rsidR="00330522" w:rsidRPr="006E2482" w:rsidRDefault="00330522" w:rsidP="006F4469">
      <w:pPr>
        <w:pStyle w:val="bullet1"/>
        <w:numPr>
          <w:ilvl w:val="2"/>
          <w:numId w:val="10"/>
        </w:numPr>
        <w:ind w:left="1530"/>
        <w:rPr>
          <w:sz w:val="24"/>
          <w:szCs w:val="24"/>
          <w:shd w:val="clear" w:color="auto" w:fill="FFFFFF"/>
        </w:rPr>
      </w:pPr>
      <w:r w:rsidRPr="006F4469">
        <w:rPr>
          <w:sz w:val="24"/>
          <w:szCs w:val="24"/>
        </w:rPr>
        <w:t>Slide</w:t>
      </w:r>
      <w:r w:rsidRPr="006E2482">
        <w:rPr>
          <w:sz w:val="24"/>
          <w:szCs w:val="24"/>
          <w:shd w:val="clear" w:color="auto" w:fill="FFFFFF"/>
        </w:rPr>
        <w:t xml:space="preserve"> presentation</w:t>
      </w:r>
      <w:r w:rsidR="00FD4372" w:rsidRPr="006E2482">
        <w:rPr>
          <w:sz w:val="24"/>
          <w:szCs w:val="24"/>
          <w:shd w:val="clear" w:color="auto" w:fill="FFFFFF"/>
        </w:rPr>
        <w:t>s</w:t>
      </w:r>
    </w:p>
    <w:p w:rsidR="00330522" w:rsidRPr="006E2482" w:rsidRDefault="00072C02" w:rsidP="006F4469">
      <w:pPr>
        <w:pStyle w:val="bullet1"/>
        <w:numPr>
          <w:ilvl w:val="3"/>
          <w:numId w:val="10"/>
        </w:numPr>
        <w:ind w:left="1800"/>
        <w:rPr>
          <w:rStyle w:val="Hyperlink"/>
          <w:sz w:val="24"/>
          <w:szCs w:val="24"/>
        </w:rPr>
      </w:pPr>
      <w:hyperlink r:id="rId121" w:history="1">
        <w:r w:rsidR="00DE0C82" w:rsidRPr="00E02905">
          <w:rPr>
            <w:rStyle w:val="Hyperlink"/>
            <w:sz w:val="24"/>
            <w:szCs w:val="24"/>
          </w:rPr>
          <w:t>http://www.slideshare.net/RusticiSoftware/the-impacts-of-the-tin-can-api-how-8-companies-are-using-the-tin-can-api-xapi</w:t>
        </w:r>
      </w:hyperlink>
    </w:p>
    <w:p w:rsidR="00330522" w:rsidRPr="006E2482" w:rsidRDefault="00072C02" w:rsidP="006F4469">
      <w:pPr>
        <w:pStyle w:val="bullet1"/>
        <w:numPr>
          <w:ilvl w:val="3"/>
          <w:numId w:val="10"/>
        </w:numPr>
        <w:ind w:left="1800"/>
        <w:rPr>
          <w:rStyle w:val="Hyperlink"/>
          <w:sz w:val="24"/>
          <w:szCs w:val="24"/>
        </w:rPr>
      </w:pPr>
      <w:hyperlink r:id="rId122" w:history="1">
        <w:r w:rsidR="00330522" w:rsidRPr="00E02905">
          <w:rPr>
            <w:rStyle w:val="Hyperlink"/>
            <w:sz w:val="24"/>
            <w:szCs w:val="24"/>
          </w:rPr>
          <w:t>http://www.slideshare.net/RusticiSoftware/nine-applications-of-the-tin-can-api-xapi</w:t>
        </w:r>
      </w:hyperlink>
    </w:p>
    <w:p w:rsidR="00330522" w:rsidRPr="006E2482" w:rsidRDefault="00DE0C82" w:rsidP="006F4469">
      <w:pPr>
        <w:pStyle w:val="bullet1"/>
        <w:numPr>
          <w:ilvl w:val="2"/>
          <w:numId w:val="10"/>
        </w:numPr>
        <w:ind w:left="1530"/>
        <w:rPr>
          <w:sz w:val="24"/>
          <w:szCs w:val="24"/>
          <w:shd w:val="clear" w:color="auto" w:fill="FFFFFF"/>
        </w:rPr>
      </w:pPr>
      <w:r w:rsidRPr="006E2482">
        <w:rPr>
          <w:sz w:val="24"/>
          <w:szCs w:val="24"/>
          <w:shd w:val="clear" w:color="auto" w:fill="FFFFFF"/>
        </w:rPr>
        <w:t>Q&amp;A from live session</w:t>
      </w:r>
      <w:r w:rsidR="00FD4372" w:rsidRPr="006E2482">
        <w:rPr>
          <w:sz w:val="24"/>
          <w:szCs w:val="24"/>
          <w:shd w:val="clear" w:color="auto" w:fill="FFFFFF"/>
        </w:rPr>
        <w:t>s</w:t>
      </w:r>
    </w:p>
    <w:p w:rsidR="00330522" w:rsidRPr="006E2482" w:rsidRDefault="00072C02" w:rsidP="006F4469">
      <w:pPr>
        <w:pStyle w:val="bullet1"/>
        <w:numPr>
          <w:ilvl w:val="3"/>
          <w:numId w:val="10"/>
        </w:numPr>
        <w:ind w:left="1800"/>
        <w:rPr>
          <w:rStyle w:val="Hyperlink"/>
          <w:sz w:val="24"/>
          <w:szCs w:val="24"/>
        </w:rPr>
      </w:pPr>
      <w:hyperlink r:id="rId123" w:history="1">
        <w:r w:rsidR="00DE0C82" w:rsidRPr="00E02905">
          <w:rPr>
            <w:rStyle w:val="Hyperlink"/>
            <w:sz w:val="24"/>
            <w:szCs w:val="24"/>
          </w:rPr>
          <w:t>http://tincanapi.com/2015/02/10/webinar-qa-impacts-tin-can-api-8-companies-using-tin-can-api-xapi</w:t>
        </w:r>
      </w:hyperlink>
    </w:p>
    <w:p w:rsidR="00330522" w:rsidRPr="006E2482" w:rsidRDefault="00072C02" w:rsidP="006F4469">
      <w:pPr>
        <w:pStyle w:val="bullet1"/>
        <w:numPr>
          <w:ilvl w:val="3"/>
          <w:numId w:val="10"/>
        </w:numPr>
        <w:ind w:left="1800"/>
        <w:rPr>
          <w:rStyle w:val="Hyperlink"/>
          <w:sz w:val="24"/>
          <w:szCs w:val="24"/>
        </w:rPr>
      </w:pPr>
      <w:hyperlink r:id="rId124" w:history="1">
        <w:r w:rsidR="00330522" w:rsidRPr="00E02905">
          <w:rPr>
            <w:rStyle w:val="Hyperlink"/>
            <w:sz w:val="24"/>
            <w:szCs w:val="24"/>
          </w:rPr>
          <w:t>http://tincanapi.com/2015/04/07/webinar-qa-nine-practical-uses-tin-can-api-xapi/</w:t>
        </w:r>
      </w:hyperlink>
    </w:p>
    <w:p w:rsidR="00330522" w:rsidRPr="006E2482" w:rsidRDefault="00DE0C82" w:rsidP="00A9332E">
      <w:pPr>
        <w:pStyle w:val="bullet1"/>
        <w:numPr>
          <w:ilvl w:val="2"/>
          <w:numId w:val="10"/>
        </w:numPr>
        <w:ind w:left="1530"/>
        <w:rPr>
          <w:sz w:val="24"/>
          <w:szCs w:val="24"/>
          <w:shd w:val="clear" w:color="auto" w:fill="FFFFFF"/>
        </w:rPr>
      </w:pPr>
      <w:r w:rsidRPr="006E2482">
        <w:rPr>
          <w:sz w:val="24"/>
          <w:szCs w:val="24"/>
          <w:shd w:val="clear" w:color="auto" w:fill="FFFFFF"/>
        </w:rPr>
        <w:t>Video</w:t>
      </w:r>
      <w:r w:rsidR="00FD4372" w:rsidRPr="006E2482">
        <w:rPr>
          <w:sz w:val="24"/>
          <w:szCs w:val="24"/>
          <w:shd w:val="clear" w:color="auto" w:fill="FFFFFF"/>
        </w:rPr>
        <w:t>s</w:t>
      </w:r>
    </w:p>
    <w:p w:rsidR="00330522" w:rsidRPr="006E2482" w:rsidRDefault="00072C02" w:rsidP="006F4469">
      <w:pPr>
        <w:pStyle w:val="bullet1"/>
        <w:numPr>
          <w:ilvl w:val="3"/>
          <w:numId w:val="10"/>
        </w:numPr>
        <w:ind w:left="1800"/>
        <w:rPr>
          <w:rStyle w:val="Hyperlink"/>
          <w:sz w:val="24"/>
          <w:szCs w:val="24"/>
        </w:rPr>
      </w:pPr>
      <w:hyperlink r:id="rId125" w:history="1">
        <w:r w:rsidR="00DE0C82" w:rsidRPr="00E02905">
          <w:rPr>
            <w:rStyle w:val="Hyperlink"/>
            <w:sz w:val="24"/>
            <w:szCs w:val="24"/>
          </w:rPr>
          <w:t>https://youtu.be/jSQwo1C4feA</w:t>
        </w:r>
      </w:hyperlink>
    </w:p>
    <w:p w:rsidR="00A9332E" w:rsidRPr="00A9332E" w:rsidRDefault="00072C02" w:rsidP="00A9332E">
      <w:pPr>
        <w:pStyle w:val="bullet1"/>
        <w:numPr>
          <w:ilvl w:val="3"/>
          <w:numId w:val="10"/>
        </w:numPr>
        <w:ind w:left="1800"/>
        <w:rPr>
          <w:rStyle w:val="Hyperlink"/>
          <w:sz w:val="24"/>
          <w:szCs w:val="24"/>
        </w:rPr>
      </w:pPr>
      <w:hyperlink r:id="rId126" w:history="1">
        <w:r w:rsidR="00DE0C82" w:rsidRPr="00E02905">
          <w:rPr>
            <w:rStyle w:val="Hyperlink"/>
            <w:sz w:val="24"/>
            <w:szCs w:val="24"/>
          </w:rPr>
          <w:t>https://youtu.be/8LFhDdqQ13A</w:t>
        </w:r>
      </w:hyperlink>
    </w:p>
    <w:p w:rsidR="00DE0C82" w:rsidRPr="006E2482" w:rsidRDefault="00AF4D7B" w:rsidP="006E2482">
      <w:pPr>
        <w:pStyle w:val="bullet1"/>
        <w:rPr>
          <w:color w:val="222222"/>
          <w:sz w:val="24"/>
          <w:szCs w:val="24"/>
        </w:rPr>
      </w:pPr>
      <w:r w:rsidRPr="006E2482">
        <w:rPr>
          <w:color w:val="222222"/>
          <w:sz w:val="24"/>
          <w:szCs w:val="24"/>
          <w:shd w:val="clear" w:color="auto" w:fill="FFFFFF"/>
        </w:rPr>
        <w:t xml:space="preserve">Adopters </w:t>
      </w:r>
      <w:r w:rsidR="003A3532">
        <w:rPr>
          <w:color w:val="222222"/>
          <w:sz w:val="24"/>
          <w:szCs w:val="24"/>
          <w:shd w:val="clear" w:color="auto" w:fill="FFFFFF"/>
        </w:rPr>
        <w:t>List</w:t>
      </w:r>
      <w:r w:rsidR="00DE0C82" w:rsidRPr="006E2482">
        <w:rPr>
          <w:color w:val="222222"/>
          <w:sz w:val="24"/>
          <w:szCs w:val="24"/>
          <w:shd w:val="clear" w:color="auto" w:fill="FFFFFF"/>
        </w:rPr>
        <w:t xml:space="preserve"> </w:t>
      </w:r>
      <w:r w:rsidRPr="006E2482">
        <w:rPr>
          <w:color w:val="222222"/>
          <w:sz w:val="24"/>
          <w:szCs w:val="24"/>
          <w:shd w:val="clear" w:color="auto" w:fill="FFFFFF"/>
        </w:rPr>
        <w:br/>
      </w:r>
      <w:hyperlink r:id="rId127" w:history="1">
        <w:r w:rsidR="00DE0C82" w:rsidRPr="00E02905">
          <w:rPr>
            <w:rStyle w:val="Hyperlink"/>
            <w:sz w:val="24"/>
            <w:szCs w:val="24"/>
          </w:rPr>
          <w:t>http://tincanapi.com/adopters/</w:t>
        </w:r>
      </w:hyperlink>
      <w:r w:rsidR="00DE0C82" w:rsidRPr="006E2482">
        <w:rPr>
          <w:b/>
          <w:bCs/>
          <w:color w:val="222222"/>
          <w:sz w:val="24"/>
          <w:szCs w:val="24"/>
          <w:shd w:val="clear" w:color="auto" w:fill="FFFFFF"/>
        </w:rPr>
        <w:t xml:space="preserve"> </w:t>
      </w:r>
    </w:p>
    <w:p w:rsidR="00DE0C82" w:rsidRPr="006E2482" w:rsidRDefault="003A3532" w:rsidP="006E2482">
      <w:pPr>
        <w:pStyle w:val="bullet1"/>
        <w:rPr>
          <w:sz w:val="24"/>
          <w:szCs w:val="24"/>
          <w:shd w:val="clear" w:color="auto" w:fill="FFFFFF"/>
        </w:rPr>
      </w:pPr>
      <w:r>
        <w:rPr>
          <w:sz w:val="24"/>
          <w:szCs w:val="24"/>
          <w:shd w:val="clear" w:color="auto" w:fill="FFFFFF"/>
        </w:rPr>
        <w:t>Events</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DevLearn 2014</w:t>
      </w:r>
      <w:r w:rsidR="003A3532">
        <w:rPr>
          <w:sz w:val="24"/>
          <w:szCs w:val="24"/>
          <w:shd w:val="clear" w:color="auto" w:fill="FFFFFF"/>
        </w:rPr>
        <w:t xml:space="preserve"> (Las Vegas)</w:t>
      </w:r>
      <w:r w:rsidRPr="006E2482">
        <w:rPr>
          <w:sz w:val="24"/>
          <w:szCs w:val="24"/>
          <w:shd w:val="clear" w:color="auto" w:fill="FFFFFF"/>
        </w:rPr>
        <w:t xml:space="preserve"> </w:t>
      </w:r>
      <w:hyperlink r:id="rId128" w:history="1">
        <w:r w:rsidRPr="006E2482">
          <w:rPr>
            <w:rStyle w:val="Hyperlink"/>
            <w:sz w:val="24"/>
            <w:szCs w:val="24"/>
          </w:rPr>
          <w:t>http://www.elearningguild.com/DevLearn/content/3608/devlearn-2014-conference--expo--spotlight-on-xapi/</w:t>
        </w:r>
      </w:hyperlink>
    </w:p>
    <w:p w:rsidR="00DE0C82" w:rsidRPr="006E2482" w:rsidRDefault="00DE0C82" w:rsidP="006F4469">
      <w:pPr>
        <w:pStyle w:val="bullet1"/>
        <w:numPr>
          <w:ilvl w:val="1"/>
          <w:numId w:val="10"/>
        </w:numPr>
        <w:ind w:left="1080"/>
        <w:rPr>
          <w:color w:val="222222"/>
          <w:sz w:val="24"/>
          <w:szCs w:val="24"/>
          <w:shd w:val="clear" w:color="auto" w:fill="FFFFFF"/>
        </w:rPr>
      </w:pPr>
      <w:r w:rsidRPr="006E2482">
        <w:rPr>
          <w:color w:val="222222"/>
          <w:sz w:val="24"/>
          <w:szCs w:val="24"/>
          <w:shd w:val="clear" w:color="auto" w:fill="FFFFFF"/>
        </w:rPr>
        <w:t>x</w:t>
      </w:r>
      <w:r w:rsidR="00E02905">
        <w:rPr>
          <w:color w:val="222222"/>
          <w:sz w:val="24"/>
          <w:szCs w:val="24"/>
          <w:shd w:val="clear" w:color="auto" w:fill="FFFFFF"/>
        </w:rPr>
        <w:t>API Camp UCF 2015 (Orlando FL)</w:t>
      </w:r>
      <w:r w:rsidR="00E02905">
        <w:rPr>
          <w:color w:val="222222"/>
          <w:sz w:val="24"/>
          <w:szCs w:val="24"/>
          <w:shd w:val="clear" w:color="auto" w:fill="FFFFFF"/>
        </w:rPr>
        <w:br/>
      </w:r>
      <w:hyperlink r:id="rId129" w:history="1">
        <w:r w:rsidRPr="006E2482">
          <w:rPr>
            <w:rStyle w:val="Hyperlink"/>
            <w:sz w:val="24"/>
            <w:szCs w:val="24"/>
          </w:rPr>
          <w:t>http://connectionsforum.com/xapi-camp-march-2015/</w:t>
        </w:r>
      </w:hyperlink>
      <w:r w:rsidRPr="006E2482">
        <w:rPr>
          <w:rStyle w:val="Hyperlink"/>
          <w:sz w:val="24"/>
          <w:szCs w:val="24"/>
        </w:rPr>
        <w:t xml:space="preserve"> (also, </w:t>
      </w:r>
      <w:hyperlink r:id="rId130" w:history="1">
        <w:r w:rsidRPr="006E2482">
          <w:rPr>
            <w:rStyle w:val="Hyperlink"/>
            <w:sz w:val="24"/>
            <w:szCs w:val="24"/>
          </w:rPr>
          <w:t>see my Storify</w:t>
        </w:r>
      </w:hyperlink>
      <w:r w:rsidRPr="006E2482">
        <w:rPr>
          <w:rStyle w:val="Hyperlink"/>
          <w:sz w:val="24"/>
          <w:szCs w:val="24"/>
        </w:rPr>
        <w:t>, assembled from afar)</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TryxAPI (@ ATD ICE, May 2015, Orlando FL) </w:t>
      </w:r>
      <w:hyperlink r:id="rId131" w:history="1">
        <w:r w:rsidRPr="006E2482">
          <w:rPr>
            <w:rStyle w:val="Hyperlink"/>
            <w:sz w:val="24"/>
            <w:szCs w:val="24"/>
          </w:rPr>
          <w:t>https://roundtown.com/event/7006998/TRYxAPI-Launch-Party-Orlando-FL</w:t>
        </w:r>
      </w:hyperlink>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xAPI Tin Can Meetup (@ ATD ICE, May 2015, Orlando FL) </w:t>
      </w:r>
      <w:hyperlink r:id="rId132" w:history="1">
        <w:r w:rsidRPr="006E2482">
          <w:rPr>
            <w:rStyle w:val="Hyperlink"/>
            <w:sz w:val="24"/>
            <w:szCs w:val="24"/>
          </w:rPr>
          <w:t>http://www.eventbrite.com/e/xapi-tin-can-meetup-tickets-15814460477?aff=eventful/r/eventful</w:t>
        </w:r>
      </w:hyperlink>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xAPI Bootcamp 2015 (Alexandria VA, July 14-15, 2015): </w:t>
      </w:r>
      <w:hyperlink r:id="rId133" w:history="1">
        <w:r w:rsidRPr="006E2482">
          <w:rPr>
            <w:rStyle w:val="Hyperlink"/>
            <w:sz w:val="24"/>
            <w:szCs w:val="24"/>
          </w:rPr>
          <w:t>https://github.com/adlnet/xapi-bootcamp-2015/wiki</w:t>
        </w:r>
      </w:hyperlink>
      <w:r w:rsidRPr="006E2482">
        <w:rPr>
          <w:rStyle w:val="Hyperlink"/>
          <w:sz w:val="24"/>
          <w:szCs w:val="24"/>
        </w:rPr>
        <w:t xml:space="preserve">. </w:t>
      </w:r>
      <w:r w:rsidR="00531D86">
        <w:rPr>
          <w:rStyle w:val="Hyperlink"/>
          <w:sz w:val="24"/>
          <w:szCs w:val="24"/>
        </w:rPr>
        <w:br/>
      </w:r>
      <w:r w:rsidRPr="00531D86">
        <w:rPr>
          <w:rStyle w:val="Hyperlink"/>
          <w:color w:val="auto"/>
          <w:sz w:val="24"/>
          <w:szCs w:val="24"/>
          <w:u w:val="none"/>
        </w:rPr>
        <w:t>Contact craig.wiggins.ctr@adlnet.gov for more information.</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xAPI Camp Amazon 2015 (Seattle WA, July 21, 2015): </w:t>
      </w:r>
      <w:hyperlink r:id="rId134" w:history="1">
        <w:r w:rsidRPr="006E2482">
          <w:rPr>
            <w:rStyle w:val="Hyperlink"/>
            <w:sz w:val="24"/>
            <w:szCs w:val="24"/>
          </w:rPr>
          <w:t>http://connectionsforum.com/xapi-camp-seattle</w:t>
        </w:r>
      </w:hyperlink>
      <w:r w:rsidRPr="006E2482">
        <w:rPr>
          <w:sz w:val="24"/>
          <w:szCs w:val="24"/>
          <w:shd w:val="clear" w:color="auto" w:fill="FFFFFF"/>
        </w:rPr>
        <w:t xml:space="preserve"> </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xAPI Camp DevLearn 2015 (@ DevLearn, Las Vegas NV, September 29, 2015): </w:t>
      </w:r>
      <w:hyperlink r:id="rId135" w:history="1">
        <w:r w:rsidRPr="006E2482">
          <w:rPr>
            <w:rStyle w:val="Hyperlink"/>
            <w:sz w:val="24"/>
            <w:szCs w:val="24"/>
          </w:rPr>
          <w:t>http://connectionsforum.com/xapi-camp-devlearn-2015</w:t>
        </w:r>
      </w:hyperlink>
    </w:p>
    <w:p w:rsidR="005B0AA3" w:rsidRPr="006E2482" w:rsidRDefault="00DE0C82" w:rsidP="006E2482">
      <w:pPr>
        <w:pStyle w:val="bullet1"/>
        <w:rPr>
          <w:sz w:val="24"/>
          <w:szCs w:val="24"/>
          <w:shd w:val="clear" w:color="auto" w:fill="FFFFFF"/>
        </w:rPr>
      </w:pPr>
      <w:r w:rsidRPr="006E2482">
        <w:rPr>
          <w:sz w:val="24"/>
          <w:szCs w:val="24"/>
          <w:shd w:val="clear" w:color="auto" w:fill="FFFFFF"/>
        </w:rPr>
        <w:t xml:space="preserve">Tin Can (xAPI) </w:t>
      </w:r>
    </w:p>
    <w:p w:rsidR="00DE0C82" w:rsidRPr="006E2482" w:rsidRDefault="00DE0C82" w:rsidP="006F4469">
      <w:pPr>
        <w:pStyle w:val="bullet1"/>
        <w:numPr>
          <w:ilvl w:val="1"/>
          <w:numId w:val="10"/>
        </w:numPr>
        <w:ind w:left="1080"/>
        <w:rPr>
          <w:color w:val="222222"/>
          <w:sz w:val="24"/>
          <w:szCs w:val="24"/>
          <w:shd w:val="clear" w:color="auto" w:fill="FFFFFF"/>
        </w:rPr>
      </w:pPr>
      <w:r w:rsidRPr="006F4469">
        <w:rPr>
          <w:sz w:val="24"/>
          <w:szCs w:val="24"/>
          <w:shd w:val="clear" w:color="auto" w:fill="FFFFFF"/>
        </w:rPr>
        <w:t>Registry</w:t>
      </w:r>
      <w:r w:rsidRPr="006E2482">
        <w:rPr>
          <w:color w:val="222222"/>
          <w:sz w:val="24"/>
          <w:szCs w:val="24"/>
          <w:shd w:val="clear" w:color="auto" w:fill="FFFFFF"/>
        </w:rPr>
        <w:t xml:space="preserve"> </w:t>
      </w:r>
      <w:r w:rsidR="00392978" w:rsidRPr="006E2482">
        <w:rPr>
          <w:color w:val="222222"/>
          <w:sz w:val="24"/>
          <w:szCs w:val="24"/>
          <w:shd w:val="clear" w:color="auto" w:fill="FFFFFF"/>
        </w:rPr>
        <w:br/>
      </w:r>
      <w:hyperlink r:id="rId136" w:anchor="content/about" w:history="1">
        <w:r w:rsidRPr="006E2482">
          <w:rPr>
            <w:rStyle w:val="Hyperlink"/>
            <w:sz w:val="24"/>
            <w:szCs w:val="24"/>
          </w:rPr>
          <w:t>https://registry.tincanapi.com/#content/about</w:t>
        </w:r>
      </w:hyperlink>
    </w:p>
    <w:p w:rsidR="00DE0C82" w:rsidRPr="006E2482" w:rsidRDefault="00DE0C82" w:rsidP="006F4469">
      <w:pPr>
        <w:pStyle w:val="bullet1"/>
        <w:numPr>
          <w:ilvl w:val="1"/>
          <w:numId w:val="10"/>
        </w:numPr>
        <w:ind w:left="1080"/>
        <w:rPr>
          <w:color w:val="222222"/>
          <w:sz w:val="24"/>
          <w:szCs w:val="24"/>
          <w:shd w:val="clear" w:color="auto" w:fill="FFFFFF"/>
        </w:rPr>
      </w:pPr>
      <w:r w:rsidRPr="006F4469">
        <w:rPr>
          <w:sz w:val="24"/>
          <w:szCs w:val="24"/>
          <w:shd w:val="clear" w:color="auto" w:fill="FFFFFF"/>
        </w:rPr>
        <w:t>Recipes</w:t>
      </w:r>
      <w:r w:rsidR="00392978" w:rsidRPr="006E2482">
        <w:rPr>
          <w:color w:val="222222"/>
          <w:sz w:val="24"/>
          <w:szCs w:val="24"/>
          <w:shd w:val="clear" w:color="auto" w:fill="FFFFFF"/>
        </w:rPr>
        <w:br/>
      </w:r>
      <w:hyperlink r:id="rId137" w:history="1">
        <w:r w:rsidRPr="006E2482">
          <w:rPr>
            <w:rStyle w:val="Hyperlink"/>
            <w:sz w:val="24"/>
            <w:szCs w:val="24"/>
          </w:rPr>
          <w:t>http://tincanapi.com/recipes/</w:t>
        </w:r>
      </w:hyperlink>
    </w:p>
    <w:p w:rsidR="00DE0C82" w:rsidRPr="006E2482" w:rsidRDefault="00392978" w:rsidP="006E2482">
      <w:pPr>
        <w:pStyle w:val="bullet1"/>
        <w:rPr>
          <w:sz w:val="24"/>
          <w:szCs w:val="24"/>
          <w:shd w:val="clear" w:color="auto" w:fill="FFFFFF"/>
        </w:rPr>
      </w:pPr>
      <w:r w:rsidRPr="006E2482">
        <w:rPr>
          <w:sz w:val="24"/>
          <w:szCs w:val="24"/>
          <w:shd w:val="clear" w:color="auto" w:fill="FFFFFF"/>
        </w:rPr>
        <w:t>CMI</w:t>
      </w:r>
      <w:r w:rsidR="00DE0C82" w:rsidRPr="006E2482">
        <w:rPr>
          <w:sz w:val="24"/>
          <w:szCs w:val="24"/>
          <w:shd w:val="clear" w:color="auto" w:fill="FFFFFF"/>
        </w:rPr>
        <w:t>5</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lastRenderedPageBreak/>
        <w:t xml:space="preserve">What is cmi5? </w:t>
      </w:r>
      <w:hyperlink r:id="rId138" w:history="1">
        <w:r w:rsidRPr="006E2482">
          <w:rPr>
            <w:rStyle w:val="Hyperlink"/>
            <w:sz w:val="24"/>
            <w:szCs w:val="24"/>
          </w:rPr>
          <w:t>https://www.youtube.com/playlist?list=PLlv_yyODMQs5t2aom5cYp1Z5Dv6BxMVkg</w:t>
        </w:r>
      </w:hyperlink>
      <w:r w:rsidRPr="006E2482">
        <w:rPr>
          <w:sz w:val="24"/>
          <w:szCs w:val="24"/>
          <w:shd w:val="clear" w:color="auto" w:fill="FFFFFF"/>
        </w:rPr>
        <w:t xml:space="preserve"> </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The specification: </w:t>
      </w:r>
      <w:r w:rsidR="00392978" w:rsidRPr="006E2482">
        <w:rPr>
          <w:sz w:val="24"/>
          <w:szCs w:val="24"/>
          <w:shd w:val="clear" w:color="auto" w:fill="FFFFFF"/>
        </w:rPr>
        <w:br/>
      </w:r>
      <w:hyperlink r:id="rId139" w:history="1">
        <w:r w:rsidRPr="006E2482">
          <w:rPr>
            <w:rStyle w:val="Hyperlink"/>
            <w:sz w:val="24"/>
            <w:szCs w:val="24"/>
          </w:rPr>
          <w:t>https://github.com/AICC/CMI-5_Spec_Current</w:t>
        </w:r>
      </w:hyperlink>
      <w:r w:rsidRPr="006E2482">
        <w:rPr>
          <w:sz w:val="24"/>
          <w:szCs w:val="24"/>
          <w:shd w:val="clear" w:color="auto" w:fill="FFFFFF"/>
        </w:rPr>
        <w:t xml:space="preserve"> </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Experience API, cmi5, and the Future of SCORM </w:t>
      </w:r>
      <w:hyperlink r:id="rId140" w:history="1">
        <w:r w:rsidRPr="006E2482">
          <w:rPr>
            <w:rStyle w:val="Hyperlink"/>
            <w:sz w:val="24"/>
            <w:szCs w:val="24"/>
          </w:rPr>
          <w:t>http://www.learningsolutionsmag.com/articles/1697/experience-api-cmi5-and-future-scorm</w:t>
        </w:r>
      </w:hyperlink>
      <w:r w:rsidRPr="006E2482">
        <w:rPr>
          <w:sz w:val="24"/>
          <w:szCs w:val="24"/>
          <w:shd w:val="clear" w:color="auto" w:fill="FFFFFF"/>
        </w:rPr>
        <w:t xml:space="preserve"> </w:t>
      </w:r>
    </w:p>
    <w:p w:rsidR="00DE0C82" w:rsidRPr="006E2482" w:rsidRDefault="00DE0C82" w:rsidP="006E2482">
      <w:pPr>
        <w:pStyle w:val="bullet1"/>
        <w:rPr>
          <w:sz w:val="24"/>
          <w:szCs w:val="24"/>
          <w:shd w:val="clear" w:color="auto" w:fill="FFFFFF"/>
        </w:rPr>
      </w:pPr>
      <w:r w:rsidRPr="006E2482">
        <w:rPr>
          <w:sz w:val="24"/>
          <w:szCs w:val="24"/>
          <w:shd w:val="clear" w:color="auto" w:fill="FFFFFF"/>
        </w:rPr>
        <w:t xml:space="preserve">LRS-to-LRS communication </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How to share statements (blog post) </w:t>
      </w:r>
      <w:r w:rsidR="005B0AA3" w:rsidRPr="006E2482">
        <w:rPr>
          <w:sz w:val="24"/>
          <w:szCs w:val="24"/>
          <w:shd w:val="clear" w:color="auto" w:fill="FFFFFF"/>
        </w:rPr>
        <w:br/>
      </w:r>
      <w:hyperlink r:id="rId141" w:history="1">
        <w:r w:rsidRPr="006E2482">
          <w:rPr>
            <w:rStyle w:val="Hyperlink"/>
            <w:sz w:val="24"/>
            <w:szCs w:val="24"/>
          </w:rPr>
          <w:t>http://tincanapi.com/2015/04/30/share-statements-how/</w:t>
        </w:r>
      </w:hyperlink>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Sharing xAPI statements between Learni</w:t>
      </w:r>
      <w:r w:rsidR="003A3532">
        <w:rPr>
          <w:sz w:val="24"/>
          <w:szCs w:val="24"/>
          <w:shd w:val="clear" w:color="auto" w:fill="FFFFFF"/>
        </w:rPr>
        <w:t>ng Record Stores (video)</w:t>
      </w:r>
      <w:r w:rsidRPr="006E2482">
        <w:rPr>
          <w:sz w:val="24"/>
          <w:szCs w:val="24"/>
          <w:shd w:val="clear" w:color="auto" w:fill="FFFFFF"/>
        </w:rPr>
        <w:t xml:space="preserve"> </w:t>
      </w:r>
      <w:hyperlink r:id="rId142" w:history="1">
        <w:r w:rsidRPr="006E2482">
          <w:rPr>
            <w:rStyle w:val="Hyperlink"/>
            <w:sz w:val="24"/>
            <w:szCs w:val="24"/>
          </w:rPr>
          <w:t>https://youtu.be/l563fetvX_8</w:t>
        </w:r>
      </w:hyperlink>
    </w:p>
    <w:p w:rsidR="00DE0C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Sharing Between LRSs: A Collaborative Experiment in practical interoperability (whitepaper)</w:t>
      </w:r>
      <w:r w:rsidR="006F4469">
        <w:rPr>
          <w:sz w:val="24"/>
          <w:szCs w:val="24"/>
          <w:shd w:val="clear" w:color="auto" w:fill="FFFFFF"/>
        </w:rPr>
        <w:br/>
      </w:r>
      <w:hyperlink r:id="rId143" w:history="1">
        <w:r w:rsidRPr="006E2482">
          <w:rPr>
            <w:rStyle w:val="Hyperlink"/>
            <w:sz w:val="24"/>
            <w:szCs w:val="24"/>
          </w:rPr>
          <w:t>http://tincanapi.com/wp-content/uploads/2015/03/whitepaper.pdf</w:t>
        </w:r>
      </w:hyperlink>
      <w:r w:rsidRPr="006E2482">
        <w:rPr>
          <w:sz w:val="24"/>
          <w:szCs w:val="24"/>
          <w:shd w:val="clear" w:color="auto" w:fill="FFFFFF"/>
        </w:rPr>
        <w:t xml:space="preserve"> </w:t>
      </w:r>
    </w:p>
    <w:p w:rsidR="00A9332E" w:rsidRDefault="00A9332E" w:rsidP="00A9332E">
      <w:pPr>
        <w:pStyle w:val="bullet1"/>
      </w:pPr>
      <w:r>
        <w:t>Multiple LRSs</w:t>
      </w:r>
      <w:r>
        <w:br/>
      </w:r>
      <w:hyperlink r:id="rId144" w:history="1">
        <w:r>
          <w:rPr>
            <w:rStyle w:val="Hyperlink"/>
            <w:rFonts w:ascii="Helvetica" w:hAnsi="Helvetica" w:cs="Helvetica"/>
            <w:sz w:val="20"/>
            <w:szCs w:val="20"/>
          </w:rPr>
          <w:t>http://blog.saltbox.com/blog/2012/06/20/tin-can-one-possible-future/</w:t>
        </w:r>
      </w:hyperlink>
    </w:p>
    <w:p w:rsidR="00A9332E" w:rsidRDefault="00A9332E" w:rsidP="00A9332E">
      <w:pPr>
        <w:pStyle w:val="bullet1"/>
      </w:pPr>
      <w:r>
        <w:t>LMSs vs LRSs</w:t>
      </w:r>
      <w:r>
        <w:br/>
      </w:r>
      <w:hyperlink r:id="rId145" w:history="1">
        <w:r>
          <w:rPr>
            <w:rStyle w:val="Hyperlink"/>
            <w:rFonts w:ascii="Helvetica" w:hAnsi="Helvetica" w:cs="Helvetica"/>
            <w:sz w:val="20"/>
            <w:szCs w:val="20"/>
          </w:rPr>
          <w:t>http://blog.saltbox.com/blog/2012/10/30/lms-or-lrs/</w:t>
        </w:r>
      </w:hyperlink>
    </w:p>
    <w:p w:rsidR="00A9332E" w:rsidRDefault="00A9332E" w:rsidP="00A9332E">
      <w:pPr>
        <w:pStyle w:val="bullet1"/>
      </w:pPr>
      <w:r>
        <w:t>Why/how LMSs should add LRSs and xAPI support: </w:t>
      </w:r>
      <w:hyperlink r:id="rId146" w:history="1">
        <w:r>
          <w:rPr>
            <w:rStyle w:val="Hyperlink"/>
            <w:rFonts w:ascii="Helvetica" w:hAnsi="Helvetica" w:cs="Helvetica"/>
            <w:sz w:val="20"/>
            <w:szCs w:val="20"/>
          </w:rPr>
          <w:t>http://blog.saltbox.com/blog/2013/09/20/lms-innovation/</w:t>
        </w:r>
      </w:hyperlink>
    </w:p>
    <w:p w:rsidR="00A9332E" w:rsidRDefault="00A9332E" w:rsidP="00A9332E">
      <w:pPr>
        <w:pStyle w:val="bullet1"/>
      </w:pPr>
      <w:r>
        <w:t>Integrating LRS with LMSs (or "Learning Platform Providers")</w:t>
      </w:r>
      <w:r>
        <w:br/>
      </w:r>
      <w:hyperlink r:id="rId147" w:history="1">
        <w:r>
          <w:rPr>
            <w:rStyle w:val="Hyperlink"/>
            <w:rFonts w:ascii="Helvetica" w:hAnsi="Helvetica" w:cs="Helvetica"/>
            <w:sz w:val="20"/>
            <w:szCs w:val="20"/>
          </w:rPr>
          <w:t>http://blog.saltbox.com/blog/2015/03/02/introducing-wax-lrs-for-learning-platform-providers-a-white-labeled-lrs-and-reporting-engine/</w:t>
        </w:r>
      </w:hyperlink>
    </w:p>
    <w:p w:rsidR="00A9332E" w:rsidRDefault="00A9332E" w:rsidP="00A9332E">
      <w:pPr>
        <w:pStyle w:val="bullet1"/>
      </w:pPr>
      <w:r>
        <w:t>How some LMSs are acting like more of an activity provider and giving customers the choice of using their own LRS</w:t>
      </w:r>
      <w:r>
        <w:br/>
      </w:r>
      <w:hyperlink r:id="rId148" w:history="1">
        <w:r>
          <w:rPr>
            <w:rStyle w:val="Hyperlink"/>
            <w:rFonts w:ascii="Helvetica" w:hAnsi="Helvetica" w:cs="Helvetica"/>
            <w:sz w:val="20"/>
            <w:szCs w:val="20"/>
          </w:rPr>
          <w:t>http://blog.saltbox.com/blog/2015/06/25/learnupon-lms-supports-xapi-tracking-to-wax-lrs/</w:t>
        </w:r>
      </w:hyperlink>
    </w:p>
    <w:p w:rsidR="00A9332E" w:rsidRDefault="00A9332E" w:rsidP="00A9332E">
      <w:pPr>
        <w:pStyle w:val="bullet1"/>
      </w:pPr>
      <w:r>
        <w:t>Why you want reporting capabilities closely attached to the LRS (or in the LRS)</w:t>
      </w:r>
      <w:r>
        <w:br/>
      </w:r>
      <w:hyperlink r:id="rId149" w:history="1">
        <w:r>
          <w:rPr>
            <w:rStyle w:val="Hyperlink"/>
            <w:rFonts w:ascii="Helvetica" w:hAnsi="Helvetica" w:cs="Helvetica"/>
            <w:sz w:val="20"/>
            <w:szCs w:val="20"/>
          </w:rPr>
          <w:t>http://blog.saltbox.com/blog/2015/09/23/why-reporting-in-the-lrs/</w:t>
        </w:r>
      </w:hyperlink>
    </w:p>
    <w:p w:rsidR="005B0AA3" w:rsidRPr="006E2482" w:rsidRDefault="005B0AA3" w:rsidP="006E2482">
      <w:pPr>
        <w:pStyle w:val="bullet1"/>
        <w:rPr>
          <w:sz w:val="24"/>
          <w:szCs w:val="24"/>
          <w:shd w:val="clear" w:color="auto" w:fill="FFFFFF"/>
        </w:rPr>
      </w:pPr>
      <w:r w:rsidRPr="006E2482">
        <w:rPr>
          <w:sz w:val="24"/>
          <w:szCs w:val="24"/>
          <w:shd w:val="clear" w:color="auto" w:fill="FFFFFF"/>
        </w:rPr>
        <w:t>Collections of resources</w:t>
      </w:r>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A collection of resources (from Shell</w:t>
      </w:r>
      <w:r w:rsidR="003A3532">
        <w:rPr>
          <w:sz w:val="24"/>
          <w:szCs w:val="24"/>
          <w:shd w:val="clear" w:color="auto" w:fill="FFFFFF"/>
        </w:rPr>
        <w:t>y Blake-Plock of Yet Analytics)</w:t>
      </w:r>
      <w:r w:rsidRPr="006E2482">
        <w:rPr>
          <w:sz w:val="24"/>
          <w:szCs w:val="24"/>
          <w:shd w:val="clear" w:color="auto" w:fill="FFFFFF"/>
        </w:rPr>
        <w:t xml:space="preserve"> </w:t>
      </w:r>
      <w:hyperlink r:id="rId150" w:history="1">
        <w:r w:rsidRPr="006E2482">
          <w:rPr>
            <w:rStyle w:val="Hyperlink"/>
            <w:sz w:val="24"/>
            <w:szCs w:val="24"/>
          </w:rPr>
          <w:t>https://flipboard.com/@blakeplock/experience-n27f7ge4z</w:t>
        </w:r>
      </w:hyperlink>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A collection o</w:t>
      </w:r>
      <w:r w:rsidR="003A3532">
        <w:rPr>
          <w:sz w:val="24"/>
          <w:szCs w:val="24"/>
          <w:shd w:val="clear" w:color="auto" w:fill="FFFFFF"/>
        </w:rPr>
        <w:t>f xAPI resources (from Saltbox)</w:t>
      </w:r>
      <w:r w:rsidRPr="006E2482">
        <w:rPr>
          <w:sz w:val="24"/>
          <w:szCs w:val="24"/>
          <w:shd w:val="clear" w:color="auto" w:fill="FFFFFF"/>
        </w:rPr>
        <w:t xml:space="preserve"> </w:t>
      </w:r>
      <w:r w:rsidR="005B0AA3" w:rsidRPr="006E2482">
        <w:rPr>
          <w:sz w:val="24"/>
          <w:szCs w:val="24"/>
          <w:shd w:val="clear" w:color="auto" w:fill="FFFFFF"/>
        </w:rPr>
        <w:br/>
      </w:r>
      <w:hyperlink r:id="rId151" w:history="1">
        <w:r w:rsidRPr="006E2482">
          <w:rPr>
            <w:rStyle w:val="Hyperlink"/>
            <w:sz w:val="24"/>
            <w:szCs w:val="24"/>
          </w:rPr>
          <w:t>http://www.saltbox.com/experience-api-resources.html</w:t>
        </w:r>
      </w:hyperlink>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An xAPI + IoT demo (from Team xAPI Gnome, a participant group in </w:t>
      </w:r>
      <w:r w:rsidR="003A3532">
        <w:rPr>
          <w:sz w:val="24"/>
          <w:szCs w:val="24"/>
          <w:shd w:val="clear" w:color="auto" w:fill="FFFFFF"/>
        </w:rPr>
        <w:t>the current xAPI Design Cohort)</w:t>
      </w:r>
      <w:r w:rsidRPr="006E2482">
        <w:rPr>
          <w:sz w:val="24"/>
          <w:szCs w:val="24"/>
          <w:shd w:val="clear" w:color="auto" w:fill="FFFFFF"/>
        </w:rPr>
        <w:t xml:space="preserve"> </w:t>
      </w:r>
      <w:r w:rsidR="005B0AA3" w:rsidRPr="006E2482">
        <w:rPr>
          <w:sz w:val="24"/>
          <w:szCs w:val="24"/>
          <w:shd w:val="clear" w:color="auto" w:fill="FFFFFF"/>
        </w:rPr>
        <w:br/>
      </w:r>
      <w:hyperlink r:id="rId152" w:history="1">
        <w:r w:rsidRPr="006E2482">
          <w:rPr>
            <w:rStyle w:val="Hyperlink"/>
            <w:sz w:val="24"/>
            <w:szCs w:val="24"/>
          </w:rPr>
          <w:t>https://www.youtube.com/watch?v=7vATddfvzXU</w:t>
        </w:r>
      </w:hyperlink>
    </w:p>
    <w:p w:rsidR="00DE0C82" w:rsidRPr="006E2482" w:rsidRDefault="00DE0C82" w:rsidP="006F4469">
      <w:pPr>
        <w:pStyle w:val="bullet1"/>
        <w:numPr>
          <w:ilvl w:val="1"/>
          <w:numId w:val="10"/>
        </w:numPr>
        <w:ind w:left="1080"/>
        <w:rPr>
          <w:sz w:val="24"/>
          <w:szCs w:val="24"/>
          <w:shd w:val="clear" w:color="auto" w:fill="FFFFFF"/>
        </w:rPr>
      </w:pPr>
      <w:r w:rsidRPr="006E2482">
        <w:rPr>
          <w:sz w:val="24"/>
          <w:szCs w:val="24"/>
          <w:shd w:val="clear" w:color="auto" w:fill="FFFFFF"/>
        </w:rPr>
        <w:t xml:space="preserve">SCORM-to-TLA Roadmap (explaining how one might move beyond SCORM): </w:t>
      </w:r>
      <w:hyperlink r:id="rId153" w:history="1">
        <w:r w:rsidRPr="006E2482">
          <w:rPr>
            <w:rStyle w:val="Hyperlink"/>
            <w:sz w:val="24"/>
            <w:szCs w:val="24"/>
          </w:rPr>
          <w:t>http://adlnet.github.io/SCORM-to-TLA-Roadmap/</w:t>
        </w:r>
      </w:hyperlink>
    </w:p>
    <w:p w:rsidR="00A9332E" w:rsidRPr="00A9332E" w:rsidRDefault="003A3532" w:rsidP="00A9332E">
      <w:pPr>
        <w:pStyle w:val="bullet1"/>
        <w:rPr>
          <w:sz w:val="24"/>
          <w:szCs w:val="24"/>
          <w:shd w:val="clear" w:color="auto" w:fill="FFFFFF"/>
        </w:rPr>
      </w:pPr>
      <w:r>
        <w:rPr>
          <w:sz w:val="24"/>
          <w:szCs w:val="24"/>
          <w:shd w:val="clear" w:color="auto" w:fill="FFFFFF"/>
        </w:rPr>
        <w:lastRenderedPageBreak/>
        <w:t>Connections Forum</w:t>
      </w:r>
      <w:r w:rsidR="00DE0C82" w:rsidRPr="006E2482">
        <w:rPr>
          <w:sz w:val="24"/>
          <w:szCs w:val="24"/>
          <w:shd w:val="clear" w:color="auto" w:fill="FFFFFF"/>
        </w:rPr>
        <w:t xml:space="preserve"> </w:t>
      </w:r>
      <w:r w:rsidR="005B0AA3" w:rsidRPr="006E2482">
        <w:rPr>
          <w:sz w:val="24"/>
          <w:szCs w:val="24"/>
          <w:shd w:val="clear" w:color="auto" w:fill="FFFFFF"/>
        </w:rPr>
        <w:br/>
      </w:r>
      <w:hyperlink r:id="rId154" w:history="1">
        <w:r w:rsidR="00DE0C82" w:rsidRPr="006E2482">
          <w:rPr>
            <w:rStyle w:val="Hyperlink"/>
            <w:sz w:val="24"/>
            <w:szCs w:val="24"/>
          </w:rPr>
          <w:t>http://connectionsforum.com/vision/</w:t>
        </w:r>
      </w:hyperlink>
    </w:p>
    <w:p w:rsidR="0093579D" w:rsidRPr="005B0AA3" w:rsidRDefault="00A64653" w:rsidP="00400934">
      <w:pPr>
        <w:pStyle w:val="Heading1"/>
      </w:pPr>
      <w:bookmarkStart w:id="170" w:name="_Ref424040405"/>
      <w:bookmarkStart w:id="171" w:name="_Ref424040410"/>
      <w:bookmarkStart w:id="172" w:name="_Toc451503361"/>
      <w:r w:rsidRPr="004A3CC9">
        <w:t>References cited in this paper</w:t>
      </w:r>
      <w:bookmarkEnd w:id="170"/>
      <w:bookmarkEnd w:id="171"/>
      <w:bookmarkEnd w:id="172"/>
    </w:p>
    <w:p w:rsidR="00915360" w:rsidRDefault="00915360" w:rsidP="006C32C2">
      <w:pPr>
        <w:ind w:left="360" w:hanging="360"/>
      </w:pPr>
    </w:p>
    <w:p w:rsidR="00924126" w:rsidRDefault="00924126" w:rsidP="006C32C2">
      <w:pPr>
        <w:ind w:left="360" w:hanging="360"/>
      </w:pPr>
      <w:r>
        <w:t>ADL (2013)</w:t>
      </w:r>
      <w:r w:rsidR="00746C58">
        <w:t>.</w:t>
      </w:r>
      <w:r>
        <w:t xml:space="preserve"> Experience API specification. Retrieved 7/7/15 from </w:t>
      </w:r>
      <w:hyperlink r:id="rId155" w:history="1">
        <w:r w:rsidRPr="00E02905">
          <w:rPr>
            <w:rStyle w:val="Hyperlink"/>
          </w:rPr>
          <w:t>https://github.com/adlnet/xAPI-Spec/blob/1.0.1/xAPI.md#def-learning-record-store</w:t>
        </w:r>
      </w:hyperlink>
    </w:p>
    <w:p w:rsidR="00606554" w:rsidRDefault="00606554" w:rsidP="006C32C2">
      <w:pPr>
        <w:ind w:left="360" w:hanging="360"/>
      </w:pPr>
      <w:r>
        <w:t>Berking, P., Foreman, S., Haag, J., Wiggins, C.</w:t>
      </w:r>
      <w:r w:rsidR="00746C58">
        <w:t xml:space="preserve"> (2015).</w:t>
      </w:r>
      <w:r>
        <w:t xml:space="preserve"> </w:t>
      </w:r>
      <w:r w:rsidRPr="00606554">
        <w:t>The Experience API—Liberating Learning Design</w:t>
      </w:r>
      <w:r>
        <w:t xml:space="preserve">. Elearning Guild Hot Topics research report. Retrieved November 4, 2015 from </w:t>
      </w:r>
      <w:hyperlink r:id="rId156" w:history="1">
        <w:r w:rsidRPr="00E02905">
          <w:rPr>
            <w:rStyle w:val="Hyperlink"/>
          </w:rPr>
          <w:t>http://www.elearningguild.com/research/archives/index.cfm?id=177&amp;action=viewonly</w:t>
        </w:r>
      </w:hyperlink>
    </w:p>
    <w:p w:rsidR="00AD27C0" w:rsidRDefault="00AD27C0" w:rsidP="00AD27C0">
      <w:pPr>
        <w:ind w:left="360" w:hanging="360"/>
      </w:pPr>
      <w:bookmarkStart w:id="173" w:name="_Toc219697981"/>
      <w:bookmarkStart w:id="174" w:name="_Toc219707661"/>
      <w:r>
        <w:t xml:space="preserve">Betts, B. (2015). </w:t>
      </w:r>
      <w:r w:rsidRPr="00AD27C0">
        <w:t>29 questions to ask when deploying an LR</w:t>
      </w:r>
      <w:r>
        <w:t xml:space="preserve">S. Web article on Learning Locker site. Retrieved 12/31/15 from </w:t>
      </w:r>
      <w:hyperlink r:id="rId157" w:history="1">
        <w:r w:rsidRPr="0031372D">
          <w:rPr>
            <w:rStyle w:val="Hyperlink"/>
          </w:rPr>
          <w:t>http://learninglocker.net/blog/29-questions-to-ask-when-deploying-an-lrs/</w:t>
        </w:r>
      </w:hyperlink>
    </w:p>
    <w:p w:rsidR="005D20DA" w:rsidRDefault="005D20DA" w:rsidP="005D20DA">
      <w:pPr>
        <w:spacing w:after="240"/>
        <w:ind w:left="360" w:hanging="360"/>
      </w:pPr>
      <w:r>
        <w:t>Lambda Solutions (2015).</w:t>
      </w:r>
      <w:r w:rsidRPr="005D20DA">
        <w:t xml:space="preserve"> </w:t>
      </w:r>
      <w:r>
        <w:t>Adva</w:t>
      </w:r>
      <w:r w:rsidRPr="005D20DA">
        <w:t>nced Reporting In Moodle &amp;</w:t>
      </w:r>
      <w:r>
        <w:t xml:space="preserve"> </w:t>
      </w:r>
      <w:r w:rsidRPr="005D20DA">
        <w:t>Totara With Lambda Analytika</w:t>
      </w:r>
      <w:r w:rsidRPr="005D20DA">
        <w:rPr>
          <w:sz w:val="20"/>
          <w:szCs w:val="20"/>
        </w:rPr>
        <w:t>™</w:t>
      </w:r>
      <w:r w:rsidRPr="005D20DA">
        <w:t>.</w:t>
      </w:r>
      <w:r>
        <w:t xml:space="preserve"> Ebook white paper retrieved 10/12/15 from </w:t>
      </w:r>
      <w:hyperlink r:id="rId158" w:history="1">
        <w:r w:rsidRPr="0031372D">
          <w:rPr>
            <w:rStyle w:val="Hyperlink"/>
          </w:rPr>
          <w:t>http://go.lambdasolutions.net/advanced-reporting-features-with-lambda-analytika</w:t>
        </w:r>
      </w:hyperlink>
    </w:p>
    <w:p w:rsidR="00746C58" w:rsidRDefault="00746C58" w:rsidP="00746C58">
      <w:pPr>
        <w:spacing w:after="240"/>
        <w:ind w:left="360" w:hanging="360"/>
      </w:pPr>
      <w:r>
        <w:t xml:space="preserve">NetDimensions (2015). LMS: Evolution or Extinction – 8 Trends that Change Everything. White paper retrieved 6/18/15 from </w:t>
      </w:r>
      <w:hyperlink r:id="rId159" w:history="1">
        <w:r w:rsidR="00915360" w:rsidRPr="0032643B">
          <w:rPr>
            <w:rStyle w:val="Hyperlink"/>
          </w:rPr>
          <w:t>http://www.netdimensions.com/downloads-2015/infographics/lms-evolution-or-extinction.pdf</w:t>
        </w:r>
      </w:hyperlink>
    </w:p>
    <w:p w:rsidR="008668F2" w:rsidRDefault="008668F2" w:rsidP="006C32C2">
      <w:pPr>
        <w:ind w:left="360" w:hanging="360"/>
      </w:pPr>
      <w:r>
        <w:t>Rustici Software (2015</w:t>
      </w:r>
      <w:r w:rsidR="00924126">
        <w:t>a</w:t>
      </w:r>
      <w:r>
        <w:t>)</w:t>
      </w:r>
      <w:r w:rsidR="00746C58">
        <w:t>.</w:t>
      </w:r>
      <w:r>
        <w:t xml:space="preserve"> </w:t>
      </w:r>
      <w:r w:rsidRPr="008668F2">
        <w:t>T</w:t>
      </w:r>
      <w:r>
        <w:t xml:space="preserve">he Impacts of the Tin Can API:  </w:t>
      </w:r>
      <w:r w:rsidRPr="008668F2">
        <w:t>How 8 Companies are Using Tin Can (xAPI)</w:t>
      </w:r>
      <w:r>
        <w:t xml:space="preserve">. Slide deck retrieved 8/17/15 from </w:t>
      </w:r>
      <w:hyperlink r:id="rId160" w:history="1">
        <w:r w:rsidRPr="00E02905">
          <w:rPr>
            <w:rStyle w:val="Hyperlink"/>
          </w:rPr>
          <w:t>http://www.slideshare.net/RusticiSoftware/the-impacts-of-the-tin-can-api-how-8-companies-are-using-the-tin-can-api-xapi</w:t>
        </w:r>
      </w:hyperlink>
    </w:p>
    <w:p w:rsidR="00814A3E" w:rsidRDefault="008668F2" w:rsidP="006C32C2">
      <w:pPr>
        <w:ind w:left="360" w:hanging="360"/>
      </w:pPr>
      <w:r>
        <w:t>Rustici Software (2015</w:t>
      </w:r>
      <w:r w:rsidR="00924126">
        <w:t>b</w:t>
      </w:r>
      <w:r>
        <w:t xml:space="preserve">). Layers of the Tin Can (xAPI) Onion (2015). Web article retrieved 8/17/15 from </w:t>
      </w:r>
      <w:hyperlink r:id="rId161" w:history="1">
        <w:r w:rsidRPr="006E2482">
          <w:rPr>
            <w:rStyle w:val="Hyperlink"/>
          </w:rPr>
          <w:t>http://tincanapi.com/the-layers-of-tin-can/</w:t>
        </w:r>
      </w:hyperlink>
    </w:p>
    <w:p w:rsidR="00814A3E" w:rsidRDefault="00814A3E" w:rsidP="006C32C2">
      <w:pPr>
        <w:ind w:left="360" w:hanging="360"/>
      </w:pPr>
      <w:r>
        <w:t>Silvers</w:t>
      </w:r>
      <w:r w:rsidR="00D57709">
        <w:t>, A.</w:t>
      </w:r>
      <w:r>
        <w:t xml:space="preserve"> and Torrance</w:t>
      </w:r>
      <w:r w:rsidR="00D57709">
        <w:t>, M.</w:t>
      </w:r>
      <w:r>
        <w:t xml:space="preserve"> (2015). Managing Data-driven Learning Projects. Learning Solutions 2015 conference presentation published 3/25/15 on SlideShare. Retrieved 12/31/15 from </w:t>
      </w:r>
      <w:hyperlink r:id="rId162" w:history="1">
        <w:r w:rsidRPr="0031372D">
          <w:rPr>
            <w:rStyle w:val="Hyperlink"/>
          </w:rPr>
          <w:t>http://www.slideshare.net/aaronesilvers/managing-datadriven-learning-projects</w:t>
        </w:r>
      </w:hyperlink>
    </w:p>
    <w:p w:rsidR="006C50D2" w:rsidRDefault="00814A3E" w:rsidP="006C32C2">
      <w:pPr>
        <w:ind w:left="360" w:hanging="360"/>
      </w:pPr>
      <w:r>
        <w:t>Torrance, M. and Houck, R. (201</w:t>
      </w:r>
      <w:r w:rsidR="00A12147">
        <w:t>6</w:t>
      </w:r>
      <w:r>
        <w:t xml:space="preserve">). LRSs: What You Need to Know. </w:t>
      </w:r>
      <w:r w:rsidR="00A12147">
        <w:t>Learning Solutions 2016</w:t>
      </w:r>
      <w:r>
        <w:t xml:space="preserve"> conference</w:t>
      </w:r>
      <w:r w:rsidR="00D57709">
        <w:t xml:space="preserve"> presentation slides.</w:t>
      </w:r>
      <w:r w:rsidR="006C50D2">
        <w:br w:type="page"/>
      </w:r>
    </w:p>
    <w:p w:rsidR="00007B9D" w:rsidRDefault="00007B9D" w:rsidP="006C32C2"/>
    <w:p w:rsidR="006C32C2" w:rsidRDefault="006C32C2" w:rsidP="006C32C2"/>
    <w:p w:rsidR="006C32C2" w:rsidRDefault="006C32C2" w:rsidP="006C32C2"/>
    <w:p w:rsidR="006C32C2" w:rsidRDefault="006C32C2" w:rsidP="006C32C2"/>
    <w:p w:rsidR="006C32C2" w:rsidRDefault="006C32C2" w:rsidP="006C32C2"/>
    <w:p w:rsidR="006C32C2" w:rsidRDefault="006C32C2" w:rsidP="006C32C2"/>
    <w:p w:rsidR="006C32C2" w:rsidRDefault="006C32C2" w:rsidP="006C32C2"/>
    <w:p w:rsidR="006C32C2" w:rsidRDefault="006C32C2" w:rsidP="006C32C2"/>
    <w:p w:rsidR="006C32C2" w:rsidRDefault="006C32C2" w:rsidP="006C32C2"/>
    <w:p w:rsidR="006C32C2" w:rsidRDefault="006C32C2" w:rsidP="006C32C2"/>
    <w:p w:rsidR="006C32C2" w:rsidRDefault="006C32C2" w:rsidP="006C32C2"/>
    <w:p w:rsidR="006C32C2" w:rsidRPr="008F0AD1" w:rsidRDefault="006C32C2" w:rsidP="006C32C2"/>
    <w:p w:rsidR="0045474B" w:rsidRPr="002C3D32" w:rsidRDefault="00A64653" w:rsidP="006C32C2">
      <w:pPr>
        <w:pStyle w:val="StyleHeading124ptCustomColorRGB1578157CenteredFi"/>
        <w:numPr>
          <w:ilvl w:val="0"/>
          <w:numId w:val="0"/>
        </w:numPr>
        <w:ind w:left="360"/>
      </w:pPr>
      <w:bookmarkStart w:id="175" w:name="_Toc451503362"/>
      <w:r w:rsidRPr="00A64653">
        <w:t>Appendix</w:t>
      </w:r>
      <w:bookmarkEnd w:id="173"/>
      <w:bookmarkEnd w:id="174"/>
      <w:bookmarkEnd w:id="175"/>
    </w:p>
    <w:p w:rsidR="00007B9D" w:rsidRDefault="00007B9D" w:rsidP="00400934"/>
    <w:p w:rsidR="00E70B1E" w:rsidRPr="008F0AD1" w:rsidRDefault="00E70B1E" w:rsidP="00400934">
      <w:pPr>
        <w:sectPr w:rsidR="00E70B1E" w:rsidRPr="008F0AD1" w:rsidSect="00007B9D">
          <w:headerReference w:type="default" r:id="rId163"/>
          <w:footerReference w:type="default" r:id="rId164"/>
          <w:pgSz w:w="12240" w:h="15840" w:code="1"/>
          <w:pgMar w:top="1440" w:right="1440" w:bottom="1440" w:left="1440" w:header="619" w:footer="446" w:gutter="0"/>
          <w:cols w:space="708"/>
          <w:docGrid w:linePitch="360"/>
        </w:sectPr>
      </w:pPr>
    </w:p>
    <w:p w:rsidR="0045474B" w:rsidRPr="008F0AD1" w:rsidRDefault="0045474B" w:rsidP="00400934">
      <w:pPr>
        <w:pStyle w:val="Heading2"/>
      </w:pPr>
      <w:bookmarkStart w:id="176" w:name="_Toc219697982"/>
      <w:bookmarkStart w:id="177" w:name="_Toc219707662"/>
      <w:bookmarkStart w:id="178" w:name="_Ref360007182"/>
      <w:bookmarkStart w:id="179" w:name="_Ref360007201"/>
      <w:bookmarkStart w:id="180" w:name="_Ref360007223"/>
      <w:bookmarkStart w:id="181" w:name="_Toc451503363"/>
      <w:r w:rsidRPr="008F0AD1">
        <w:lastRenderedPageBreak/>
        <w:t xml:space="preserve">Sample </w:t>
      </w:r>
      <w:r w:rsidR="002918B1" w:rsidRPr="008F0AD1">
        <w:t>System</w:t>
      </w:r>
      <w:r w:rsidRPr="008F0AD1">
        <w:t xml:space="preserve"> Requirements Matrix</w:t>
      </w:r>
      <w:bookmarkEnd w:id="176"/>
      <w:bookmarkEnd w:id="177"/>
      <w:bookmarkEnd w:id="178"/>
      <w:bookmarkEnd w:id="179"/>
      <w:bookmarkEnd w:id="180"/>
      <w:bookmarkEnd w:id="181"/>
    </w:p>
    <w:p w:rsidR="0045474B" w:rsidRPr="008F0AD1" w:rsidRDefault="0045474B" w:rsidP="008F1759">
      <w:r w:rsidRPr="008F0AD1">
        <w:t xml:space="preserve">The following is a sample of a matrix that can be used in step </w:t>
      </w:r>
      <w:r w:rsidR="00550359">
        <w:t>7</w:t>
      </w:r>
      <w:r w:rsidRPr="008F0AD1">
        <w:t xml:space="preserve"> </w:t>
      </w:r>
      <w:r w:rsidR="005B4615" w:rsidRPr="008F0AD1">
        <w:t>presented in</w:t>
      </w:r>
      <w:r w:rsidRPr="008F0AD1">
        <w:t xml:space="preserve"> </w:t>
      </w:r>
      <w:r w:rsidR="00072C02">
        <w:fldChar w:fldCharType="begin"/>
      </w:r>
      <w:r w:rsidR="00072C02">
        <w:instrText xml:space="preserve"> REF _Ref360011939 \r  \* MERGEFORMAT </w:instrText>
      </w:r>
      <w:r w:rsidR="00072C02">
        <w:fldChar w:fldCharType="separate"/>
      </w:r>
      <w:r w:rsidR="00181D7C" w:rsidRPr="00181D7C">
        <w:rPr>
          <w:i/>
        </w:rPr>
        <w:t>6</w:t>
      </w:r>
      <w:r w:rsidR="00072C02">
        <w:rPr>
          <w:i/>
        </w:rPr>
        <w:fldChar w:fldCharType="end"/>
      </w:r>
      <w:r w:rsidR="0093334B" w:rsidRPr="0093334B">
        <w:rPr>
          <w:i/>
        </w:rPr>
        <w:t xml:space="preserve"> </w:t>
      </w:r>
      <w:r w:rsidR="00072C02">
        <w:fldChar w:fldCharType="begin"/>
      </w:r>
      <w:r w:rsidR="00072C02">
        <w:instrText xml:space="preserve"> REF _Ref360011945  \* MERGEFORMAT </w:instrText>
      </w:r>
      <w:r w:rsidR="00072C02">
        <w:fldChar w:fldCharType="separate"/>
      </w:r>
      <w:r w:rsidR="00181D7C" w:rsidRPr="00181D7C">
        <w:rPr>
          <w:i/>
        </w:rPr>
        <w:t>Process for choosing an LRS</w:t>
      </w:r>
      <w:r w:rsidR="00072C02">
        <w:rPr>
          <w:i/>
        </w:rPr>
        <w:fldChar w:fldCharType="end"/>
      </w:r>
      <w:r w:rsidRPr="008F0AD1">
        <w:rPr>
          <w:i/>
          <w:iCs/>
        </w:rPr>
        <w:t>.</w:t>
      </w:r>
      <w:r w:rsidRPr="008F0AD1">
        <w:t xml:space="preserve"> The step is described as:</w:t>
      </w:r>
    </w:p>
    <w:p w:rsidR="0045474B" w:rsidRPr="008F0AD1" w:rsidRDefault="001F2324" w:rsidP="008F1759">
      <w:r w:rsidRPr="001F2324">
        <w:t xml:space="preserve">Develop and populate a system requirements matrix that allows assessing the systems identified in step </w:t>
      </w:r>
      <w:r w:rsidR="00550359">
        <w:t>6</w:t>
      </w:r>
      <w:r w:rsidRPr="001F2324">
        <w:t xml:space="preserve"> against your requirements developed in step </w:t>
      </w:r>
      <w:r w:rsidR="00550359">
        <w:t>3</w:t>
      </w:r>
      <w:r w:rsidRPr="001F2324">
        <w:t xml:space="preserve">. </w:t>
      </w:r>
      <w:r w:rsidR="0045474B" w:rsidRPr="008F0AD1">
        <w:t>To use the matrix:</w:t>
      </w:r>
    </w:p>
    <w:p w:rsidR="0045474B" w:rsidRPr="008F0AD1" w:rsidRDefault="00425C4A" w:rsidP="008F1759">
      <w:r>
        <w:t>Enter</w:t>
      </w:r>
      <w:r w:rsidR="00B83923">
        <w:t xml:space="preserve"> </w:t>
      </w:r>
      <w:r w:rsidR="0045474B" w:rsidRPr="008F0AD1">
        <w:t>items you have determined to be your</w:t>
      </w:r>
      <w:r>
        <w:t xml:space="preserve"> high-level</w:t>
      </w:r>
      <w:r w:rsidR="0045474B" w:rsidRPr="008F0AD1">
        <w:t xml:space="preserve"> requirements for the</w:t>
      </w:r>
      <w:r w:rsidR="00596F13">
        <w:t xml:space="preserve"> </w:t>
      </w:r>
      <w:r w:rsidR="00EB1C42">
        <w:t>system</w:t>
      </w:r>
      <w:r>
        <w:t xml:space="preserve"> as row labels in the “High-level requirements” column.</w:t>
      </w:r>
    </w:p>
    <w:p w:rsidR="0045474B" w:rsidRPr="008F0AD1" w:rsidRDefault="00425C4A" w:rsidP="008F1759">
      <w:r>
        <w:t>Enter</w:t>
      </w:r>
      <w:r w:rsidR="0045474B" w:rsidRPr="008F0AD1">
        <w:t xml:space="preserve"> the </w:t>
      </w:r>
      <w:r w:rsidR="00B83923">
        <w:t>p</w:t>
      </w:r>
      <w:r w:rsidR="00EB1C42">
        <w:t>roduct</w:t>
      </w:r>
      <w:r w:rsidR="0045474B" w:rsidRPr="008F0AD1">
        <w:t xml:space="preserve"> name</w:t>
      </w:r>
      <w:r w:rsidR="00B83923">
        <w:t>s</w:t>
      </w:r>
      <w:r w:rsidR="0045474B" w:rsidRPr="008F0AD1">
        <w:t xml:space="preserve"> </w:t>
      </w:r>
      <w:r w:rsidR="00B83923">
        <w:t>at the top of each column, replacing “L</w:t>
      </w:r>
      <w:r w:rsidR="00FC6C7E">
        <w:t>R</w:t>
      </w:r>
      <w:r w:rsidR="00B83923">
        <w:t>S product 1”, “L</w:t>
      </w:r>
      <w:r w:rsidR="00FC6C7E">
        <w:t>R</w:t>
      </w:r>
      <w:r w:rsidR="00B83923">
        <w:t>S product 2”, etc.</w:t>
      </w:r>
      <w:r w:rsidR="0045474B" w:rsidRPr="008F0AD1">
        <w:t>.</w:t>
      </w:r>
    </w:p>
    <w:p w:rsidR="0045474B" w:rsidRDefault="0045474B" w:rsidP="008F1759">
      <w:r w:rsidRPr="008F0AD1">
        <w:t xml:space="preserve">Research and complete the cells with information indicating whether each </w:t>
      </w:r>
      <w:r w:rsidR="00943A77">
        <w:t>product</w:t>
      </w:r>
      <w:r w:rsidRPr="008F0AD1">
        <w:t xml:space="preserve"> meets that requirement (may be “yes” or “no”, a more lengthy description of how it meets or doesn’t meet the requirement</w:t>
      </w:r>
      <w:r w:rsidR="00022611">
        <w:t>, or a number that roughly quantifies the degree to which that requirement is supported in the product</w:t>
      </w:r>
      <w:r w:rsidRPr="008F0AD1">
        <w:t>).</w:t>
      </w:r>
    </w:p>
    <w:p w:rsidR="008F1759" w:rsidRDefault="008F1759">
      <w:pPr>
        <w:spacing w:before="0"/>
      </w:pPr>
      <w:r>
        <w:br w:type="page"/>
      </w:r>
    </w:p>
    <w:p w:rsidR="008F1759" w:rsidRPr="008F0AD1" w:rsidRDefault="008F1759" w:rsidP="008F1759"/>
    <w:p w:rsidR="0045474B" w:rsidRPr="008F0AD1" w:rsidRDefault="0045474B" w:rsidP="00400934">
      <w:pPr>
        <w:pStyle w:val="PlainText"/>
      </w:pPr>
      <w:r w:rsidRPr="008F0AD1">
        <w:t xml:space="preserve">   </w:t>
      </w:r>
    </w:p>
    <w:tbl>
      <w:tblPr>
        <w:tblW w:w="12402" w:type="dxa"/>
        <w:tblBorders>
          <w:top w:val="single" w:sz="12" w:space="0" w:color="000000"/>
          <w:bottom w:val="single" w:sz="12" w:space="0" w:color="000000"/>
        </w:tblBorders>
        <w:tblLayout w:type="fixed"/>
        <w:tblCellMar>
          <w:left w:w="72" w:type="dxa"/>
          <w:right w:w="72" w:type="dxa"/>
        </w:tblCellMar>
        <w:tblLook w:val="00A0" w:firstRow="1" w:lastRow="0" w:firstColumn="1" w:lastColumn="0" w:noHBand="0" w:noVBand="0"/>
      </w:tblPr>
      <w:tblGrid>
        <w:gridCol w:w="1602"/>
        <w:gridCol w:w="1350"/>
        <w:gridCol w:w="1350"/>
        <w:gridCol w:w="1350"/>
        <w:gridCol w:w="1350"/>
        <w:gridCol w:w="1350"/>
        <w:gridCol w:w="1350"/>
        <w:gridCol w:w="1350"/>
        <w:gridCol w:w="1350"/>
      </w:tblGrid>
      <w:tr w:rsidR="001B59F7" w:rsidRPr="008F0AD1" w:rsidTr="00232603">
        <w:tc>
          <w:tcPr>
            <w:tcW w:w="12402" w:type="dxa"/>
            <w:gridSpan w:val="9"/>
            <w:tcBorders>
              <w:top w:val="single" w:sz="12" w:space="0" w:color="000000"/>
              <w:left w:val="single" w:sz="4" w:space="0" w:color="auto"/>
              <w:bottom w:val="single" w:sz="4" w:space="0" w:color="auto"/>
              <w:right w:val="single" w:sz="6" w:space="0" w:color="000000"/>
            </w:tcBorders>
          </w:tcPr>
          <w:p w:rsidR="001B59F7" w:rsidRPr="008F1759" w:rsidRDefault="00E70B1E" w:rsidP="006C32C2">
            <w:pPr>
              <w:rPr>
                <w:rFonts w:ascii="Arial" w:hAnsi="Arial" w:cs="Arial"/>
                <w:sz w:val="20"/>
                <w:szCs w:val="20"/>
              </w:rPr>
            </w:pPr>
            <w:r w:rsidRPr="008F1759">
              <w:rPr>
                <w:rFonts w:ascii="Arial" w:hAnsi="Arial" w:cs="Arial"/>
                <w:sz w:val="20"/>
                <w:szCs w:val="20"/>
              </w:rPr>
              <w:t>LR</w:t>
            </w:r>
            <w:r w:rsidR="001B59F7" w:rsidRPr="008F1759">
              <w:rPr>
                <w:rFonts w:ascii="Arial" w:hAnsi="Arial" w:cs="Arial"/>
                <w:sz w:val="20"/>
                <w:szCs w:val="20"/>
              </w:rPr>
              <w:t>S Requirements Matrix</w:t>
            </w: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1</w:t>
            </w: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2</w:t>
            </w: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3</w:t>
            </w: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4</w:t>
            </w: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5</w:t>
            </w: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6</w:t>
            </w: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7</w:t>
            </w: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8</w:t>
            </w:r>
          </w:p>
        </w:tc>
      </w:tr>
      <w:tr w:rsidR="00FB75F9" w:rsidRPr="008F0AD1" w:rsidTr="00FB75F9">
        <w:tc>
          <w:tcPr>
            <w:tcW w:w="1602" w:type="dxa"/>
            <w:tcBorders>
              <w:top w:val="single" w:sz="4" w:space="0" w:color="auto"/>
              <w:left w:val="single" w:sz="4" w:space="0" w:color="auto"/>
              <w:bottom w:val="single" w:sz="12" w:space="0" w:color="auto"/>
              <w:right w:val="single" w:sz="4" w:space="0" w:color="auto"/>
            </w:tcBorders>
          </w:tcPr>
          <w:p w:rsidR="001B59F7" w:rsidRPr="008F1759" w:rsidRDefault="00425C4A" w:rsidP="006C32C2">
            <w:pPr>
              <w:rPr>
                <w:rFonts w:ascii="Arial" w:hAnsi="Arial" w:cs="Arial"/>
                <w:sz w:val="20"/>
                <w:szCs w:val="20"/>
              </w:rPr>
            </w:pPr>
            <w:r w:rsidRPr="008F1759">
              <w:rPr>
                <w:rFonts w:ascii="Arial" w:hAnsi="Arial" w:cs="Arial"/>
                <w:sz w:val="20"/>
                <w:szCs w:val="20"/>
              </w:rPr>
              <w:t xml:space="preserve">High-level </w:t>
            </w:r>
            <w:r w:rsidR="001B59F7" w:rsidRPr="008F1759">
              <w:rPr>
                <w:rFonts w:ascii="Arial" w:hAnsi="Arial" w:cs="Arial"/>
                <w:sz w:val="20"/>
                <w:szCs w:val="20"/>
              </w:rPr>
              <w:t>Requirements</w:t>
            </w: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12"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12"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r w:rsidR="00FB75F9" w:rsidRPr="008F0AD1" w:rsidTr="00FB75F9">
        <w:tc>
          <w:tcPr>
            <w:tcW w:w="1602"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B59F7" w:rsidRPr="008F1759" w:rsidRDefault="001B59F7" w:rsidP="006C32C2">
            <w:pPr>
              <w:rPr>
                <w:rFonts w:ascii="Arial" w:hAnsi="Arial" w:cs="Arial"/>
                <w:sz w:val="20"/>
                <w:szCs w:val="20"/>
              </w:rPr>
            </w:pPr>
          </w:p>
        </w:tc>
      </w:tr>
    </w:tbl>
    <w:p w:rsidR="0045474B" w:rsidRPr="008F0AD1" w:rsidRDefault="0045474B" w:rsidP="00400934">
      <w:pPr>
        <w:pStyle w:val="Heading2"/>
      </w:pPr>
      <w:r w:rsidRPr="008F0AD1">
        <w:br w:type="page"/>
      </w:r>
      <w:bookmarkStart w:id="182" w:name="_Toc219697983"/>
      <w:bookmarkStart w:id="183" w:name="_Toc219707663"/>
      <w:bookmarkStart w:id="184" w:name="_Ref360007354"/>
      <w:bookmarkStart w:id="185" w:name="_Toc451503364"/>
      <w:r w:rsidRPr="008F0AD1">
        <w:lastRenderedPageBreak/>
        <w:t xml:space="preserve">Sample </w:t>
      </w:r>
      <w:r w:rsidR="001C189F" w:rsidRPr="008F0AD1">
        <w:t>System</w:t>
      </w:r>
      <w:r w:rsidRPr="008F0AD1">
        <w:t xml:space="preserve"> Features Rating Matrix</w:t>
      </w:r>
      <w:bookmarkEnd w:id="182"/>
      <w:bookmarkEnd w:id="183"/>
      <w:bookmarkEnd w:id="184"/>
      <w:bookmarkEnd w:id="185"/>
    </w:p>
    <w:p w:rsidR="0045474B" w:rsidRPr="008F0AD1" w:rsidRDefault="0045474B" w:rsidP="008F1759">
      <w:r w:rsidRPr="008F0AD1">
        <w:t xml:space="preserve">The following is a sample of a matrix that can be used in step </w:t>
      </w:r>
      <w:r w:rsidR="00550359">
        <w:t>10</w:t>
      </w:r>
      <w:r w:rsidRPr="008F0AD1">
        <w:t xml:space="preserve"> </w:t>
      </w:r>
      <w:r w:rsidR="003052F1" w:rsidRPr="008F0AD1">
        <w:t>presented in</w:t>
      </w:r>
      <w:r w:rsidRPr="008F0AD1">
        <w:t xml:space="preserve"> </w:t>
      </w:r>
      <w:r w:rsidR="00072C02">
        <w:fldChar w:fldCharType="begin"/>
      </w:r>
      <w:r w:rsidR="00072C02">
        <w:instrText xml:space="preserve"> REF _Ref360011939 \r  \* MERGEFORMAT </w:instrText>
      </w:r>
      <w:r w:rsidR="00072C02">
        <w:fldChar w:fldCharType="separate"/>
      </w:r>
      <w:r w:rsidR="00181D7C" w:rsidRPr="00181D7C">
        <w:rPr>
          <w:i/>
        </w:rPr>
        <w:t>6</w:t>
      </w:r>
      <w:r w:rsidR="00072C02">
        <w:rPr>
          <w:i/>
        </w:rPr>
        <w:fldChar w:fldCharType="end"/>
      </w:r>
      <w:r w:rsidR="0093334B" w:rsidRPr="0093334B">
        <w:rPr>
          <w:i/>
        </w:rPr>
        <w:t xml:space="preserve"> </w:t>
      </w:r>
      <w:r w:rsidR="00072C02">
        <w:fldChar w:fldCharType="begin"/>
      </w:r>
      <w:r w:rsidR="00072C02">
        <w:instrText xml:space="preserve"> REF _Ref360011945  \* MERGEFORMAT </w:instrText>
      </w:r>
      <w:r w:rsidR="00072C02">
        <w:fldChar w:fldCharType="separate"/>
      </w:r>
      <w:r w:rsidR="00181D7C" w:rsidRPr="00181D7C">
        <w:rPr>
          <w:i/>
        </w:rPr>
        <w:t>Process for choosing an LRS</w:t>
      </w:r>
      <w:r w:rsidR="00072C02">
        <w:rPr>
          <w:i/>
        </w:rPr>
        <w:fldChar w:fldCharType="end"/>
      </w:r>
      <w:r w:rsidRPr="008F0AD1">
        <w:rPr>
          <w:i/>
          <w:iCs/>
        </w:rPr>
        <w:t>.</w:t>
      </w:r>
      <w:r w:rsidRPr="008F0AD1">
        <w:t xml:space="preserve"> The step is described as:</w:t>
      </w:r>
    </w:p>
    <w:p w:rsidR="007D69C9" w:rsidRDefault="007D69C9" w:rsidP="008F1759">
      <w:r w:rsidRPr="007D69C9">
        <w:t>Develop a system features rating matrix</w:t>
      </w:r>
      <w:r w:rsidR="001000C3">
        <w:t>…</w:t>
      </w:r>
      <w:r w:rsidRPr="007D69C9">
        <w:t xml:space="preserve">that compares the systems identified in step </w:t>
      </w:r>
      <w:r w:rsidR="001000C3">
        <w:t>8</w:t>
      </w:r>
      <w:r w:rsidRPr="007D69C9">
        <w:t xml:space="preserve"> using the features list developed in step </w:t>
      </w:r>
      <w:r w:rsidR="001000C3">
        <w:t>9</w:t>
      </w:r>
      <w:r w:rsidRPr="007D69C9">
        <w:t>. Complete as much of this matrix as possible from the systems’ documentation; if you need more information, ask their sales representatives for it (though beware of overblown claims—verify lofty ones independently if possible). Assign a numerical rating for each cell in the matrix, indicating degree of implementation of that feature; “0” would indicate that a particular L</w:t>
      </w:r>
      <w:r w:rsidR="00FC6C7E">
        <w:t>R</w:t>
      </w:r>
      <w:r w:rsidRPr="007D69C9">
        <w:t xml:space="preserve">S does not have that feature, and “10” indicates that it has a very robust implementation of the feature. The matrix should weight each feature according to its importance to you, enabling a rollup score for each system. </w:t>
      </w:r>
    </w:p>
    <w:p w:rsidR="0045474B" w:rsidRPr="008F0AD1" w:rsidRDefault="0045474B" w:rsidP="008F1759">
      <w:r w:rsidRPr="008F0AD1">
        <w:t>To use the matrix:</w:t>
      </w:r>
    </w:p>
    <w:p w:rsidR="0045474B" w:rsidRPr="00D94125" w:rsidRDefault="0045474B" w:rsidP="00D94125">
      <w:pPr>
        <w:pStyle w:val="ListParagraph"/>
        <w:numPr>
          <w:ilvl w:val="0"/>
          <w:numId w:val="34"/>
        </w:numPr>
        <w:rPr>
          <w:i/>
          <w:iCs/>
        </w:rPr>
      </w:pPr>
      <w:r w:rsidRPr="008F0AD1">
        <w:t>Replace the top row</w:t>
      </w:r>
      <w:r w:rsidR="00D32224" w:rsidRPr="008F0AD1">
        <w:t xml:space="preserve"> (</w:t>
      </w:r>
      <w:r w:rsidR="0011129D">
        <w:t>L</w:t>
      </w:r>
      <w:r w:rsidR="00FC6C7E">
        <w:t>R</w:t>
      </w:r>
      <w:r w:rsidR="0011129D">
        <w:t xml:space="preserve">S product </w:t>
      </w:r>
      <w:r w:rsidR="00D32224" w:rsidRPr="008F0AD1">
        <w:t xml:space="preserve">1, </w:t>
      </w:r>
      <w:r w:rsidR="0011129D">
        <w:t>L</w:t>
      </w:r>
      <w:r w:rsidR="00FC6C7E">
        <w:t>R</w:t>
      </w:r>
      <w:r w:rsidR="0011129D">
        <w:t>S product</w:t>
      </w:r>
      <w:r w:rsidR="00D32224" w:rsidRPr="008F0AD1">
        <w:t xml:space="preserve"> 2, etc.)</w:t>
      </w:r>
      <w:r w:rsidRPr="008F0AD1">
        <w:t xml:space="preserve"> with the names of </w:t>
      </w:r>
      <w:r w:rsidR="0011129D">
        <w:t>the</w:t>
      </w:r>
      <w:r w:rsidRPr="008F0AD1">
        <w:t xml:space="preserve"> </w:t>
      </w:r>
      <w:r w:rsidR="001C189F" w:rsidRPr="008F0AD1">
        <w:t>systems</w:t>
      </w:r>
      <w:r w:rsidR="0011129D">
        <w:t xml:space="preserve"> you have identified for consideration</w:t>
      </w:r>
      <w:r w:rsidRPr="008F0AD1">
        <w:t>.</w:t>
      </w:r>
    </w:p>
    <w:p w:rsidR="006835EE" w:rsidRPr="00D94125" w:rsidRDefault="006835EE" w:rsidP="00D94125">
      <w:pPr>
        <w:pStyle w:val="ListParagraph"/>
        <w:numPr>
          <w:ilvl w:val="0"/>
          <w:numId w:val="34"/>
        </w:numPr>
        <w:rPr>
          <w:i/>
          <w:iCs/>
        </w:rPr>
      </w:pPr>
      <w:r w:rsidRPr="008F0AD1">
        <w:t xml:space="preserve">Replace the </w:t>
      </w:r>
      <w:r>
        <w:t>row names</w:t>
      </w:r>
      <w:r w:rsidRPr="008F0AD1">
        <w:t xml:space="preserve"> (</w:t>
      </w:r>
      <w:r>
        <w:t xml:space="preserve">Feature </w:t>
      </w:r>
      <w:r w:rsidRPr="008F0AD1">
        <w:t xml:space="preserve">1, </w:t>
      </w:r>
      <w:r>
        <w:t>Feature</w:t>
      </w:r>
      <w:r w:rsidRPr="008F0AD1">
        <w:t xml:space="preserve"> 2, etc.) with the names of </w:t>
      </w:r>
      <w:r>
        <w:t>features you have identified as requirements.</w:t>
      </w:r>
    </w:p>
    <w:p w:rsidR="0045474B" w:rsidRPr="00D94125" w:rsidRDefault="0045474B" w:rsidP="00D94125">
      <w:pPr>
        <w:pStyle w:val="ListParagraph"/>
        <w:numPr>
          <w:ilvl w:val="0"/>
          <w:numId w:val="34"/>
        </w:numPr>
        <w:rPr>
          <w:i/>
          <w:iCs/>
        </w:rPr>
      </w:pPr>
      <w:r w:rsidRPr="008F0AD1">
        <w:t xml:space="preserve">For </w:t>
      </w:r>
      <w:r w:rsidR="00D32224" w:rsidRPr="008F0AD1">
        <w:t>each</w:t>
      </w:r>
      <w:r w:rsidRPr="008F0AD1">
        <w:t xml:space="preserve"> </w:t>
      </w:r>
      <w:r w:rsidR="00D32224" w:rsidRPr="008F0AD1">
        <w:t>Weighting factor</w:t>
      </w:r>
      <w:r w:rsidR="001973B7" w:rsidRPr="008F0AD1">
        <w:t xml:space="preserve"> cell</w:t>
      </w:r>
      <w:r w:rsidR="00D32224" w:rsidRPr="008F0AD1">
        <w:t xml:space="preserve"> in the</w:t>
      </w:r>
      <w:r w:rsidRPr="008F0AD1">
        <w:t xml:space="preserve"> </w:t>
      </w:r>
      <w:r w:rsidR="006835EE">
        <w:t>column</w:t>
      </w:r>
      <w:r w:rsidR="00D32224" w:rsidRPr="008F0AD1">
        <w:t xml:space="preserve"> </w:t>
      </w:r>
      <w:r w:rsidR="006835EE">
        <w:t>to the right of the Feature name</w:t>
      </w:r>
      <w:r w:rsidRPr="008F0AD1">
        <w:t>, replace the text with a number between 1-3 to weight the relative importance of that feature</w:t>
      </w:r>
      <w:r w:rsidR="008F008C">
        <w:t xml:space="preserve"> to your organization</w:t>
      </w:r>
      <w:r w:rsidRPr="008F0AD1">
        <w:t xml:space="preserve"> (the higher the number, the more important). </w:t>
      </w:r>
    </w:p>
    <w:p w:rsidR="0045474B" w:rsidRPr="00D94125" w:rsidRDefault="006835EE" w:rsidP="00D94125">
      <w:pPr>
        <w:pStyle w:val="ListParagraph"/>
        <w:numPr>
          <w:ilvl w:val="0"/>
          <w:numId w:val="34"/>
        </w:numPr>
        <w:rPr>
          <w:i/>
          <w:iCs/>
        </w:rPr>
      </w:pPr>
      <w:r>
        <w:t>R</w:t>
      </w:r>
      <w:r w:rsidR="0045474B" w:rsidRPr="008F0AD1">
        <w:t xml:space="preserve">esearch the feature information for each </w:t>
      </w:r>
      <w:r w:rsidR="001C189F" w:rsidRPr="008F0AD1">
        <w:t>system</w:t>
      </w:r>
      <w:r w:rsidR="0045474B" w:rsidRPr="008F0AD1">
        <w:t xml:space="preserve"> and complete the cells with the number indicating the degree to which each </w:t>
      </w:r>
      <w:r w:rsidR="001C189F" w:rsidRPr="008F0AD1">
        <w:t>system</w:t>
      </w:r>
      <w:r w:rsidR="0045474B" w:rsidRPr="008F0AD1">
        <w:t xml:space="preserve"> has that feature</w:t>
      </w:r>
      <w:r w:rsidR="00022611">
        <w:t>. W</w:t>
      </w:r>
      <w:r w:rsidR="0045474B" w:rsidRPr="008F0AD1">
        <w:t xml:space="preserve">e suggest 0-2, 0 being “does not have that feature” and 2 being “has implemented this feature to the fullest extent possible”. </w:t>
      </w:r>
      <w:r w:rsidR="00022611">
        <w:t xml:space="preserve">You may want to use a rubric developed by Brandon-Hall </w:t>
      </w:r>
      <w:r w:rsidR="00022611" w:rsidRPr="00022611">
        <w:t>(Brandon-Hall</w:t>
      </w:r>
      <w:r w:rsidR="003A693B">
        <w:t xml:space="preserve"> Group, 2010</w:t>
      </w:r>
      <w:r w:rsidR="00022611" w:rsidRPr="00022611">
        <w:t>)</w:t>
      </w:r>
      <w:r w:rsidR="00022611">
        <w:t xml:space="preserve"> that rates the feature in terms of how “out of the box” it is. Assigning numbers to their rubric would yield the following rating scale:</w:t>
      </w:r>
    </w:p>
    <w:p w:rsidR="00470F87" w:rsidRPr="00D94125" w:rsidRDefault="00281C95" w:rsidP="00D94125">
      <w:pPr>
        <w:pStyle w:val="ListParagraph"/>
        <w:numPr>
          <w:ilvl w:val="0"/>
          <w:numId w:val="33"/>
        </w:numPr>
        <w:rPr>
          <w:i/>
        </w:rPr>
      </w:pPr>
      <w:r>
        <w:t>5</w:t>
      </w:r>
      <w:r w:rsidR="007A7BC3">
        <w:t>=Automatic (built-</w:t>
      </w:r>
      <w:r w:rsidR="00022611">
        <w:t>in, out of the box feature)</w:t>
      </w:r>
    </w:p>
    <w:p w:rsidR="00470F87" w:rsidRPr="00D94125" w:rsidRDefault="00281C95" w:rsidP="00D94125">
      <w:pPr>
        <w:pStyle w:val="ListParagraph"/>
        <w:numPr>
          <w:ilvl w:val="0"/>
          <w:numId w:val="33"/>
        </w:numPr>
        <w:rPr>
          <w:i/>
        </w:rPr>
      </w:pPr>
      <w:r>
        <w:t>4</w:t>
      </w:r>
      <w:r w:rsidR="00022611">
        <w:t>=Semi-automatic (mostly built-in, but requires some programming or customization to activate)</w:t>
      </w:r>
    </w:p>
    <w:p w:rsidR="00470F87" w:rsidRPr="00D94125" w:rsidRDefault="00281C95" w:rsidP="00D94125">
      <w:pPr>
        <w:pStyle w:val="ListParagraph"/>
        <w:numPr>
          <w:ilvl w:val="0"/>
          <w:numId w:val="33"/>
        </w:numPr>
        <w:rPr>
          <w:i/>
        </w:rPr>
      </w:pPr>
      <w:r>
        <w:t>3</w:t>
      </w:r>
      <w:r w:rsidR="00022611">
        <w:t xml:space="preserve">=Semi-custom (partially available. </w:t>
      </w:r>
      <w:r w:rsidR="00A44311">
        <w:t>The system can be adapted to implement this feature</w:t>
      </w:r>
      <w:r w:rsidR="00022611">
        <w:t xml:space="preserve"> through moderate customization)</w:t>
      </w:r>
    </w:p>
    <w:p w:rsidR="00470F87" w:rsidRPr="00D94125" w:rsidRDefault="00281C95" w:rsidP="00D94125">
      <w:pPr>
        <w:pStyle w:val="ListParagraph"/>
        <w:numPr>
          <w:ilvl w:val="0"/>
          <w:numId w:val="33"/>
        </w:numPr>
        <w:rPr>
          <w:i/>
        </w:rPr>
      </w:pPr>
      <w:r>
        <w:t>2</w:t>
      </w:r>
      <w:r w:rsidR="00022611">
        <w:t>=Custom (not available but can be added</w:t>
      </w:r>
      <w:r w:rsidR="007A7BC3">
        <w:t>, possibly at high cost,</w:t>
      </w:r>
      <w:r w:rsidR="00022611">
        <w:t xml:space="preserve"> with programming)</w:t>
      </w:r>
    </w:p>
    <w:p w:rsidR="00470F87" w:rsidRPr="00D94125" w:rsidRDefault="00A64653" w:rsidP="00D94125">
      <w:pPr>
        <w:pStyle w:val="ListParagraph"/>
        <w:numPr>
          <w:ilvl w:val="0"/>
          <w:numId w:val="33"/>
        </w:numPr>
        <w:rPr>
          <w:i/>
        </w:rPr>
      </w:pPr>
      <w:r w:rsidRPr="00A64653">
        <w:t>1</w:t>
      </w:r>
      <w:r w:rsidR="00022611" w:rsidRPr="00D94125">
        <w:rPr>
          <w:i/>
        </w:rPr>
        <w:t>=</w:t>
      </w:r>
      <w:r w:rsidR="00022611">
        <w:t>Not available</w:t>
      </w:r>
      <w:r w:rsidR="00940C7A">
        <w:t xml:space="preserve"> (would be impossible or cost-prohibitive to customize the system to add the feature due to incompatibilities with system architecture, etc.)</w:t>
      </w:r>
    </w:p>
    <w:p w:rsidR="00470F87" w:rsidRDefault="00022611" w:rsidP="008F1759">
      <w:r>
        <w:t>If a feature is not available, you</w:t>
      </w:r>
      <w:r w:rsidR="00A64653" w:rsidRPr="00A64653">
        <w:t xml:space="preserve"> may also want to note in this matrix whether a feature is available from another vendor as an add-on</w:t>
      </w:r>
      <w:r>
        <w:t>, so as not to totally rule out</w:t>
      </w:r>
      <w:r w:rsidR="003073D7">
        <w:t>/penalize the vendor for</w:t>
      </w:r>
      <w:r>
        <w:t xml:space="preserve"> </w:t>
      </w:r>
      <w:r w:rsidR="003073D7">
        <w:t xml:space="preserve">lack of </w:t>
      </w:r>
      <w:r>
        <w:t>that feature.</w:t>
      </w:r>
      <w:r w:rsidR="00A44311">
        <w:t xml:space="preserve"> This can be incorporated into the rating scale such that a rating of “3” means that a feature is available as a third pa</w:t>
      </w:r>
      <w:r w:rsidR="00E63D43">
        <w:t>rty add-on.</w:t>
      </w:r>
    </w:p>
    <w:p w:rsidR="0045474B" w:rsidRPr="008F0AD1" w:rsidRDefault="0045474B" w:rsidP="008F1759">
      <w:pPr>
        <w:rPr>
          <w:i/>
          <w:iCs/>
        </w:rPr>
      </w:pPr>
      <w:r w:rsidRPr="008F0AD1">
        <w:lastRenderedPageBreak/>
        <w:t xml:space="preserve">The rollup score </w:t>
      </w:r>
      <w:r w:rsidR="00A4654F">
        <w:t>row</w:t>
      </w:r>
      <w:r w:rsidRPr="008F0AD1">
        <w:t xml:space="preserve"> at the </w:t>
      </w:r>
      <w:r w:rsidR="00A4654F">
        <w:t>bottom</w:t>
      </w:r>
      <w:r w:rsidRPr="008F0AD1">
        <w:t xml:space="preserve"> will provide the total weighted score for each </w:t>
      </w:r>
      <w:r w:rsidR="001C189F" w:rsidRPr="008F0AD1">
        <w:t>system</w:t>
      </w:r>
      <w:r w:rsidRPr="008F0AD1">
        <w:t xml:space="preserve"> (right-click on it and select </w:t>
      </w:r>
      <w:r w:rsidRPr="008F0AD1">
        <w:rPr>
          <w:b/>
          <w:bCs/>
        </w:rPr>
        <w:t xml:space="preserve">Update Field </w:t>
      </w:r>
      <w:r w:rsidRPr="008F0AD1">
        <w:t xml:space="preserve">after you make any changes to the weighting values or ratings). </w:t>
      </w:r>
    </w:p>
    <w:p w:rsidR="0045474B" w:rsidRPr="008F0AD1" w:rsidRDefault="0045474B" w:rsidP="008F1759">
      <w:pPr>
        <w:rPr>
          <w:i/>
          <w:iCs/>
        </w:rPr>
      </w:pPr>
      <w:r w:rsidRPr="008F0AD1">
        <w:t xml:space="preserve">If you add columns or rows, copy and paste the Rollup score formula and adjust the row and column references in the formula accordingly. Right-click the pasted Rollup score and select </w:t>
      </w:r>
      <w:r w:rsidRPr="008F0AD1">
        <w:rPr>
          <w:b/>
          <w:bCs/>
        </w:rPr>
        <w:t>Toggle Field Codes</w:t>
      </w:r>
      <w:r w:rsidRPr="008F0AD1">
        <w:t xml:space="preserve"> to see and edit the formula.</w:t>
      </w:r>
    </w:p>
    <w:p w:rsidR="0045474B" w:rsidRPr="008F0AD1" w:rsidRDefault="0045474B" w:rsidP="00400934">
      <w:pPr>
        <w:pStyle w:val="PlainText"/>
      </w:pPr>
      <w:r w:rsidRPr="008F0AD1">
        <w:t xml:space="preserve">   </w:t>
      </w:r>
    </w:p>
    <w:tbl>
      <w:tblPr>
        <w:tblW w:w="13032" w:type="dxa"/>
        <w:tblBorders>
          <w:top w:val="single" w:sz="12" w:space="0" w:color="000000"/>
          <w:bottom w:val="single" w:sz="12" w:space="0" w:color="000000"/>
        </w:tblBorders>
        <w:tblLayout w:type="fixed"/>
        <w:tblCellMar>
          <w:left w:w="72" w:type="dxa"/>
          <w:right w:w="72" w:type="dxa"/>
        </w:tblCellMar>
        <w:tblLook w:val="00A0" w:firstRow="1" w:lastRow="0" w:firstColumn="1" w:lastColumn="0" w:noHBand="0" w:noVBand="0"/>
      </w:tblPr>
      <w:tblGrid>
        <w:gridCol w:w="1062"/>
        <w:gridCol w:w="1125"/>
        <w:gridCol w:w="2385"/>
        <w:gridCol w:w="2160"/>
        <w:gridCol w:w="2070"/>
        <w:gridCol w:w="2160"/>
        <w:gridCol w:w="2070"/>
      </w:tblGrid>
      <w:tr w:rsidR="0045474B" w:rsidRPr="008F0AD1" w:rsidTr="00F20299">
        <w:tc>
          <w:tcPr>
            <w:tcW w:w="13032" w:type="dxa"/>
            <w:gridSpan w:val="7"/>
            <w:tcBorders>
              <w:top w:val="single" w:sz="12" w:space="0" w:color="000000"/>
              <w:left w:val="single" w:sz="4" w:space="0" w:color="auto"/>
              <w:bottom w:val="single" w:sz="8" w:space="0" w:color="auto"/>
              <w:right w:val="single" w:sz="6" w:space="0" w:color="000000"/>
            </w:tcBorders>
          </w:tcPr>
          <w:p w:rsidR="0045474B" w:rsidRPr="008F1759" w:rsidRDefault="00E70B1E" w:rsidP="006C32C2">
            <w:pPr>
              <w:rPr>
                <w:rFonts w:ascii="Arial" w:hAnsi="Arial" w:cs="Arial"/>
                <w:sz w:val="20"/>
                <w:szCs w:val="20"/>
              </w:rPr>
            </w:pPr>
            <w:r w:rsidRPr="008F1759">
              <w:rPr>
                <w:rFonts w:ascii="Arial" w:hAnsi="Arial" w:cs="Arial"/>
                <w:sz w:val="20"/>
                <w:szCs w:val="20"/>
              </w:rPr>
              <w:t>LR</w:t>
            </w:r>
            <w:r w:rsidR="001C189F" w:rsidRPr="008F1759">
              <w:rPr>
                <w:rFonts w:ascii="Arial" w:hAnsi="Arial" w:cs="Arial"/>
                <w:sz w:val="20"/>
                <w:szCs w:val="20"/>
              </w:rPr>
              <w:t>S</w:t>
            </w:r>
            <w:r w:rsidR="0045474B" w:rsidRPr="008F1759">
              <w:rPr>
                <w:rFonts w:ascii="Arial" w:hAnsi="Arial" w:cs="Arial"/>
                <w:sz w:val="20"/>
                <w:szCs w:val="20"/>
              </w:rPr>
              <w:t xml:space="preserve"> Features Rating Matrix</w:t>
            </w:r>
          </w:p>
        </w:tc>
      </w:tr>
      <w:tr w:rsidR="00F20299" w:rsidRPr="008F0AD1" w:rsidTr="00F20299">
        <w:tc>
          <w:tcPr>
            <w:tcW w:w="1062" w:type="dxa"/>
            <w:tcBorders>
              <w:top w:val="single" w:sz="8" w:space="0" w:color="auto"/>
              <w:left w:val="single" w:sz="4" w:space="0" w:color="auto"/>
              <w:bottom w:val="single" w:sz="18" w:space="0" w:color="auto"/>
              <w:right w:val="single" w:sz="8" w:space="0" w:color="auto"/>
            </w:tcBorders>
          </w:tcPr>
          <w:p w:rsidR="00F20299" w:rsidRPr="008F1759" w:rsidRDefault="00F20299" w:rsidP="006C32C2">
            <w:pPr>
              <w:rPr>
                <w:rFonts w:ascii="Arial" w:hAnsi="Arial" w:cs="Arial"/>
                <w:i/>
                <w:iCs/>
                <w:sz w:val="20"/>
                <w:szCs w:val="20"/>
              </w:rPr>
            </w:pPr>
            <w:r w:rsidRPr="008F1759">
              <w:rPr>
                <w:rFonts w:ascii="Arial" w:hAnsi="Arial" w:cs="Arial"/>
                <w:sz w:val="20"/>
                <w:szCs w:val="20"/>
              </w:rPr>
              <w:t>Feature name</w:t>
            </w:r>
          </w:p>
        </w:tc>
        <w:tc>
          <w:tcPr>
            <w:tcW w:w="1125" w:type="dxa"/>
            <w:tcBorders>
              <w:top w:val="single" w:sz="8" w:space="0" w:color="auto"/>
              <w:left w:val="single" w:sz="8" w:space="0" w:color="auto"/>
              <w:bottom w:val="single" w:sz="18" w:space="0" w:color="auto"/>
              <w:right w:val="single" w:sz="8"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Weighting factor</w:t>
            </w:r>
          </w:p>
        </w:tc>
        <w:tc>
          <w:tcPr>
            <w:tcW w:w="2385" w:type="dxa"/>
            <w:tcBorders>
              <w:top w:val="single" w:sz="8" w:space="0" w:color="auto"/>
              <w:left w:val="single" w:sz="8" w:space="0" w:color="auto"/>
              <w:bottom w:val="single" w:sz="18" w:space="0" w:color="auto"/>
              <w:right w:val="single" w:sz="8"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1</w:t>
            </w:r>
          </w:p>
        </w:tc>
        <w:tc>
          <w:tcPr>
            <w:tcW w:w="2160" w:type="dxa"/>
            <w:tcBorders>
              <w:top w:val="single" w:sz="8" w:space="0" w:color="auto"/>
              <w:left w:val="single" w:sz="8" w:space="0" w:color="auto"/>
              <w:bottom w:val="single" w:sz="18" w:space="0" w:color="auto"/>
              <w:right w:val="single" w:sz="8"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2</w:t>
            </w:r>
          </w:p>
        </w:tc>
        <w:tc>
          <w:tcPr>
            <w:tcW w:w="2070" w:type="dxa"/>
            <w:tcBorders>
              <w:top w:val="single" w:sz="8" w:space="0" w:color="auto"/>
              <w:left w:val="single" w:sz="8" w:space="0" w:color="auto"/>
              <w:bottom w:val="single" w:sz="18" w:space="0" w:color="auto"/>
              <w:right w:val="single" w:sz="8"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3</w:t>
            </w:r>
          </w:p>
        </w:tc>
        <w:tc>
          <w:tcPr>
            <w:tcW w:w="2160" w:type="dxa"/>
            <w:tcBorders>
              <w:top w:val="single" w:sz="8" w:space="0" w:color="auto"/>
              <w:left w:val="single" w:sz="8" w:space="0" w:color="auto"/>
              <w:bottom w:val="single" w:sz="18" w:space="0" w:color="auto"/>
              <w:right w:val="single" w:sz="8"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4</w:t>
            </w:r>
          </w:p>
        </w:tc>
        <w:tc>
          <w:tcPr>
            <w:tcW w:w="2070" w:type="dxa"/>
            <w:tcBorders>
              <w:top w:val="single" w:sz="8" w:space="0" w:color="auto"/>
              <w:left w:val="single" w:sz="8" w:space="0" w:color="auto"/>
              <w:bottom w:val="single" w:sz="18" w:space="0" w:color="auto"/>
              <w:right w:val="single" w:sz="8"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L</w:t>
            </w:r>
            <w:r w:rsidR="00FC6C7E" w:rsidRPr="008F1759">
              <w:rPr>
                <w:rFonts w:ascii="Arial" w:hAnsi="Arial" w:cs="Arial"/>
                <w:sz w:val="20"/>
                <w:szCs w:val="20"/>
              </w:rPr>
              <w:t>R</w:t>
            </w:r>
            <w:r w:rsidRPr="008F1759">
              <w:rPr>
                <w:rFonts w:ascii="Arial" w:hAnsi="Arial" w:cs="Arial"/>
                <w:sz w:val="20"/>
                <w:szCs w:val="20"/>
              </w:rPr>
              <w:t>S product 5</w:t>
            </w:r>
          </w:p>
        </w:tc>
      </w:tr>
      <w:tr w:rsidR="00F20299" w:rsidRPr="008F0AD1" w:rsidTr="00F20299">
        <w:tc>
          <w:tcPr>
            <w:tcW w:w="1062" w:type="dxa"/>
            <w:tcBorders>
              <w:top w:val="single" w:sz="18"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1</w:t>
            </w:r>
          </w:p>
        </w:tc>
        <w:tc>
          <w:tcPr>
            <w:tcW w:w="1125" w:type="dxa"/>
            <w:tcBorders>
              <w:top w:val="single" w:sz="18"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18"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18"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18"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18"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18"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2</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3</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4</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5</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6</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7</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8</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9</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F20299" w:rsidRPr="008F0AD1" w:rsidTr="00F20299">
        <w:tc>
          <w:tcPr>
            <w:tcW w:w="1062"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r w:rsidRPr="008F1759">
              <w:rPr>
                <w:rFonts w:ascii="Arial" w:hAnsi="Arial" w:cs="Arial"/>
                <w:sz w:val="20"/>
                <w:szCs w:val="20"/>
              </w:rPr>
              <w:t>Feature 10</w:t>
            </w:r>
          </w:p>
        </w:tc>
        <w:tc>
          <w:tcPr>
            <w:tcW w:w="112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385"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F20299" w:rsidRPr="008F1759" w:rsidRDefault="00F20299" w:rsidP="006C32C2">
            <w:pPr>
              <w:rPr>
                <w:rFonts w:ascii="Arial" w:hAnsi="Arial" w:cs="Arial"/>
                <w:sz w:val="20"/>
                <w:szCs w:val="20"/>
              </w:rPr>
            </w:pPr>
          </w:p>
        </w:tc>
      </w:tr>
      <w:tr w:rsidR="00865055" w:rsidRPr="008F0AD1" w:rsidTr="00865055">
        <w:tc>
          <w:tcPr>
            <w:tcW w:w="1062" w:type="dxa"/>
            <w:tcBorders>
              <w:top w:val="single" w:sz="18" w:space="0" w:color="auto"/>
              <w:left w:val="single" w:sz="4" w:space="0" w:color="auto"/>
              <w:bottom w:val="single" w:sz="4" w:space="0" w:color="auto"/>
              <w:right w:val="single" w:sz="4" w:space="0" w:color="auto"/>
            </w:tcBorders>
          </w:tcPr>
          <w:p w:rsidR="00865055" w:rsidRPr="008F1759" w:rsidRDefault="00865055" w:rsidP="006C32C2">
            <w:pPr>
              <w:rPr>
                <w:rFonts w:ascii="Arial" w:hAnsi="Arial" w:cs="Arial"/>
                <w:sz w:val="20"/>
                <w:szCs w:val="20"/>
              </w:rPr>
            </w:pPr>
          </w:p>
        </w:tc>
        <w:tc>
          <w:tcPr>
            <w:tcW w:w="1125" w:type="dxa"/>
            <w:tcBorders>
              <w:top w:val="single" w:sz="18" w:space="0" w:color="auto"/>
              <w:left w:val="single" w:sz="4" w:space="0" w:color="auto"/>
              <w:bottom w:val="single" w:sz="4" w:space="0" w:color="auto"/>
              <w:right w:val="single" w:sz="4" w:space="0" w:color="auto"/>
            </w:tcBorders>
          </w:tcPr>
          <w:p w:rsidR="00865055" w:rsidRPr="008F1759" w:rsidRDefault="00865055" w:rsidP="006C32C2">
            <w:pPr>
              <w:rPr>
                <w:rFonts w:ascii="Arial" w:hAnsi="Arial" w:cs="Arial"/>
                <w:sz w:val="20"/>
                <w:szCs w:val="20"/>
              </w:rPr>
            </w:pPr>
            <w:r w:rsidRPr="008F1759">
              <w:rPr>
                <w:rFonts w:ascii="Arial" w:hAnsi="Arial" w:cs="Arial"/>
                <w:sz w:val="20"/>
                <w:szCs w:val="20"/>
              </w:rPr>
              <w:t>Rollup score</w:t>
            </w:r>
          </w:p>
        </w:tc>
        <w:tc>
          <w:tcPr>
            <w:tcW w:w="2385" w:type="dxa"/>
            <w:tcBorders>
              <w:top w:val="single" w:sz="18" w:space="0" w:color="auto"/>
              <w:left w:val="single" w:sz="4" w:space="0" w:color="auto"/>
              <w:bottom w:val="single" w:sz="4" w:space="0" w:color="auto"/>
              <w:right w:val="single" w:sz="4" w:space="0" w:color="auto"/>
            </w:tcBorders>
          </w:tcPr>
          <w:p w:rsidR="00865055" w:rsidRPr="008F1759" w:rsidRDefault="00413CA9" w:rsidP="006C32C2">
            <w:pPr>
              <w:rPr>
                <w:rFonts w:ascii="Arial" w:hAnsi="Arial" w:cs="Arial"/>
                <w:sz w:val="20"/>
                <w:szCs w:val="20"/>
              </w:rPr>
            </w:pPr>
            <w:r w:rsidRPr="008F1759">
              <w:rPr>
                <w:rFonts w:ascii="Arial" w:hAnsi="Arial" w:cs="Arial"/>
                <w:sz w:val="20"/>
                <w:szCs w:val="20"/>
              </w:rPr>
              <w:fldChar w:fldCharType="begin"/>
            </w:r>
            <w:r w:rsidR="00EB3E39" w:rsidRPr="008F1759">
              <w:rPr>
                <w:rFonts w:ascii="Arial" w:hAnsi="Arial" w:cs="Arial"/>
                <w:sz w:val="20"/>
                <w:szCs w:val="20"/>
              </w:rPr>
              <w:instrText>=</w:instrText>
            </w:r>
            <w:r w:rsidR="00865055" w:rsidRPr="008F1759">
              <w:rPr>
                <w:rFonts w:ascii="Arial" w:hAnsi="Arial" w:cs="Arial"/>
                <w:sz w:val="20"/>
                <w:szCs w:val="20"/>
              </w:rPr>
              <w:instrText>B3*C3+B4*C4+B5*C5+B6*C6+B7*C7+B8*C8+B9*C9+B10*C10+B11*C11+B12*C12</w:instrText>
            </w:r>
            <w:r w:rsidRPr="008F1759">
              <w:rPr>
                <w:rFonts w:ascii="Arial" w:hAnsi="Arial" w:cs="Arial"/>
                <w:sz w:val="20"/>
                <w:szCs w:val="20"/>
              </w:rPr>
              <w:fldChar w:fldCharType="separate"/>
            </w:r>
            <w:r w:rsidR="00181D7C">
              <w:rPr>
                <w:rFonts w:ascii="Arial" w:hAnsi="Arial" w:cs="Arial"/>
                <w:noProof/>
                <w:sz w:val="20"/>
                <w:szCs w:val="20"/>
              </w:rPr>
              <w:t>0</w:t>
            </w:r>
            <w:r w:rsidRPr="008F1759">
              <w:rPr>
                <w:rFonts w:ascii="Arial" w:hAnsi="Arial" w:cs="Arial"/>
                <w:sz w:val="20"/>
                <w:szCs w:val="20"/>
              </w:rPr>
              <w:fldChar w:fldCharType="end"/>
            </w:r>
          </w:p>
        </w:tc>
        <w:tc>
          <w:tcPr>
            <w:tcW w:w="2160" w:type="dxa"/>
            <w:tcBorders>
              <w:top w:val="single" w:sz="18" w:space="0" w:color="auto"/>
              <w:left w:val="single" w:sz="4" w:space="0" w:color="auto"/>
              <w:bottom w:val="single" w:sz="4" w:space="0" w:color="auto"/>
              <w:right w:val="single" w:sz="4" w:space="0" w:color="auto"/>
            </w:tcBorders>
          </w:tcPr>
          <w:p w:rsidR="00865055" w:rsidRPr="008F1759" w:rsidRDefault="00413CA9" w:rsidP="006C32C2">
            <w:pPr>
              <w:rPr>
                <w:rFonts w:ascii="Arial" w:hAnsi="Arial" w:cs="Arial"/>
                <w:sz w:val="20"/>
                <w:szCs w:val="20"/>
              </w:rPr>
            </w:pPr>
            <w:r w:rsidRPr="008F1759">
              <w:rPr>
                <w:rFonts w:ascii="Arial" w:hAnsi="Arial" w:cs="Arial"/>
                <w:sz w:val="20"/>
                <w:szCs w:val="20"/>
              </w:rPr>
              <w:fldChar w:fldCharType="begin"/>
            </w:r>
            <w:r w:rsidR="00EB3E39" w:rsidRPr="008F1759">
              <w:rPr>
                <w:rFonts w:ascii="Arial" w:hAnsi="Arial" w:cs="Arial"/>
                <w:sz w:val="20"/>
                <w:szCs w:val="20"/>
              </w:rPr>
              <w:instrText>=B3*D3+B4*D4+B5*D5+B6*D6+B7*D7+B8*D8+B9*D9+B10*D10+B11*D11+B12*D12</w:instrText>
            </w:r>
            <w:r w:rsidRPr="008F1759">
              <w:rPr>
                <w:rFonts w:ascii="Arial" w:hAnsi="Arial" w:cs="Arial"/>
                <w:sz w:val="20"/>
                <w:szCs w:val="20"/>
              </w:rPr>
              <w:fldChar w:fldCharType="separate"/>
            </w:r>
            <w:r w:rsidR="00181D7C">
              <w:rPr>
                <w:rFonts w:ascii="Arial" w:hAnsi="Arial" w:cs="Arial"/>
                <w:noProof/>
                <w:sz w:val="20"/>
                <w:szCs w:val="20"/>
              </w:rPr>
              <w:t>0</w:t>
            </w:r>
            <w:r w:rsidRPr="008F1759">
              <w:rPr>
                <w:rFonts w:ascii="Arial" w:hAnsi="Arial" w:cs="Arial"/>
                <w:sz w:val="20"/>
                <w:szCs w:val="20"/>
              </w:rPr>
              <w:fldChar w:fldCharType="end"/>
            </w:r>
          </w:p>
        </w:tc>
        <w:tc>
          <w:tcPr>
            <w:tcW w:w="2070" w:type="dxa"/>
            <w:tcBorders>
              <w:top w:val="single" w:sz="18" w:space="0" w:color="auto"/>
              <w:left w:val="single" w:sz="4" w:space="0" w:color="auto"/>
              <w:bottom w:val="single" w:sz="4" w:space="0" w:color="auto"/>
              <w:right w:val="single" w:sz="4" w:space="0" w:color="auto"/>
            </w:tcBorders>
          </w:tcPr>
          <w:p w:rsidR="00865055" w:rsidRPr="008F1759" w:rsidRDefault="00413CA9" w:rsidP="006C32C2">
            <w:pPr>
              <w:rPr>
                <w:rFonts w:ascii="Arial" w:hAnsi="Arial" w:cs="Arial"/>
                <w:sz w:val="20"/>
                <w:szCs w:val="20"/>
              </w:rPr>
            </w:pPr>
            <w:r w:rsidRPr="008F1759">
              <w:rPr>
                <w:rFonts w:ascii="Arial" w:hAnsi="Arial" w:cs="Arial"/>
                <w:sz w:val="20"/>
                <w:szCs w:val="20"/>
              </w:rPr>
              <w:fldChar w:fldCharType="begin"/>
            </w:r>
            <w:r w:rsidR="00EB3E39" w:rsidRPr="008F1759">
              <w:rPr>
                <w:rFonts w:ascii="Arial" w:hAnsi="Arial" w:cs="Arial"/>
                <w:sz w:val="20"/>
                <w:szCs w:val="20"/>
              </w:rPr>
              <w:instrText>=B3*E3+B4*E4+B5*E5+B6*E6+B7*E7+B8*E8+B9*E9+B10*E10+B11*E11+B12*E12</w:instrText>
            </w:r>
            <w:r w:rsidRPr="008F1759">
              <w:rPr>
                <w:rFonts w:ascii="Arial" w:hAnsi="Arial" w:cs="Arial"/>
                <w:sz w:val="20"/>
                <w:szCs w:val="20"/>
              </w:rPr>
              <w:fldChar w:fldCharType="separate"/>
            </w:r>
            <w:r w:rsidR="00181D7C">
              <w:rPr>
                <w:rFonts w:ascii="Arial" w:hAnsi="Arial" w:cs="Arial"/>
                <w:noProof/>
                <w:sz w:val="20"/>
                <w:szCs w:val="20"/>
              </w:rPr>
              <w:t>0</w:t>
            </w:r>
            <w:r w:rsidRPr="008F1759">
              <w:rPr>
                <w:rFonts w:ascii="Arial" w:hAnsi="Arial" w:cs="Arial"/>
                <w:sz w:val="20"/>
                <w:szCs w:val="20"/>
              </w:rPr>
              <w:fldChar w:fldCharType="end"/>
            </w:r>
          </w:p>
        </w:tc>
        <w:tc>
          <w:tcPr>
            <w:tcW w:w="2160" w:type="dxa"/>
            <w:tcBorders>
              <w:top w:val="single" w:sz="18" w:space="0" w:color="auto"/>
              <w:left w:val="single" w:sz="4" w:space="0" w:color="auto"/>
              <w:bottom w:val="single" w:sz="4" w:space="0" w:color="auto"/>
              <w:right w:val="single" w:sz="4" w:space="0" w:color="auto"/>
            </w:tcBorders>
          </w:tcPr>
          <w:p w:rsidR="00865055" w:rsidRPr="008F1759" w:rsidRDefault="00413CA9" w:rsidP="006C32C2">
            <w:pPr>
              <w:rPr>
                <w:rFonts w:ascii="Arial" w:hAnsi="Arial" w:cs="Arial"/>
                <w:sz w:val="20"/>
                <w:szCs w:val="20"/>
              </w:rPr>
            </w:pPr>
            <w:r w:rsidRPr="008F1759">
              <w:rPr>
                <w:rFonts w:ascii="Arial" w:hAnsi="Arial" w:cs="Arial"/>
                <w:sz w:val="20"/>
                <w:szCs w:val="20"/>
              </w:rPr>
              <w:fldChar w:fldCharType="begin"/>
            </w:r>
            <w:r w:rsidR="00EB3E39" w:rsidRPr="008F1759">
              <w:rPr>
                <w:rFonts w:ascii="Arial" w:hAnsi="Arial" w:cs="Arial"/>
                <w:sz w:val="20"/>
                <w:szCs w:val="20"/>
              </w:rPr>
              <w:instrText>=B3*F3+B4*F4+B5*F5+B6*F6+B7*F7+B8*F8+B9*F9+B10*F10+B11*F11+B12*F12</w:instrText>
            </w:r>
            <w:r w:rsidRPr="008F1759">
              <w:rPr>
                <w:rFonts w:ascii="Arial" w:hAnsi="Arial" w:cs="Arial"/>
                <w:sz w:val="20"/>
                <w:szCs w:val="20"/>
              </w:rPr>
              <w:fldChar w:fldCharType="separate"/>
            </w:r>
            <w:r w:rsidR="00181D7C">
              <w:rPr>
                <w:rFonts w:ascii="Arial" w:hAnsi="Arial" w:cs="Arial"/>
                <w:noProof/>
                <w:sz w:val="20"/>
                <w:szCs w:val="20"/>
              </w:rPr>
              <w:t>0</w:t>
            </w:r>
            <w:r w:rsidRPr="008F1759">
              <w:rPr>
                <w:rFonts w:ascii="Arial" w:hAnsi="Arial" w:cs="Arial"/>
                <w:sz w:val="20"/>
                <w:szCs w:val="20"/>
              </w:rPr>
              <w:fldChar w:fldCharType="end"/>
            </w:r>
          </w:p>
        </w:tc>
        <w:tc>
          <w:tcPr>
            <w:tcW w:w="2070" w:type="dxa"/>
            <w:tcBorders>
              <w:top w:val="single" w:sz="18" w:space="0" w:color="auto"/>
              <w:left w:val="single" w:sz="4" w:space="0" w:color="auto"/>
              <w:bottom w:val="single" w:sz="4" w:space="0" w:color="auto"/>
              <w:right w:val="single" w:sz="4" w:space="0" w:color="auto"/>
            </w:tcBorders>
          </w:tcPr>
          <w:p w:rsidR="00865055" w:rsidRPr="008F1759" w:rsidRDefault="00413CA9" w:rsidP="006C32C2">
            <w:pPr>
              <w:rPr>
                <w:rFonts w:ascii="Arial" w:hAnsi="Arial" w:cs="Arial"/>
                <w:sz w:val="20"/>
                <w:szCs w:val="20"/>
              </w:rPr>
            </w:pPr>
            <w:r w:rsidRPr="008F1759">
              <w:rPr>
                <w:rFonts w:ascii="Arial" w:hAnsi="Arial" w:cs="Arial"/>
                <w:sz w:val="20"/>
                <w:szCs w:val="20"/>
              </w:rPr>
              <w:fldChar w:fldCharType="begin"/>
            </w:r>
            <w:r w:rsidR="00EB3E39" w:rsidRPr="008F1759">
              <w:rPr>
                <w:rFonts w:ascii="Arial" w:hAnsi="Arial" w:cs="Arial"/>
                <w:sz w:val="20"/>
                <w:szCs w:val="20"/>
              </w:rPr>
              <w:instrText>=B3*G3+B4*G4+B5*G5+B6*G6+B7*G7+B8*G8+B9*G9+B10*G10+B11*G11+B12*G12</w:instrText>
            </w:r>
            <w:r w:rsidRPr="008F1759">
              <w:rPr>
                <w:rFonts w:ascii="Arial" w:hAnsi="Arial" w:cs="Arial"/>
                <w:sz w:val="20"/>
                <w:szCs w:val="20"/>
              </w:rPr>
              <w:fldChar w:fldCharType="separate"/>
            </w:r>
            <w:r w:rsidR="00181D7C">
              <w:rPr>
                <w:rFonts w:ascii="Arial" w:hAnsi="Arial" w:cs="Arial"/>
                <w:noProof/>
                <w:sz w:val="20"/>
                <w:szCs w:val="20"/>
              </w:rPr>
              <w:t>0</w:t>
            </w:r>
            <w:r w:rsidRPr="008F1759">
              <w:rPr>
                <w:rFonts w:ascii="Arial" w:hAnsi="Arial" w:cs="Arial"/>
                <w:sz w:val="20"/>
                <w:szCs w:val="20"/>
              </w:rPr>
              <w:fldChar w:fldCharType="end"/>
            </w:r>
          </w:p>
        </w:tc>
      </w:tr>
    </w:tbl>
    <w:p w:rsidR="00366A5B" w:rsidRDefault="00366A5B" w:rsidP="00400934"/>
    <w:p w:rsidR="004A693F" w:rsidRPr="00E70B1E" w:rsidRDefault="004A693F" w:rsidP="00400934"/>
    <w:sectPr w:rsidR="004A693F" w:rsidRPr="00E70B1E" w:rsidSect="00E70B1E">
      <w:headerReference w:type="default" r:id="rId165"/>
      <w:footerReference w:type="default" r:id="rId166"/>
      <w:pgSz w:w="15840" w:h="12240" w:orient="landscape" w:code="1"/>
      <w:pgMar w:top="1440" w:right="1440" w:bottom="1440" w:left="1440" w:header="619" w:footer="44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6A6EB" w15:done="0"/>
  <w15:commentEx w15:paraId="7A68126B" w15:done="0"/>
  <w15:commentEx w15:paraId="0A4AE248" w15:done="0"/>
  <w15:commentEx w15:paraId="543C83A0" w15:done="0"/>
  <w15:commentEx w15:paraId="7AD4CDFD" w15:done="0"/>
  <w15:commentEx w15:paraId="0A299201" w15:done="0"/>
  <w15:commentEx w15:paraId="4889FB82" w15:done="0"/>
  <w15:commentEx w15:paraId="607B4A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02" w:rsidRDefault="00072C02" w:rsidP="00400934">
      <w:r>
        <w:separator/>
      </w:r>
    </w:p>
    <w:p w:rsidR="00072C02" w:rsidRDefault="00072C02" w:rsidP="00400934"/>
    <w:p w:rsidR="00072C02" w:rsidRDefault="00072C02" w:rsidP="00400934"/>
  </w:endnote>
  <w:endnote w:type="continuationSeparator" w:id="0">
    <w:p w:rsidR="00072C02" w:rsidRDefault="00072C02" w:rsidP="00400934">
      <w:r>
        <w:continuationSeparator/>
      </w:r>
    </w:p>
    <w:p w:rsidR="00072C02" w:rsidRDefault="00072C02" w:rsidP="00400934"/>
    <w:p w:rsidR="00072C02" w:rsidRDefault="00072C02" w:rsidP="00400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NHB I+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Default="00F43E36" w:rsidP="00400934">
    <w:pPr>
      <w:pStyle w:val="Footer"/>
    </w:pPr>
  </w:p>
  <w:p w:rsidR="00F43E36" w:rsidRPr="00300570" w:rsidRDefault="00F43E36" w:rsidP="00400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Pr="00995F94" w:rsidRDefault="00F43E36" w:rsidP="00400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Pr="006947A8" w:rsidRDefault="00F43E36" w:rsidP="00400934">
    <w:pPr>
      <w:pStyle w:val="Footer"/>
      <w:rPr>
        <w:rFonts w:ascii="Arial" w:hAnsi="Arial" w:cs="Arial"/>
        <w:sz w:val="20"/>
        <w:szCs w:val="20"/>
      </w:rPr>
    </w:pPr>
    <w:r w:rsidRPr="006947A8">
      <w:rPr>
        <w:rFonts w:ascii="Arial" w:hAnsi="Arial" w:cs="Arial"/>
        <w:sz w:val="20"/>
        <w:szCs w:val="20"/>
      </w:rPr>
      <w:t>Choosing an LRS.docx</w:t>
    </w:r>
    <w:r w:rsidRPr="006947A8">
      <w:rPr>
        <w:rFonts w:ascii="Arial" w:hAnsi="Arial" w:cs="Arial"/>
        <w:sz w:val="20"/>
        <w:szCs w:val="20"/>
      </w:rPr>
      <w:tab/>
    </w:r>
    <w:r w:rsidRPr="006947A8">
      <w:rPr>
        <w:rFonts w:ascii="Arial" w:hAnsi="Arial" w:cs="Arial"/>
        <w:sz w:val="20"/>
        <w:szCs w:val="20"/>
      </w:rPr>
      <w:tab/>
      <w:t xml:space="preserve">page </w:t>
    </w:r>
    <w:r w:rsidR="00413CA9" w:rsidRPr="006947A8">
      <w:rPr>
        <w:rStyle w:val="PageNumber"/>
        <w:rFonts w:ascii="Arial" w:hAnsi="Arial" w:cs="Arial"/>
        <w:sz w:val="20"/>
        <w:szCs w:val="20"/>
      </w:rPr>
      <w:fldChar w:fldCharType="begin"/>
    </w:r>
    <w:r w:rsidRPr="006947A8">
      <w:rPr>
        <w:rStyle w:val="PageNumber"/>
        <w:rFonts w:ascii="Arial" w:hAnsi="Arial" w:cs="Arial"/>
        <w:sz w:val="20"/>
        <w:szCs w:val="20"/>
      </w:rPr>
      <w:instrText xml:space="preserve"> PAGE </w:instrText>
    </w:r>
    <w:r w:rsidR="00413CA9" w:rsidRPr="006947A8">
      <w:rPr>
        <w:rStyle w:val="PageNumber"/>
        <w:rFonts w:ascii="Arial" w:hAnsi="Arial" w:cs="Arial"/>
        <w:sz w:val="20"/>
        <w:szCs w:val="20"/>
      </w:rPr>
      <w:fldChar w:fldCharType="separate"/>
    </w:r>
    <w:r w:rsidR="002F3C33">
      <w:rPr>
        <w:rStyle w:val="PageNumber"/>
        <w:rFonts w:ascii="Arial" w:hAnsi="Arial" w:cs="Arial"/>
        <w:noProof/>
        <w:sz w:val="20"/>
        <w:szCs w:val="20"/>
      </w:rPr>
      <w:t>60</w:t>
    </w:r>
    <w:r w:rsidR="00413CA9" w:rsidRPr="006947A8">
      <w:rPr>
        <w:rStyle w:val="PageNumber"/>
        <w:rFonts w:ascii="Arial" w:hAnsi="Arial" w:cs="Arial"/>
        <w:sz w:val="20"/>
        <w:szCs w:val="20"/>
      </w:rPr>
      <w:fldChar w:fldCharType="end"/>
    </w:r>
    <w:r w:rsidRPr="006947A8">
      <w:rPr>
        <w:rStyle w:val="PageNumber"/>
        <w:rFonts w:ascii="Arial" w:hAnsi="Arial" w:cs="Arial"/>
        <w:sz w:val="20"/>
        <w:szCs w:val="20"/>
      </w:rPr>
      <w:t xml:space="preserve"> of </w:t>
    </w:r>
    <w:r w:rsidR="00072C02">
      <w:fldChar w:fldCharType="begin"/>
    </w:r>
    <w:r w:rsidR="00072C02">
      <w:instrText xml:space="preserve"> NUMPAGES   \* MERGEFORMAT </w:instrText>
    </w:r>
    <w:r w:rsidR="00072C02">
      <w:fldChar w:fldCharType="separate"/>
    </w:r>
    <w:r w:rsidR="002F3C33" w:rsidRPr="002F3C33">
      <w:rPr>
        <w:rStyle w:val="PageNumber"/>
        <w:rFonts w:cs="Arial"/>
        <w:noProof/>
      </w:rPr>
      <w:t>60</w:t>
    </w:r>
    <w:r w:rsidR="00072C02">
      <w:rPr>
        <w:rStyle w:val="PageNumber"/>
        <w:rFonts w:cs="Arial"/>
        <w:noProof/>
      </w:rPr>
      <w:fldChar w:fldCharType="end"/>
    </w:r>
    <w:r w:rsidRPr="006947A8">
      <w:rPr>
        <w:rStyle w:val="PageNumber"/>
        <w:rFonts w:ascii="Arial" w:hAnsi="Arial" w:cs="Arial"/>
        <w:sz w:val="20"/>
        <w:szCs w:val="20"/>
      </w:rPr>
      <w:br/>
      <w:t>2015 CC: Attribution-Noncommercial-Share Alike 4.0 International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Pr="003E1F54" w:rsidRDefault="00F43E36" w:rsidP="003E1F54">
    <w:pPr>
      <w:pStyle w:val="Footer"/>
      <w:tabs>
        <w:tab w:val="clear" w:pos="8640"/>
        <w:tab w:val="right" w:pos="12960"/>
      </w:tabs>
      <w:rPr>
        <w:rFonts w:ascii="Arial" w:hAnsi="Arial" w:cs="Arial"/>
        <w:sz w:val="20"/>
        <w:szCs w:val="20"/>
      </w:rPr>
    </w:pPr>
    <w:r w:rsidRPr="003E1F54">
      <w:rPr>
        <w:rFonts w:ascii="Arial" w:hAnsi="Arial" w:cs="Arial"/>
        <w:sz w:val="20"/>
        <w:szCs w:val="20"/>
      </w:rPr>
      <w:t>Choosing an LRS.docx</w:t>
    </w:r>
    <w:r w:rsidRPr="003E1F54">
      <w:rPr>
        <w:rFonts w:ascii="Arial" w:hAnsi="Arial" w:cs="Arial"/>
        <w:sz w:val="20"/>
        <w:szCs w:val="20"/>
      </w:rPr>
      <w:tab/>
    </w:r>
    <w:r>
      <w:rPr>
        <w:rFonts w:ascii="Arial" w:hAnsi="Arial" w:cs="Arial"/>
        <w:sz w:val="20"/>
        <w:szCs w:val="20"/>
      </w:rPr>
      <w:tab/>
    </w:r>
    <w:r w:rsidRPr="003E1F54">
      <w:rPr>
        <w:rFonts w:ascii="Arial" w:hAnsi="Arial" w:cs="Arial"/>
        <w:sz w:val="20"/>
        <w:szCs w:val="20"/>
      </w:rPr>
      <w:t xml:space="preserve">page </w:t>
    </w:r>
    <w:r w:rsidR="00413CA9" w:rsidRPr="003E1F54">
      <w:rPr>
        <w:rStyle w:val="PageNumber"/>
        <w:rFonts w:ascii="Arial" w:hAnsi="Arial" w:cs="Arial"/>
        <w:sz w:val="20"/>
        <w:szCs w:val="20"/>
      </w:rPr>
      <w:fldChar w:fldCharType="begin"/>
    </w:r>
    <w:r w:rsidRPr="003E1F54">
      <w:rPr>
        <w:rStyle w:val="PageNumber"/>
        <w:rFonts w:ascii="Arial" w:hAnsi="Arial" w:cs="Arial"/>
        <w:sz w:val="20"/>
        <w:szCs w:val="20"/>
      </w:rPr>
      <w:instrText xml:space="preserve"> PAGE </w:instrText>
    </w:r>
    <w:r w:rsidR="00413CA9" w:rsidRPr="003E1F54">
      <w:rPr>
        <w:rStyle w:val="PageNumber"/>
        <w:rFonts w:ascii="Arial" w:hAnsi="Arial" w:cs="Arial"/>
        <w:sz w:val="20"/>
        <w:szCs w:val="20"/>
      </w:rPr>
      <w:fldChar w:fldCharType="separate"/>
    </w:r>
    <w:r w:rsidR="002F3C33">
      <w:rPr>
        <w:rStyle w:val="PageNumber"/>
        <w:rFonts w:ascii="Arial" w:hAnsi="Arial" w:cs="Arial"/>
        <w:noProof/>
        <w:sz w:val="20"/>
        <w:szCs w:val="20"/>
      </w:rPr>
      <w:t>64</w:t>
    </w:r>
    <w:r w:rsidR="00413CA9" w:rsidRPr="003E1F54">
      <w:rPr>
        <w:rStyle w:val="PageNumber"/>
        <w:rFonts w:ascii="Arial" w:hAnsi="Arial" w:cs="Arial"/>
        <w:sz w:val="20"/>
        <w:szCs w:val="20"/>
      </w:rPr>
      <w:fldChar w:fldCharType="end"/>
    </w:r>
    <w:r w:rsidRPr="003E1F54">
      <w:rPr>
        <w:rStyle w:val="PageNumber"/>
        <w:rFonts w:ascii="Arial" w:hAnsi="Arial" w:cs="Arial"/>
        <w:sz w:val="20"/>
        <w:szCs w:val="20"/>
      </w:rPr>
      <w:t xml:space="preserve"> of </w:t>
    </w:r>
    <w:r w:rsidR="00072C02">
      <w:fldChar w:fldCharType="begin"/>
    </w:r>
    <w:r w:rsidR="00072C02">
      <w:instrText xml:space="preserve"> NUMPAGES   \* MERGEFORMAT </w:instrText>
    </w:r>
    <w:r w:rsidR="00072C02">
      <w:fldChar w:fldCharType="separate"/>
    </w:r>
    <w:r w:rsidR="002F3C33" w:rsidRPr="002F3C33">
      <w:rPr>
        <w:rStyle w:val="PageNumber"/>
        <w:rFonts w:cs="Arial"/>
        <w:noProof/>
      </w:rPr>
      <w:t>64</w:t>
    </w:r>
    <w:r w:rsidR="00072C02">
      <w:rPr>
        <w:rStyle w:val="PageNumber"/>
        <w:rFonts w:cs="Arial"/>
        <w:noProof/>
      </w:rPr>
      <w:fldChar w:fldCharType="end"/>
    </w:r>
    <w:r w:rsidRPr="003E1F54">
      <w:rPr>
        <w:rStyle w:val="PageNumber"/>
        <w:rFonts w:ascii="Arial" w:hAnsi="Arial" w:cs="Arial"/>
        <w:sz w:val="20"/>
        <w:szCs w:val="20"/>
      </w:rPr>
      <w:br/>
      <w:t>2010 CC: Attribution-Noncommercial-Share Alike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02" w:rsidRDefault="00072C02" w:rsidP="00400934">
      <w:r>
        <w:separator/>
      </w:r>
    </w:p>
    <w:p w:rsidR="00072C02" w:rsidRDefault="00072C02" w:rsidP="00400934"/>
    <w:p w:rsidR="00072C02" w:rsidRDefault="00072C02" w:rsidP="00400934"/>
  </w:footnote>
  <w:footnote w:type="continuationSeparator" w:id="0">
    <w:p w:rsidR="00072C02" w:rsidRDefault="00072C02" w:rsidP="00400934">
      <w:r>
        <w:continuationSeparator/>
      </w:r>
    </w:p>
    <w:p w:rsidR="00072C02" w:rsidRDefault="00072C02" w:rsidP="00400934"/>
    <w:p w:rsidR="00072C02" w:rsidRDefault="00072C02" w:rsidP="00400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Pr="00300570" w:rsidRDefault="00F43E36" w:rsidP="00400934">
    <w:pPr>
      <w:pStyle w:val="Header"/>
    </w:pPr>
    <w:r>
      <w:t>Choosing a Learning Management System</w:t>
    </w:r>
    <w:r>
      <w:tab/>
    </w:r>
    <w:r w:rsidRPr="00300570">
      <w:t>ADL Instructional Capabilities Team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Pr="00995F94" w:rsidRDefault="00F43E36" w:rsidP="00400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Pr="006947A8" w:rsidRDefault="00F43E36" w:rsidP="00CA0BA3">
    <w:pPr>
      <w:pStyle w:val="Header"/>
      <w:tabs>
        <w:tab w:val="clear" w:pos="8640"/>
        <w:tab w:val="right" w:pos="9360"/>
      </w:tabs>
      <w:rPr>
        <w:rFonts w:ascii="Arial" w:hAnsi="Arial" w:cs="Arial"/>
      </w:rPr>
    </w:pPr>
    <w:r w:rsidRPr="006947A8">
      <w:rPr>
        <w:rFonts w:ascii="Arial" w:hAnsi="Arial" w:cs="Arial"/>
        <w:sz w:val="20"/>
        <w:szCs w:val="20"/>
      </w:rPr>
      <w:t>Choosing a Learning Record Store (LRS)</w:t>
    </w:r>
    <w:r w:rsidRPr="006947A8">
      <w:rPr>
        <w:rFonts w:ascii="Arial" w:hAnsi="Arial" w:cs="Arial"/>
        <w:sz w:val="20"/>
        <w:szCs w:val="20"/>
      </w:rPr>
      <w:tab/>
    </w:r>
    <w:r w:rsidRPr="006947A8">
      <w:rPr>
        <w:rFonts w:ascii="Arial" w:hAnsi="Arial" w:cs="Arial"/>
        <w:sz w:val="20"/>
        <w:szCs w:val="20"/>
      </w:rPr>
      <w:tab/>
      <w:t>ADL Instructional Design Team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36" w:rsidRPr="00D94125" w:rsidRDefault="00F43E36" w:rsidP="00D94125">
    <w:pPr>
      <w:pStyle w:val="Header"/>
      <w:tabs>
        <w:tab w:val="clear" w:pos="8640"/>
        <w:tab w:val="right" w:pos="12960"/>
      </w:tabs>
      <w:rPr>
        <w:rFonts w:ascii="Arial" w:hAnsi="Arial" w:cs="Arial"/>
        <w:sz w:val="20"/>
        <w:szCs w:val="20"/>
      </w:rPr>
    </w:pPr>
    <w:r w:rsidRPr="00D94125">
      <w:rPr>
        <w:rFonts w:ascii="Arial" w:hAnsi="Arial" w:cs="Arial"/>
        <w:sz w:val="20"/>
        <w:szCs w:val="20"/>
      </w:rPr>
      <w:t>Choosing a Learning Record Store</w:t>
    </w:r>
    <w:r w:rsidRPr="00D94125">
      <w:rPr>
        <w:rFonts w:ascii="Arial" w:hAnsi="Arial" w:cs="Arial"/>
        <w:sz w:val="20"/>
        <w:szCs w:val="20"/>
      </w:rPr>
      <w:tab/>
    </w:r>
    <w:r w:rsidRPr="00D94125">
      <w:rPr>
        <w:rFonts w:ascii="Arial" w:hAnsi="Arial" w:cs="Arial"/>
        <w:sz w:val="20"/>
        <w:szCs w:val="20"/>
      </w:rPr>
      <w:tab/>
      <w:t>ADL Instructional Design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E5A658A"/>
    <w:lvl w:ilvl="0">
      <w:start w:val="1"/>
      <w:numFmt w:val="bullet"/>
      <w:pStyle w:val="Unorderedlist3First"/>
      <w:lvlText w:val=""/>
      <w:lvlJc w:val="left"/>
      <w:pPr>
        <w:tabs>
          <w:tab w:val="num" w:pos="2288"/>
        </w:tabs>
        <w:ind w:left="2288" w:hanging="360"/>
      </w:pPr>
      <w:rPr>
        <w:rFonts w:ascii="Symbol" w:hAnsi="Symbol" w:hint="default"/>
      </w:rPr>
    </w:lvl>
  </w:abstractNum>
  <w:abstractNum w:abstractNumId="1">
    <w:nsid w:val="FFFFFF83"/>
    <w:multiLevelType w:val="singleLevel"/>
    <w:tmpl w:val="BE92673A"/>
    <w:lvl w:ilvl="0">
      <w:start w:val="1"/>
      <w:numFmt w:val="bullet"/>
      <w:pStyle w:val="Unorderedlist2First"/>
      <w:lvlText w:val=""/>
      <w:lvlJc w:val="left"/>
      <w:pPr>
        <w:tabs>
          <w:tab w:val="num" w:pos="643"/>
        </w:tabs>
        <w:ind w:left="643" w:hanging="360"/>
      </w:pPr>
      <w:rPr>
        <w:rFonts w:ascii="Symbol" w:hAnsi="Symbol" w:hint="default"/>
      </w:rPr>
    </w:lvl>
  </w:abstractNum>
  <w:abstractNum w:abstractNumId="2">
    <w:nsid w:val="FFFFFF89"/>
    <w:multiLevelType w:val="singleLevel"/>
    <w:tmpl w:val="194E2122"/>
    <w:lvl w:ilvl="0">
      <w:start w:val="1"/>
      <w:numFmt w:val="bullet"/>
      <w:pStyle w:val="Unorderedlist1First"/>
      <w:lvlText w:val=""/>
      <w:lvlJc w:val="left"/>
      <w:pPr>
        <w:tabs>
          <w:tab w:val="num" w:pos="1494"/>
        </w:tabs>
        <w:ind w:left="1494" w:hanging="360"/>
      </w:pPr>
      <w:rPr>
        <w:rFonts w:ascii="Symbol" w:hAnsi="Symbol" w:hint="default"/>
      </w:rPr>
    </w:lvl>
  </w:abstractNum>
  <w:abstractNum w:abstractNumId="3">
    <w:nsid w:val="04DF08AD"/>
    <w:multiLevelType w:val="hybridMultilevel"/>
    <w:tmpl w:val="EB1A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B0582"/>
    <w:multiLevelType w:val="hybridMultilevel"/>
    <w:tmpl w:val="638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86E6E"/>
    <w:multiLevelType w:val="hybridMultilevel"/>
    <w:tmpl w:val="192C2EE2"/>
    <w:lvl w:ilvl="0" w:tplc="385ED1D8">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517AEE"/>
    <w:multiLevelType w:val="hybridMultilevel"/>
    <w:tmpl w:val="98E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54A24"/>
    <w:multiLevelType w:val="hybridMultilevel"/>
    <w:tmpl w:val="E8DC0704"/>
    <w:lvl w:ilvl="0" w:tplc="FFFFFFFF">
      <w:start w:val="1"/>
      <w:numFmt w:val="bullet"/>
      <w:pStyle w:val="Warninglist2First"/>
      <w:lvlText w:val=""/>
      <w:lvlJc w:val="left"/>
      <w:pPr>
        <w:tabs>
          <w:tab w:val="num" w:pos="2251"/>
        </w:tabs>
        <w:ind w:left="2251" w:hanging="360"/>
      </w:pPr>
      <w:rPr>
        <w:rFonts w:ascii="Symbol" w:hAnsi="Symbol" w:hint="default"/>
      </w:rPr>
    </w:lvl>
    <w:lvl w:ilvl="1" w:tplc="FFFFFFFF">
      <w:start w:val="1"/>
      <w:numFmt w:val="bullet"/>
      <w:lvlText w:val="o"/>
      <w:lvlJc w:val="left"/>
      <w:pPr>
        <w:tabs>
          <w:tab w:val="num" w:pos="2971"/>
        </w:tabs>
        <w:ind w:left="2971" w:hanging="360"/>
      </w:pPr>
      <w:rPr>
        <w:rFonts w:ascii="Courier New" w:hAnsi="Courier New" w:hint="default"/>
      </w:rPr>
    </w:lvl>
    <w:lvl w:ilvl="2" w:tplc="FFFFFFFF">
      <w:start w:val="1"/>
      <w:numFmt w:val="bullet"/>
      <w:lvlText w:val=""/>
      <w:lvlJc w:val="left"/>
      <w:pPr>
        <w:tabs>
          <w:tab w:val="num" w:pos="3691"/>
        </w:tabs>
        <w:ind w:left="3691" w:hanging="360"/>
      </w:pPr>
      <w:rPr>
        <w:rFonts w:ascii="Wingdings" w:hAnsi="Wingdings" w:hint="default"/>
      </w:rPr>
    </w:lvl>
    <w:lvl w:ilvl="3" w:tplc="FFFFFFFF">
      <w:start w:val="1"/>
      <w:numFmt w:val="bullet"/>
      <w:lvlText w:val=""/>
      <w:lvlJc w:val="left"/>
      <w:pPr>
        <w:tabs>
          <w:tab w:val="num" w:pos="4411"/>
        </w:tabs>
        <w:ind w:left="4411" w:hanging="360"/>
      </w:pPr>
      <w:rPr>
        <w:rFonts w:ascii="Symbol" w:hAnsi="Symbol" w:hint="default"/>
      </w:rPr>
    </w:lvl>
    <w:lvl w:ilvl="4" w:tplc="FFFFFFFF">
      <w:start w:val="1"/>
      <w:numFmt w:val="bullet"/>
      <w:lvlText w:val="o"/>
      <w:lvlJc w:val="left"/>
      <w:pPr>
        <w:tabs>
          <w:tab w:val="num" w:pos="5131"/>
        </w:tabs>
        <w:ind w:left="5131" w:hanging="360"/>
      </w:pPr>
      <w:rPr>
        <w:rFonts w:ascii="Courier New" w:hAnsi="Courier New" w:hint="default"/>
      </w:rPr>
    </w:lvl>
    <w:lvl w:ilvl="5" w:tplc="FFFFFFFF">
      <w:start w:val="1"/>
      <w:numFmt w:val="bullet"/>
      <w:lvlText w:val=""/>
      <w:lvlJc w:val="left"/>
      <w:pPr>
        <w:tabs>
          <w:tab w:val="num" w:pos="5851"/>
        </w:tabs>
        <w:ind w:left="5851" w:hanging="360"/>
      </w:pPr>
      <w:rPr>
        <w:rFonts w:ascii="Wingdings" w:hAnsi="Wingdings" w:hint="default"/>
      </w:rPr>
    </w:lvl>
    <w:lvl w:ilvl="6" w:tplc="FFFFFFFF">
      <w:start w:val="1"/>
      <w:numFmt w:val="bullet"/>
      <w:lvlText w:val=""/>
      <w:lvlJc w:val="left"/>
      <w:pPr>
        <w:tabs>
          <w:tab w:val="num" w:pos="6571"/>
        </w:tabs>
        <w:ind w:left="6571" w:hanging="360"/>
      </w:pPr>
      <w:rPr>
        <w:rFonts w:ascii="Symbol" w:hAnsi="Symbol" w:hint="default"/>
      </w:rPr>
    </w:lvl>
    <w:lvl w:ilvl="7" w:tplc="FFFFFFFF">
      <w:start w:val="1"/>
      <w:numFmt w:val="bullet"/>
      <w:lvlText w:val="o"/>
      <w:lvlJc w:val="left"/>
      <w:pPr>
        <w:tabs>
          <w:tab w:val="num" w:pos="7291"/>
        </w:tabs>
        <w:ind w:left="7291" w:hanging="360"/>
      </w:pPr>
      <w:rPr>
        <w:rFonts w:ascii="Courier New" w:hAnsi="Courier New" w:hint="default"/>
      </w:rPr>
    </w:lvl>
    <w:lvl w:ilvl="8" w:tplc="FFFFFFFF">
      <w:start w:val="1"/>
      <w:numFmt w:val="bullet"/>
      <w:lvlText w:val=""/>
      <w:lvlJc w:val="left"/>
      <w:pPr>
        <w:tabs>
          <w:tab w:val="num" w:pos="8011"/>
        </w:tabs>
        <w:ind w:left="8011" w:hanging="360"/>
      </w:pPr>
      <w:rPr>
        <w:rFonts w:ascii="Wingdings" w:hAnsi="Wingdings" w:hint="default"/>
      </w:rPr>
    </w:lvl>
  </w:abstractNum>
  <w:abstractNum w:abstractNumId="8">
    <w:nsid w:val="18B4616C"/>
    <w:multiLevelType w:val="hybridMultilevel"/>
    <w:tmpl w:val="E176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33A27"/>
    <w:multiLevelType w:val="hybridMultilevel"/>
    <w:tmpl w:val="6664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031FE"/>
    <w:multiLevelType w:val="hybridMultilevel"/>
    <w:tmpl w:val="2D76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022CA"/>
    <w:multiLevelType w:val="hybridMultilevel"/>
    <w:tmpl w:val="A7200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B46C7E"/>
    <w:multiLevelType w:val="hybridMultilevel"/>
    <w:tmpl w:val="BBA8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206C9"/>
    <w:multiLevelType w:val="hybridMultilevel"/>
    <w:tmpl w:val="ECF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83E66"/>
    <w:multiLevelType w:val="hybridMultilevel"/>
    <w:tmpl w:val="01C8C25E"/>
    <w:lvl w:ilvl="0" w:tplc="AF5CD2E2">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EA77849"/>
    <w:multiLevelType w:val="hybridMultilevel"/>
    <w:tmpl w:val="B226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7206A"/>
    <w:multiLevelType w:val="hybridMultilevel"/>
    <w:tmpl w:val="043CF25E"/>
    <w:lvl w:ilvl="0" w:tplc="6E4CC516">
      <w:start w:val="1"/>
      <w:numFmt w:val="bullet"/>
      <w:pStyle w:val="Warninglist"/>
      <w:lvlText w:val=""/>
      <w:lvlJc w:val="left"/>
      <w:pPr>
        <w:tabs>
          <w:tab w:val="num" w:pos="2251"/>
        </w:tabs>
        <w:ind w:left="2251" w:hanging="360"/>
      </w:pPr>
      <w:rPr>
        <w:rFonts w:ascii="Symbol" w:hAnsi="Symbol" w:hint="default"/>
      </w:rPr>
    </w:lvl>
    <w:lvl w:ilvl="1" w:tplc="04090003">
      <w:start w:val="1"/>
      <w:numFmt w:val="bullet"/>
      <w:lvlText w:val="o"/>
      <w:lvlJc w:val="left"/>
      <w:pPr>
        <w:tabs>
          <w:tab w:val="num" w:pos="2971"/>
        </w:tabs>
        <w:ind w:left="2971" w:hanging="360"/>
      </w:pPr>
      <w:rPr>
        <w:rFonts w:ascii="Courier New" w:hAnsi="Courier New" w:hint="default"/>
      </w:rPr>
    </w:lvl>
    <w:lvl w:ilvl="2" w:tplc="04090005">
      <w:start w:val="1"/>
      <w:numFmt w:val="bullet"/>
      <w:lvlText w:val=""/>
      <w:lvlJc w:val="left"/>
      <w:pPr>
        <w:tabs>
          <w:tab w:val="num" w:pos="3691"/>
        </w:tabs>
        <w:ind w:left="3691" w:hanging="360"/>
      </w:pPr>
      <w:rPr>
        <w:rFonts w:ascii="Wingdings" w:hAnsi="Wingdings" w:hint="default"/>
      </w:rPr>
    </w:lvl>
    <w:lvl w:ilvl="3" w:tplc="04090001">
      <w:start w:val="1"/>
      <w:numFmt w:val="bullet"/>
      <w:lvlText w:val=""/>
      <w:lvlJc w:val="left"/>
      <w:pPr>
        <w:tabs>
          <w:tab w:val="num" w:pos="4411"/>
        </w:tabs>
        <w:ind w:left="4411" w:hanging="360"/>
      </w:pPr>
      <w:rPr>
        <w:rFonts w:ascii="Symbol" w:hAnsi="Symbol" w:hint="default"/>
      </w:rPr>
    </w:lvl>
    <w:lvl w:ilvl="4" w:tplc="04090003">
      <w:start w:val="1"/>
      <w:numFmt w:val="bullet"/>
      <w:lvlText w:val="o"/>
      <w:lvlJc w:val="left"/>
      <w:pPr>
        <w:tabs>
          <w:tab w:val="num" w:pos="5131"/>
        </w:tabs>
        <w:ind w:left="5131" w:hanging="360"/>
      </w:pPr>
      <w:rPr>
        <w:rFonts w:ascii="Courier New" w:hAnsi="Courier New" w:hint="default"/>
      </w:rPr>
    </w:lvl>
    <w:lvl w:ilvl="5" w:tplc="04090005">
      <w:start w:val="1"/>
      <w:numFmt w:val="bullet"/>
      <w:lvlText w:val=""/>
      <w:lvlJc w:val="left"/>
      <w:pPr>
        <w:tabs>
          <w:tab w:val="num" w:pos="5851"/>
        </w:tabs>
        <w:ind w:left="5851" w:hanging="360"/>
      </w:pPr>
      <w:rPr>
        <w:rFonts w:ascii="Wingdings" w:hAnsi="Wingdings" w:hint="default"/>
      </w:rPr>
    </w:lvl>
    <w:lvl w:ilvl="6" w:tplc="04090001">
      <w:start w:val="1"/>
      <w:numFmt w:val="bullet"/>
      <w:lvlText w:val=""/>
      <w:lvlJc w:val="left"/>
      <w:pPr>
        <w:tabs>
          <w:tab w:val="num" w:pos="6571"/>
        </w:tabs>
        <w:ind w:left="6571" w:hanging="360"/>
      </w:pPr>
      <w:rPr>
        <w:rFonts w:ascii="Symbol" w:hAnsi="Symbol" w:hint="default"/>
      </w:rPr>
    </w:lvl>
    <w:lvl w:ilvl="7" w:tplc="04090003">
      <w:start w:val="1"/>
      <w:numFmt w:val="bullet"/>
      <w:lvlText w:val="o"/>
      <w:lvlJc w:val="left"/>
      <w:pPr>
        <w:tabs>
          <w:tab w:val="num" w:pos="7291"/>
        </w:tabs>
        <w:ind w:left="7291" w:hanging="360"/>
      </w:pPr>
      <w:rPr>
        <w:rFonts w:ascii="Courier New" w:hAnsi="Courier New" w:hint="default"/>
      </w:rPr>
    </w:lvl>
    <w:lvl w:ilvl="8" w:tplc="04090005">
      <w:start w:val="1"/>
      <w:numFmt w:val="bullet"/>
      <w:lvlText w:val=""/>
      <w:lvlJc w:val="left"/>
      <w:pPr>
        <w:tabs>
          <w:tab w:val="num" w:pos="8011"/>
        </w:tabs>
        <w:ind w:left="8011" w:hanging="360"/>
      </w:pPr>
      <w:rPr>
        <w:rFonts w:ascii="Wingdings" w:hAnsi="Wingdings" w:hint="default"/>
      </w:rPr>
    </w:lvl>
  </w:abstractNum>
  <w:abstractNum w:abstractNumId="17">
    <w:nsid w:val="3C037A84"/>
    <w:multiLevelType w:val="hybridMultilevel"/>
    <w:tmpl w:val="9B2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153B0"/>
    <w:multiLevelType w:val="multilevel"/>
    <w:tmpl w:val="E7DA447E"/>
    <w:lvl w:ilvl="0">
      <w:start w:val="1"/>
      <w:numFmt w:val="decimal"/>
      <w:pStyle w:val="Numblist1"/>
      <w:lvlText w:val="%1"/>
      <w:lvlJc w:val="left"/>
      <w:pPr>
        <w:tabs>
          <w:tab w:val="num" w:pos="1531"/>
        </w:tabs>
        <w:ind w:left="1531" w:hanging="397"/>
      </w:pPr>
      <w:rPr>
        <w:rFonts w:cs="Times New Roman" w:hint="default"/>
      </w:rPr>
    </w:lvl>
    <w:lvl w:ilvl="1">
      <w:start w:val="1"/>
      <w:numFmt w:val="decimal"/>
      <w:pStyle w:val="Numblist2"/>
      <w:lvlText w:val="%1.%2"/>
      <w:lvlJc w:val="left"/>
      <w:pPr>
        <w:tabs>
          <w:tab w:val="num" w:pos="1928"/>
        </w:tabs>
        <w:ind w:left="1928" w:hanging="397"/>
      </w:pPr>
      <w:rPr>
        <w:rFonts w:cs="Times New Roman" w:hint="default"/>
      </w:rPr>
    </w:lvl>
    <w:lvl w:ilvl="2">
      <w:start w:val="1"/>
      <w:numFmt w:val="decimal"/>
      <w:lvlText w:val="%1.%2.%3"/>
      <w:lvlJc w:val="left"/>
      <w:pPr>
        <w:tabs>
          <w:tab w:val="num" w:pos="2155"/>
        </w:tabs>
        <w:ind w:left="2155" w:hanging="1304"/>
      </w:pPr>
      <w:rPr>
        <w:rFonts w:cs="Times New Roman" w:hint="default"/>
      </w:rPr>
    </w:lvl>
    <w:lvl w:ilvl="3">
      <w:start w:val="1"/>
      <w:numFmt w:val="decimal"/>
      <w:lvlText w:val="%1.%2.%3.%4"/>
      <w:lvlJc w:val="left"/>
      <w:pPr>
        <w:tabs>
          <w:tab w:val="num" w:pos="1715"/>
        </w:tabs>
        <w:ind w:left="1715" w:hanging="864"/>
      </w:pPr>
      <w:rPr>
        <w:rFonts w:cs="Times New Roman" w:hint="default"/>
      </w:rPr>
    </w:lvl>
    <w:lvl w:ilvl="4">
      <w:start w:val="1"/>
      <w:numFmt w:val="decimal"/>
      <w:lvlText w:val="%1.%2.%3.%4.%5"/>
      <w:lvlJc w:val="left"/>
      <w:pPr>
        <w:tabs>
          <w:tab w:val="num" w:pos="1859"/>
        </w:tabs>
        <w:ind w:left="1859" w:hanging="1008"/>
      </w:pPr>
      <w:rPr>
        <w:rFonts w:cs="Times New Roman" w:hint="default"/>
      </w:rPr>
    </w:lvl>
    <w:lvl w:ilvl="5">
      <w:start w:val="1"/>
      <w:numFmt w:val="decimal"/>
      <w:lvlText w:val="%1.%2.%3.%4.%5.%6"/>
      <w:lvlJc w:val="left"/>
      <w:pPr>
        <w:tabs>
          <w:tab w:val="num" w:pos="2003"/>
        </w:tabs>
        <w:ind w:left="2003" w:hanging="1152"/>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9">
    <w:nsid w:val="443D1929"/>
    <w:multiLevelType w:val="hybridMultilevel"/>
    <w:tmpl w:val="A726FD52"/>
    <w:lvl w:ilvl="0" w:tplc="DDBCF470">
      <w:start w:val="1"/>
      <w:numFmt w:val="decimal"/>
      <w:pStyle w:val="NumList1"/>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4CAB1073"/>
    <w:multiLevelType w:val="hybridMultilevel"/>
    <w:tmpl w:val="86F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478D9"/>
    <w:multiLevelType w:val="hybridMultilevel"/>
    <w:tmpl w:val="3ED4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03A66"/>
    <w:multiLevelType w:val="hybridMultilevel"/>
    <w:tmpl w:val="4AB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D4648"/>
    <w:multiLevelType w:val="hybridMultilevel"/>
    <w:tmpl w:val="FD1E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72EB6"/>
    <w:multiLevelType w:val="hybridMultilevel"/>
    <w:tmpl w:val="DE82DF3A"/>
    <w:lvl w:ilvl="0" w:tplc="558C4C32">
      <w:start w:val="1"/>
      <w:numFmt w:val="bullet"/>
      <w:pStyle w:val="Bullet11"/>
      <w:lvlText w:val=""/>
      <w:lvlJc w:val="left"/>
      <w:pPr>
        <w:ind w:left="720" w:hanging="360"/>
      </w:pPr>
      <w:rPr>
        <w:rFonts w:ascii="Symbol" w:hAnsi="Symbol" w:hint="default"/>
      </w:rPr>
    </w:lvl>
    <w:lvl w:ilvl="1" w:tplc="6E287B76">
      <w:start w:val="1"/>
      <w:numFmt w:val="bullet"/>
      <w:pStyle w:val="bullet2"/>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F233A"/>
    <w:multiLevelType w:val="multilevel"/>
    <w:tmpl w:val="6A06EC7A"/>
    <w:styleLink w:val="Style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26">
    <w:nsid w:val="5DBD77CB"/>
    <w:multiLevelType w:val="hybridMultilevel"/>
    <w:tmpl w:val="0A9C4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D3DF6"/>
    <w:multiLevelType w:val="hybridMultilevel"/>
    <w:tmpl w:val="AAD071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135CAC"/>
    <w:multiLevelType w:val="hybridMultilevel"/>
    <w:tmpl w:val="1816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65AEA"/>
    <w:multiLevelType w:val="multilevel"/>
    <w:tmpl w:val="7E1A4A12"/>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03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0">
    <w:nsid w:val="6B4F7984"/>
    <w:multiLevelType w:val="hybridMultilevel"/>
    <w:tmpl w:val="24ECE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F74644"/>
    <w:multiLevelType w:val="hybridMultilevel"/>
    <w:tmpl w:val="D0B2F7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3D16E88"/>
    <w:multiLevelType w:val="hybridMultilevel"/>
    <w:tmpl w:val="5106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E1DB9"/>
    <w:multiLevelType w:val="hybridMultilevel"/>
    <w:tmpl w:val="CD8AAB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8EA0611"/>
    <w:multiLevelType w:val="hybridMultilevel"/>
    <w:tmpl w:val="097E62DC"/>
    <w:lvl w:ilvl="0" w:tplc="FFFFFFFF">
      <w:start w:val="1"/>
      <w:numFmt w:val="bullet"/>
      <w:pStyle w:val="Bullet2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7E1E1A19"/>
    <w:multiLevelType w:val="hybridMultilevel"/>
    <w:tmpl w:val="DAC0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8"/>
  </w:num>
  <w:num w:numId="4">
    <w:abstractNumId w:val="2"/>
  </w:num>
  <w:num w:numId="5">
    <w:abstractNumId w:val="1"/>
  </w:num>
  <w:num w:numId="6">
    <w:abstractNumId w:val="0"/>
  </w:num>
  <w:num w:numId="7">
    <w:abstractNumId w:val="16"/>
  </w:num>
  <w:num w:numId="8">
    <w:abstractNumId w:val="7"/>
  </w:num>
  <w:num w:numId="9">
    <w:abstractNumId w:val="14"/>
  </w:num>
  <w:num w:numId="10">
    <w:abstractNumId w:val="5"/>
  </w:num>
  <w:num w:numId="11">
    <w:abstractNumId w:val="25"/>
  </w:num>
  <w:num w:numId="12">
    <w:abstractNumId w:val="29"/>
  </w:num>
  <w:num w:numId="13">
    <w:abstractNumId w:val="24"/>
  </w:num>
  <w:num w:numId="14">
    <w:abstractNumId w:val="17"/>
  </w:num>
  <w:num w:numId="15">
    <w:abstractNumId w:val="28"/>
  </w:num>
  <w:num w:numId="16">
    <w:abstractNumId w:val="23"/>
  </w:num>
  <w:num w:numId="17">
    <w:abstractNumId w:val="8"/>
  </w:num>
  <w:num w:numId="18">
    <w:abstractNumId w:val="26"/>
  </w:num>
  <w:num w:numId="19">
    <w:abstractNumId w:val="4"/>
  </w:num>
  <w:num w:numId="20">
    <w:abstractNumId w:val="20"/>
  </w:num>
  <w:num w:numId="21">
    <w:abstractNumId w:val="12"/>
  </w:num>
  <w:num w:numId="22">
    <w:abstractNumId w:val="13"/>
  </w:num>
  <w:num w:numId="23">
    <w:abstractNumId w:val="10"/>
  </w:num>
  <w:num w:numId="24">
    <w:abstractNumId w:val="27"/>
  </w:num>
  <w:num w:numId="25">
    <w:abstractNumId w:val="11"/>
  </w:num>
  <w:num w:numId="26">
    <w:abstractNumId w:val="21"/>
  </w:num>
  <w:num w:numId="27">
    <w:abstractNumId w:val="22"/>
  </w:num>
  <w:num w:numId="28">
    <w:abstractNumId w:val="9"/>
  </w:num>
  <w:num w:numId="29">
    <w:abstractNumId w:val="5"/>
  </w:num>
  <w:num w:numId="30">
    <w:abstractNumId w:val="5"/>
  </w:num>
  <w:num w:numId="31">
    <w:abstractNumId w:val="5"/>
  </w:num>
  <w:num w:numId="32">
    <w:abstractNumId w:val="5"/>
  </w:num>
  <w:num w:numId="33">
    <w:abstractNumId w:val="30"/>
  </w:num>
  <w:num w:numId="34">
    <w:abstractNumId w:val="3"/>
  </w:num>
  <w:num w:numId="35">
    <w:abstractNumId w:val="5"/>
  </w:num>
  <w:num w:numId="36">
    <w:abstractNumId w:val="5"/>
  </w:num>
  <w:num w:numId="37">
    <w:abstractNumId w:val="5"/>
  </w:num>
  <w:num w:numId="38">
    <w:abstractNumId w:val="5"/>
  </w:num>
  <w:num w:numId="39">
    <w:abstractNumId w:val="31"/>
  </w:num>
  <w:num w:numId="40">
    <w:abstractNumId w:val="5"/>
  </w:num>
  <w:num w:numId="41">
    <w:abstractNumId w:val="33"/>
  </w:num>
  <w:num w:numId="42">
    <w:abstractNumId w:val="35"/>
  </w:num>
  <w:num w:numId="43">
    <w:abstractNumId w:val="5"/>
  </w:num>
  <w:num w:numId="44">
    <w:abstractNumId w:val="5"/>
  </w:num>
  <w:num w:numId="45">
    <w:abstractNumId w:val="5"/>
  </w:num>
  <w:num w:numId="46">
    <w:abstractNumId w:val="6"/>
  </w:num>
  <w:num w:numId="47">
    <w:abstractNumId w:val="15"/>
  </w:num>
  <w:num w:numId="48">
    <w:abstractNumId w:val="32"/>
  </w:num>
  <w:num w:numId="49">
    <w:abstractNumId w:val="5"/>
  </w:num>
  <w:num w:numId="50">
    <w:abstractNumId w:val="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vinD">
    <w15:presenceInfo w15:providerId="None" w15:userId="Marvi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79CE"/>
    <w:rsid w:val="00000085"/>
    <w:rsid w:val="00000451"/>
    <w:rsid w:val="00000BE3"/>
    <w:rsid w:val="00001182"/>
    <w:rsid w:val="00002125"/>
    <w:rsid w:val="000023B1"/>
    <w:rsid w:val="0000273D"/>
    <w:rsid w:val="00002EE7"/>
    <w:rsid w:val="0000306F"/>
    <w:rsid w:val="00003151"/>
    <w:rsid w:val="0000386F"/>
    <w:rsid w:val="0000396C"/>
    <w:rsid w:val="00003C1A"/>
    <w:rsid w:val="0000471A"/>
    <w:rsid w:val="00004A22"/>
    <w:rsid w:val="00004C8C"/>
    <w:rsid w:val="00004F7D"/>
    <w:rsid w:val="00005657"/>
    <w:rsid w:val="000056B3"/>
    <w:rsid w:val="000057C1"/>
    <w:rsid w:val="00005E4A"/>
    <w:rsid w:val="000061CE"/>
    <w:rsid w:val="000065AE"/>
    <w:rsid w:val="00006BF9"/>
    <w:rsid w:val="00007307"/>
    <w:rsid w:val="0000788C"/>
    <w:rsid w:val="00007B9D"/>
    <w:rsid w:val="00007E30"/>
    <w:rsid w:val="00010B2B"/>
    <w:rsid w:val="000112FC"/>
    <w:rsid w:val="00012299"/>
    <w:rsid w:val="000125AB"/>
    <w:rsid w:val="000128B1"/>
    <w:rsid w:val="00012AD9"/>
    <w:rsid w:val="00012B18"/>
    <w:rsid w:val="00012B92"/>
    <w:rsid w:val="00012EDE"/>
    <w:rsid w:val="000131BF"/>
    <w:rsid w:val="00013418"/>
    <w:rsid w:val="00013437"/>
    <w:rsid w:val="00013618"/>
    <w:rsid w:val="000136BF"/>
    <w:rsid w:val="000139B6"/>
    <w:rsid w:val="00013DC2"/>
    <w:rsid w:val="00014124"/>
    <w:rsid w:val="000142B5"/>
    <w:rsid w:val="0001458E"/>
    <w:rsid w:val="000147B6"/>
    <w:rsid w:val="00014822"/>
    <w:rsid w:val="00014830"/>
    <w:rsid w:val="00014BF6"/>
    <w:rsid w:val="00014CFB"/>
    <w:rsid w:val="00014DC5"/>
    <w:rsid w:val="00014EDE"/>
    <w:rsid w:val="0001508D"/>
    <w:rsid w:val="00015329"/>
    <w:rsid w:val="00015721"/>
    <w:rsid w:val="00015F15"/>
    <w:rsid w:val="000163A1"/>
    <w:rsid w:val="000165B1"/>
    <w:rsid w:val="0001687A"/>
    <w:rsid w:val="00016993"/>
    <w:rsid w:val="000170CF"/>
    <w:rsid w:val="000175B5"/>
    <w:rsid w:val="00017A8F"/>
    <w:rsid w:val="0002012E"/>
    <w:rsid w:val="000204EA"/>
    <w:rsid w:val="0002075D"/>
    <w:rsid w:val="0002139A"/>
    <w:rsid w:val="00021425"/>
    <w:rsid w:val="0002215C"/>
    <w:rsid w:val="000222B2"/>
    <w:rsid w:val="000223DA"/>
    <w:rsid w:val="00022611"/>
    <w:rsid w:val="000230D1"/>
    <w:rsid w:val="00023814"/>
    <w:rsid w:val="00023889"/>
    <w:rsid w:val="0002417E"/>
    <w:rsid w:val="000243FF"/>
    <w:rsid w:val="00024BD5"/>
    <w:rsid w:val="00025031"/>
    <w:rsid w:val="000250A0"/>
    <w:rsid w:val="0002579D"/>
    <w:rsid w:val="0002597F"/>
    <w:rsid w:val="00025984"/>
    <w:rsid w:val="00025AD7"/>
    <w:rsid w:val="00026356"/>
    <w:rsid w:val="00026501"/>
    <w:rsid w:val="000265BF"/>
    <w:rsid w:val="00026849"/>
    <w:rsid w:val="00026AFE"/>
    <w:rsid w:val="00026ECC"/>
    <w:rsid w:val="00027063"/>
    <w:rsid w:val="00027237"/>
    <w:rsid w:val="00030C1A"/>
    <w:rsid w:val="000313B5"/>
    <w:rsid w:val="000313E0"/>
    <w:rsid w:val="00031A4F"/>
    <w:rsid w:val="00032002"/>
    <w:rsid w:val="000324D0"/>
    <w:rsid w:val="00032B73"/>
    <w:rsid w:val="00032DD2"/>
    <w:rsid w:val="000331AA"/>
    <w:rsid w:val="00033506"/>
    <w:rsid w:val="000339A9"/>
    <w:rsid w:val="00033BE9"/>
    <w:rsid w:val="00033F78"/>
    <w:rsid w:val="000341E6"/>
    <w:rsid w:val="000346F0"/>
    <w:rsid w:val="0003565D"/>
    <w:rsid w:val="00035764"/>
    <w:rsid w:val="00035919"/>
    <w:rsid w:val="00035998"/>
    <w:rsid w:val="00035BAB"/>
    <w:rsid w:val="00036404"/>
    <w:rsid w:val="00036478"/>
    <w:rsid w:val="00036608"/>
    <w:rsid w:val="00036BBE"/>
    <w:rsid w:val="00036C14"/>
    <w:rsid w:val="000378B8"/>
    <w:rsid w:val="00037956"/>
    <w:rsid w:val="00037DFB"/>
    <w:rsid w:val="00037EB0"/>
    <w:rsid w:val="00040178"/>
    <w:rsid w:val="0004047E"/>
    <w:rsid w:val="00040534"/>
    <w:rsid w:val="00040719"/>
    <w:rsid w:val="000408CD"/>
    <w:rsid w:val="00040E2E"/>
    <w:rsid w:val="00040FA6"/>
    <w:rsid w:val="000410F6"/>
    <w:rsid w:val="000421B0"/>
    <w:rsid w:val="000425F4"/>
    <w:rsid w:val="000426D3"/>
    <w:rsid w:val="00042C5E"/>
    <w:rsid w:val="00042D77"/>
    <w:rsid w:val="00043012"/>
    <w:rsid w:val="00043481"/>
    <w:rsid w:val="00043753"/>
    <w:rsid w:val="00043F45"/>
    <w:rsid w:val="000440C9"/>
    <w:rsid w:val="0004459F"/>
    <w:rsid w:val="00044BC6"/>
    <w:rsid w:val="00044D74"/>
    <w:rsid w:val="00045E4F"/>
    <w:rsid w:val="00046180"/>
    <w:rsid w:val="000464C0"/>
    <w:rsid w:val="0004671E"/>
    <w:rsid w:val="00046C78"/>
    <w:rsid w:val="00047795"/>
    <w:rsid w:val="0004784B"/>
    <w:rsid w:val="000501AA"/>
    <w:rsid w:val="00050244"/>
    <w:rsid w:val="00050995"/>
    <w:rsid w:val="000509C2"/>
    <w:rsid w:val="00050A3C"/>
    <w:rsid w:val="00050B89"/>
    <w:rsid w:val="00050F4D"/>
    <w:rsid w:val="0005102C"/>
    <w:rsid w:val="000511B6"/>
    <w:rsid w:val="00051757"/>
    <w:rsid w:val="00051918"/>
    <w:rsid w:val="00051C99"/>
    <w:rsid w:val="00051D16"/>
    <w:rsid w:val="00051D50"/>
    <w:rsid w:val="00051D65"/>
    <w:rsid w:val="000526B6"/>
    <w:rsid w:val="000529FA"/>
    <w:rsid w:val="0005336D"/>
    <w:rsid w:val="000535CB"/>
    <w:rsid w:val="000535F2"/>
    <w:rsid w:val="000543D6"/>
    <w:rsid w:val="000559AA"/>
    <w:rsid w:val="00055D9F"/>
    <w:rsid w:val="00056344"/>
    <w:rsid w:val="00056EC3"/>
    <w:rsid w:val="000571C6"/>
    <w:rsid w:val="00057C28"/>
    <w:rsid w:val="00057CBA"/>
    <w:rsid w:val="00057E10"/>
    <w:rsid w:val="0006014B"/>
    <w:rsid w:val="000602F7"/>
    <w:rsid w:val="0006077D"/>
    <w:rsid w:val="00061A33"/>
    <w:rsid w:val="00061AA8"/>
    <w:rsid w:val="00061CBB"/>
    <w:rsid w:val="000627D8"/>
    <w:rsid w:val="00063343"/>
    <w:rsid w:val="0006454A"/>
    <w:rsid w:val="000645A4"/>
    <w:rsid w:val="0006495D"/>
    <w:rsid w:val="00064AD1"/>
    <w:rsid w:val="00064BD7"/>
    <w:rsid w:val="00064F9E"/>
    <w:rsid w:val="000650C4"/>
    <w:rsid w:val="000654EB"/>
    <w:rsid w:val="000659C3"/>
    <w:rsid w:val="0006657B"/>
    <w:rsid w:val="00066998"/>
    <w:rsid w:val="00066B31"/>
    <w:rsid w:val="00066BC2"/>
    <w:rsid w:val="00066EA4"/>
    <w:rsid w:val="000670A4"/>
    <w:rsid w:val="0006719D"/>
    <w:rsid w:val="0006724E"/>
    <w:rsid w:val="000673C0"/>
    <w:rsid w:val="000673F8"/>
    <w:rsid w:val="00067439"/>
    <w:rsid w:val="000677D9"/>
    <w:rsid w:val="0007005E"/>
    <w:rsid w:val="0007041F"/>
    <w:rsid w:val="000704FD"/>
    <w:rsid w:val="00070AFF"/>
    <w:rsid w:val="00070B34"/>
    <w:rsid w:val="00070E59"/>
    <w:rsid w:val="0007145E"/>
    <w:rsid w:val="0007154F"/>
    <w:rsid w:val="000718F5"/>
    <w:rsid w:val="00072159"/>
    <w:rsid w:val="000724A3"/>
    <w:rsid w:val="00072C02"/>
    <w:rsid w:val="00072FBA"/>
    <w:rsid w:val="00072FF0"/>
    <w:rsid w:val="00073109"/>
    <w:rsid w:val="00073D8C"/>
    <w:rsid w:val="00073DBF"/>
    <w:rsid w:val="00074F8B"/>
    <w:rsid w:val="0007500F"/>
    <w:rsid w:val="00075018"/>
    <w:rsid w:val="000750FC"/>
    <w:rsid w:val="00075214"/>
    <w:rsid w:val="00075759"/>
    <w:rsid w:val="00075846"/>
    <w:rsid w:val="000760BF"/>
    <w:rsid w:val="00076DE8"/>
    <w:rsid w:val="00077287"/>
    <w:rsid w:val="000778B3"/>
    <w:rsid w:val="00077C85"/>
    <w:rsid w:val="00077CE8"/>
    <w:rsid w:val="00077E64"/>
    <w:rsid w:val="00080003"/>
    <w:rsid w:val="000800F0"/>
    <w:rsid w:val="00080105"/>
    <w:rsid w:val="000807C5"/>
    <w:rsid w:val="00080B5B"/>
    <w:rsid w:val="00080C62"/>
    <w:rsid w:val="00080CA8"/>
    <w:rsid w:val="000812F0"/>
    <w:rsid w:val="00081955"/>
    <w:rsid w:val="00081A08"/>
    <w:rsid w:val="00082355"/>
    <w:rsid w:val="000825B6"/>
    <w:rsid w:val="00082CBF"/>
    <w:rsid w:val="00083017"/>
    <w:rsid w:val="0008377A"/>
    <w:rsid w:val="00083A40"/>
    <w:rsid w:val="00083C90"/>
    <w:rsid w:val="00084498"/>
    <w:rsid w:val="000846AC"/>
    <w:rsid w:val="0008478C"/>
    <w:rsid w:val="00084852"/>
    <w:rsid w:val="00084988"/>
    <w:rsid w:val="00084D42"/>
    <w:rsid w:val="0008500E"/>
    <w:rsid w:val="000851BB"/>
    <w:rsid w:val="00085207"/>
    <w:rsid w:val="00085457"/>
    <w:rsid w:val="00085948"/>
    <w:rsid w:val="00085BC1"/>
    <w:rsid w:val="00086453"/>
    <w:rsid w:val="00086658"/>
    <w:rsid w:val="00087664"/>
    <w:rsid w:val="00087779"/>
    <w:rsid w:val="00087BD6"/>
    <w:rsid w:val="0009017B"/>
    <w:rsid w:val="0009047E"/>
    <w:rsid w:val="000904E6"/>
    <w:rsid w:val="00090980"/>
    <w:rsid w:val="000915AF"/>
    <w:rsid w:val="00091664"/>
    <w:rsid w:val="00091763"/>
    <w:rsid w:val="00091CF2"/>
    <w:rsid w:val="000922F6"/>
    <w:rsid w:val="00092767"/>
    <w:rsid w:val="000927FC"/>
    <w:rsid w:val="00092BAC"/>
    <w:rsid w:val="00092D32"/>
    <w:rsid w:val="00092F59"/>
    <w:rsid w:val="000931E2"/>
    <w:rsid w:val="00093653"/>
    <w:rsid w:val="000940AD"/>
    <w:rsid w:val="00094304"/>
    <w:rsid w:val="000946B4"/>
    <w:rsid w:val="00095140"/>
    <w:rsid w:val="0009564A"/>
    <w:rsid w:val="0009598F"/>
    <w:rsid w:val="0009608E"/>
    <w:rsid w:val="00096158"/>
    <w:rsid w:val="000963BE"/>
    <w:rsid w:val="000964D4"/>
    <w:rsid w:val="0009664D"/>
    <w:rsid w:val="000968AE"/>
    <w:rsid w:val="00096C93"/>
    <w:rsid w:val="00096D85"/>
    <w:rsid w:val="00097050"/>
    <w:rsid w:val="000970FB"/>
    <w:rsid w:val="000973B7"/>
    <w:rsid w:val="00097B11"/>
    <w:rsid w:val="00097D59"/>
    <w:rsid w:val="000A0B81"/>
    <w:rsid w:val="000A0EE1"/>
    <w:rsid w:val="000A14F6"/>
    <w:rsid w:val="000A16AE"/>
    <w:rsid w:val="000A16C6"/>
    <w:rsid w:val="000A1B65"/>
    <w:rsid w:val="000A1BC9"/>
    <w:rsid w:val="000A1DA5"/>
    <w:rsid w:val="000A1FD6"/>
    <w:rsid w:val="000A2552"/>
    <w:rsid w:val="000A288D"/>
    <w:rsid w:val="000A2932"/>
    <w:rsid w:val="000A35B6"/>
    <w:rsid w:val="000A3659"/>
    <w:rsid w:val="000A3790"/>
    <w:rsid w:val="000A38EC"/>
    <w:rsid w:val="000A3B6E"/>
    <w:rsid w:val="000A4290"/>
    <w:rsid w:val="000A4789"/>
    <w:rsid w:val="000A48F1"/>
    <w:rsid w:val="000A4D9A"/>
    <w:rsid w:val="000A4F3D"/>
    <w:rsid w:val="000A55BA"/>
    <w:rsid w:val="000A5C46"/>
    <w:rsid w:val="000A63D1"/>
    <w:rsid w:val="000A6746"/>
    <w:rsid w:val="000A6867"/>
    <w:rsid w:val="000A709C"/>
    <w:rsid w:val="000A7673"/>
    <w:rsid w:val="000A7AF9"/>
    <w:rsid w:val="000B0408"/>
    <w:rsid w:val="000B0675"/>
    <w:rsid w:val="000B07EF"/>
    <w:rsid w:val="000B07FE"/>
    <w:rsid w:val="000B0A04"/>
    <w:rsid w:val="000B0FE8"/>
    <w:rsid w:val="000B118E"/>
    <w:rsid w:val="000B15D5"/>
    <w:rsid w:val="000B1662"/>
    <w:rsid w:val="000B168C"/>
    <w:rsid w:val="000B1810"/>
    <w:rsid w:val="000B24B1"/>
    <w:rsid w:val="000B2746"/>
    <w:rsid w:val="000B27A2"/>
    <w:rsid w:val="000B2AD6"/>
    <w:rsid w:val="000B32CD"/>
    <w:rsid w:val="000B3C5F"/>
    <w:rsid w:val="000B4004"/>
    <w:rsid w:val="000B412E"/>
    <w:rsid w:val="000B4DB3"/>
    <w:rsid w:val="000B5236"/>
    <w:rsid w:val="000B5446"/>
    <w:rsid w:val="000B5A05"/>
    <w:rsid w:val="000B5B06"/>
    <w:rsid w:val="000B5D85"/>
    <w:rsid w:val="000B5DA0"/>
    <w:rsid w:val="000B5DE6"/>
    <w:rsid w:val="000B5E3A"/>
    <w:rsid w:val="000B63C0"/>
    <w:rsid w:val="000B67BC"/>
    <w:rsid w:val="000B6A15"/>
    <w:rsid w:val="000B7007"/>
    <w:rsid w:val="000B76A8"/>
    <w:rsid w:val="000C04A8"/>
    <w:rsid w:val="000C0903"/>
    <w:rsid w:val="000C0BA7"/>
    <w:rsid w:val="000C0DA4"/>
    <w:rsid w:val="000C0EC1"/>
    <w:rsid w:val="000C127D"/>
    <w:rsid w:val="000C17F1"/>
    <w:rsid w:val="000C1CEE"/>
    <w:rsid w:val="000C2321"/>
    <w:rsid w:val="000C2B6C"/>
    <w:rsid w:val="000C2B91"/>
    <w:rsid w:val="000C3076"/>
    <w:rsid w:val="000C33B3"/>
    <w:rsid w:val="000C34B5"/>
    <w:rsid w:val="000C3A54"/>
    <w:rsid w:val="000C406A"/>
    <w:rsid w:val="000C45DA"/>
    <w:rsid w:val="000C4B09"/>
    <w:rsid w:val="000C4F66"/>
    <w:rsid w:val="000C51B2"/>
    <w:rsid w:val="000C5501"/>
    <w:rsid w:val="000C6097"/>
    <w:rsid w:val="000C6704"/>
    <w:rsid w:val="000C7C1D"/>
    <w:rsid w:val="000D0526"/>
    <w:rsid w:val="000D0800"/>
    <w:rsid w:val="000D0FFC"/>
    <w:rsid w:val="000D1080"/>
    <w:rsid w:val="000D1B80"/>
    <w:rsid w:val="000D2307"/>
    <w:rsid w:val="000D26AB"/>
    <w:rsid w:val="000D2774"/>
    <w:rsid w:val="000D2D82"/>
    <w:rsid w:val="000D2E23"/>
    <w:rsid w:val="000D351F"/>
    <w:rsid w:val="000D35A5"/>
    <w:rsid w:val="000D3906"/>
    <w:rsid w:val="000D3ED0"/>
    <w:rsid w:val="000D3FAA"/>
    <w:rsid w:val="000D4E5D"/>
    <w:rsid w:val="000D5059"/>
    <w:rsid w:val="000D5B16"/>
    <w:rsid w:val="000D627F"/>
    <w:rsid w:val="000D6723"/>
    <w:rsid w:val="000D6958"/>
    <w:rsid w:val="000D6AB8"/>
    <w:rsid w:val="000D7164"/>
    <w:rsid w:val="000D721D"/>
    <w:rsid w:val="000D73B5"/>
    <w:rsid w:val="000D7628"/>
    <w:rsid w:val="000D76A5"/>
    <w:rsid w:val="000D76A6"/>
    <w:rsid w:val="000D773F"/>
    <w:rsid w:val="000D78E0"/>
    <w:rsid w:val="000D7F21"/>
    <w:rsid w:val="000D7F70"/>
    <w:rsid w:val="000E02E7"/>
    <w:rsid w:val="000E02FD"/>
    <w:rsid w:val="000E0461"/>
    <w:rsid w:val="000E09E8"/>
    <w:rsid w:val="000E0B5D"/>
    <w:rsid w:val="000E0E64"/>
    <w:rsid w:val="000E11D4"/>
    <w:rsid w:val="000E12D1"/>
    <w:rsid w:val="000E16D7"/>
    <w:rsid w:val="000E1EDE"/>
    <w:rsid w:val="000E1F66"/>
    <w:rsid w:val="000E2045"/>
    <w:rsid w:val="000E2077"/>
    <w:rsid w:val="000E26E2"/>
    <w:rsid w:val="000E2D00"/>
    <w:rsid w:val="000E3352"/>
    <w:rsid w:val="000E36AB"/>
    <w:rsid w:val="000E38FD"/>
    <w:rsid w:val="000E3A3A"/>
    <w:rsid w:val="000E3D15"/>
    <w:rsid w:val="000E3DB8"/>
    <w:rsid w:val="000E4760"/>
    <w:rsid w:val="000E4C3E"/>
    <w:rsid w:val="000E53FB"/>
    <w:rsid w:val="000E5E7E"/>
    <w:rsid w:val="000E6531"/>
    <w:rsid w:val="000F05B4"/>
    <w:rsid w:val="000F0831"/>
    <w:rsid w:val="000F1444"/>
    <w:rsid w:val="000F1EEB"/>
    <w:rsid w:val="000F24F0"/>
    <w:rsid w:val="000F267C"/>
    <w:rsid w:val="000F29E8"/>
    <w:rsid w:val="000F2A30"/>
    <w:rsid w:val="000F30A3"/>
    <w:rsid w:val="000F30A5"/>
    <w:rsid w:val="000F34C5"/>
    <w:rsid w:val="000F3628"/>
    <w:rsid w:val="000F36E4"/>
    <w:rsid w:val="000F373B"/>
    <w:rsid w:val="000F3844"/>
    <w:rsid w:val="000F3C8E"/>
    <w:rsid w:val="000F48A2"/>
    <w:rsid w:val="000F4E67"/>
    <w:rsid w:val="000F563A"/>
    <w:rsid w:val="000F5813"/>
    <w:rsid w:val="000F6493"/>
    <w:rsid w:val="000F6980"/>
    <w:rsid w:val="000F6B0B"/>
    <w:rsid w:val="000F6CA5"/>
    <w:rsid w:val="000F753F"/>
    <w:rsid w:val="000F771B"/>
    <w:rsid w:val="001000C3"/>
    <w:rsid w:val="001002E9"/>
    <w:rsid w:val="00100875"/>
    <w:rsid w:val="00100946"/>
    <w:rsid w:val="00100ADE"/>
    <w:rsid w:val="001014EA"/>
    <w:rsid w:val="0010166C"/>
    <w:rsid w:val="00101ADA"/>
    <w:rsid w:val="00101C18"/>
    <w:rsid w:val="00101F17"/>
    <w:rsid w:val="00102B20"/>
    <w:rsid w:val="00102DFD"/>
    <w:rsid w:val="0010347D"/>
    <w:rsid w:val="001036E1"/>
    <w:rsid w:val="0010465D"/>
    <w:rsid w:val="00104B7A"/>
    <w:rsid w:val="001052CD"/>
    <w:rsid w:val="00105485"/>
    <w:rsid w:val="00105625"/>
    <w:rsid w:val="001058E5"/>
    <w:rsid w:val="00105BBC"/>
    <w:rsid w:val="00105EDF"/>
    <w:rsid w:val="00105F0F"/>
    <w:rsid w:val="00105F8B"/>
    <w:rsid w:val="00106445"/>
    <w:rsid w:val="001068A0"/>
    <w:rsid w:val="00106EE3"/>
    <w:rsid w:val="00106FAE"/>
    <w:rsid w:val="00107226"/>
    <w:rsid w:val="00107398"/>
    <w:rsid w:val="001077E8"/>
    <w:rsid w:val="00107B84"/>
    <w:rsid w:val="00110101"/>
    <w:rsid w:val="0011097C"/>
    <w:rsid w:val="00110B82"/>
    <w:rsid w:val="00110FC1"/>
    <w:rsid w:val="0011106E"/>
    <w:rsid w:val="001110A2"/>
    <w:rsid w:val="00111226"/>
    <w:rsid w:val="0011129D"/>
    <w:rsid w:val="001119B1"/>
    <w:rsid w:val="00111C9C"/>
    <w:rsid w:val="0011252C"/>
    <w:rsid w:val="0011285D"/>
    <w:rsid w:val="00112EF8"/>
    <w:rsid w:val="00112F66"/>
    <w:rsid w:val="001149B3"/>
    <w:rsid w:val="00114C9F"/>
    <w:rsid w:val="00114F10"/>
    <w:rsid w:val="00115165"/>
    <w:rsid w:val="001152A5"/>
    <w:rsid w:val="00115B2C"/>
    <w:rsid w:val="0011644D"/>
    <w:rsid w:val="00116749"/>
    <w:rsid w:val="00116A4E"/>
    <w:rsid w:val="00116FF7"/>
    <w:rsid w:val="001173E0"/>
    <w:rsid w:val="001175C0"/>
    <w:rsid w:val="0011761A"/>
    <w:rsid w:val="00117A06"/>
    <w:rsid w:val="00117C00"/>
    <w:rsid w:val="00117E12"/>
    <w:rsid w:val="001204D8"/>
    <w:rsid w:val="00120AA6"/>
    <w:rsid w:val="00120C0A"/>
    <w:rsid w:val="0012159E"/>
    <w:rsid w:val="00121D73"/>
    <w:rsid w:val="00121E13"/>
    <w:rsid w:val="00121FD3"/>
    <w:rsid w:val="001234CE"/>
    <w:rsid w:val="0012379F"/>
    <w:rsid w:val="0012386C"/>
    <w:rsid w:val="0012427C"/>
    <w:rsid w:val="00124524"/>
    <w:rsid w:val="00124FE7"/>
    <w:rsid w:val="001263D0"/>
    <w:rsid w:val="001269CC"/>
    <w:rsid w:val="00127295"/>
    <w:rsid w:val="001275E8"/>
    <w:rsid w:val="001277D4"/>
    <w:rsid w:val="001277F0"/>
    <w:rsid w:val="00127A06"/>
    <w:rsid w:val="001305D6"/>
    <w:rsid w:val="00130BE8"/>
    <w:rsid w:val="001326EE"/>
    <w:rsid w:val="00132B35"/>
    <w:rsid w:val="00132CAB"/>
    <w:rsid w:val="00134302"/>
    <w:rsid w:val="0013439B"/>
    <w:rsid w:val="00134463"/>
    <w:rsid w:val="00134912"/>
    <w:rsid w:val="00134A03"/>
    <w:rsid w:val="00134E9E"/>
    <w:rsid w:val="00135008"/>
    <w:rsid w:val="00135402"/>
    <w:rsid w:val="00135E3D"/>
    <w:rsid w:val="00136223"/>
    <w:rsid w:val="00136369"/>
    <w:rsid w:val="0013672F"/>
    <w:rsid w:val="001375FF"/>
    <w:rsid w:val="001376E1"/>
    <w:rsid w:val="00137CCA"/>
    <w:rsid w:val="00137D1C"/>
    <w:rsid w:val="0014003B"/>
    <w:rsid w:val="00140BF9"/>
    <w:rsid w:val="00141517"/>
    <w:rsid w:val="0014161D"/>
    <w:rsid w:val="00141A9C"/>
    <w:rsid w:val="00142735"/>
    <w:rsid w:val="00142762"/>
    <w:rsid w:val="0014299D"/>
    <w:rsid w:val="00142E73"/>
    <w:rsid w:val="00142F7E"/>
    <w:rsid w:val="001430B1"/>
    <w:rsid w:val="00144375"/>
    <w:rsid w:val="00145057"/>
    <w:rsid w:val="0014516A"/>
    <w:rsid w:val="00145461"/>
    <w:rsid w:val="00145B9F"/>
    <w:rsid w:val="0014600B"/>
    <w:rsid w:val="001469E5"/>
    <w:rsid w:val="001470E4"/>
    <w:rsid w:val="001477F9"/>
    <w:rsid w:val="00147DBC"/>
    <w:rsid w:val="0015101F"/>
    <w:rsid w:val="001510BB"/>
    <w:rsid w:val="00151221"/>
    <w:rsid w:val="00151D0A"/>
    <w:rsid w:val="00152D3F"/>
    <w:rsid w:val="00153320"/>
    <w:rsid w:val="00153607"/>
    <w:rsid w:val="0015361D"/>
    <w:rsid w:val="00154AF0"/>
    <w:rsid w:val="00155CC7"/>
    <w:rsid w:val="0015623F"/>
    <w:rsid w:val="001567DE"/>
    <w:rsid w:val="00156CBE"/>
    <w:rsid w:val="0015712D"/>
    <w:rsid w:val="0015719D"/>
    <w:rsid w:val="00157215"/>
    <w:rsid w:val="001573CE"/>
    <w:rsid w:val="00157521"/>
    <w:rsid w:val="001575BA"/>
    <w:rsid w:val="001577FD"/>
    <w:rsid w:val="00157864"/>
    <w:rsid w:val="00157C31"/>
    <w:rsid w:val="00160712"/>
    <w:rsid w:val="00160D2D"/>
    <w:rsid w:val="00161192"/>
    <w:rsid w:val="0016146B"/>
    <w:rsid w:val="001617DF"/>
    <w:rsid w:val="00161956"/>
    <w:rsid w:val="00161B7A"/>
    <w:rsid w:val="00162143"/>
    <w:rsid w:val="00162635"/>
    <w:rsid w:val="001626E9"/>
    <w:rsid w:val="00162CE8"/>
    <w:rsid w:val="001638A5"/>
    <w:rsid w:val="00163963"/>
    <w:rsid w:val="00163B22"/>
    <w:rsid w:val="00163BF8"/>
    <w:rsid w:val="00163E65"/>
    <w:rsid w:val="001644A4"/>
    <w:rsid w:val="001644B9"/>
    <w:rsid w:val="00165302"/>
    <w:rsid w:val="00165766"/>
    <w:rsid w:val="00165AE2"/>
    <w:rsid w:val="00166514"/>
    <w:rsid w:val="00166574"/>
    <w:rsid w:val="00166B89"/>
    <w:rsid w:val="00166F6A"/>
    <w:rsid w:val="00167BF5"/>
    <w:rsid w:val="00167D3D"/>
    <w:rsid w:val="00170285"/>
    <w:rsid w:val="00170452"/>
    <w:rsid w:val="001706A3"/>
    <w:rsid w:val="0017112A"/>
    <w:rsid w:val="001712AC"/>
    <w:rsid w:val="00171FBE"/>
    <w:rsid w:val="001722B0"/>
    <w:rsid w:val="00172B5B"/>
    <w:rsid w:val="0017305D"/>
    <w:rsid w:val="001739F0"/>
    <w:rsid w:val="00173AFD"/>
    <w:rsid w:val="00173C82"/>
    <w:rsid w:val="00174508"/>
    <w:rsid w:val="00174EAB"/>
    <w:rsid w:val="00176B6E"/>
    <w:rsid w:val="00176C49"/>
    <w:rsid w:val="00176DEE"/>
    <w:rsid w:val="00176F66"/>
    <w:rsid w:val="00177028"/>
    <w:rsid w:val="0017723F"/>
    <w:rsid w:val="00180740"/>
    <w:rsid w:val="0018130F"/>
    <w:rsid w:val="001814D4"/>
    <w:rsid w:val="00181AA3"/>
    <w:rsid w:val="00181D7C"/>
    <w:rsid w:val="00181E78"/>
    <w:rsid w:val="00182FAA"/>
    <w:rsid w:val="001831F3"/>
    <w:rsid w:val="00183687"/>
    <w:rsid w:val="00183701"/>
    <w:rsid w:val="00183814"/>
    <w:rsid w:val="0018381E"/>
    <w:rsid w:val="00183C88"/>
    <w:rsid w:val="00184B3C"/>
    <w:rsid w:val="00184EF3"/>
    <w:rsid w:val="00184F8F"/>
    <w:rsid w:val="00185158"/>
    <w:rsid w:val="00185D02"/>
    <w:rsid w:val="00186031"/>
    <w:rsid w:val="001860CF"/>
    <w:rsid w:val="00186778"/>
    <w:rsid w:val="001869A4"/>
    <w:rsid w:val="00186C51"/>
    <w:rsid w:val="00186FB7"/>
    <w:rsid w:val="0018785C"/>
    <w:rsid w:val="001878C7"/>
    <w:rsid w:val="00187D9E"/>
    <w:rsid w:val="00187E33"/>
    <w:rsid w:val="00187FD4"/>
    <w:rsid w:val="0019013B"/>
    <w:rsid w:val="0019033F"/>
    <w:rsid w:val="0019136C"/>
    <w:rsid w:val="0019158C"/>
    <w:rsid w:val="0019159F"/>
    <w:rsid w:val="0019246C"/>
    <w:rsid w:val="0019284E"/>
    <w:rsid w:val="00192C4E"/>
    <w:rsid w:val="001930F1"/>
    <w:rsid w:val="00193C68"/>
    <w:rsid w:val="0019441E"/>
    <w:rsid w:val="00194B19"/>
    <w:rsid w:val="00194CA7"/>
    <w:rsid w:val="00194E1B"/>
    <w:rsid w:val="001951B3"/>
    <w:rsid w:val="00195287"/>
    <w:rsid w:val="0019560F"/>
    <w:rsid w:val="0019587D"/>
    <w:rsid w:val="00195D31"/>
    <w:rsid w:val="0019609F"/>
    <w:rsid w:val="0019635E"/>
    <w:rsid w:val="00196E1E"/>
    <w:rsid w:val="001973B7"/>
    <w:rsid w:val="00197421"/>
    <w:rsid w:val="001974FB"/>
    <w:rsid w:val="0019761A"/>
    <w:rsid w:val="001978E0"/>
    <w:rsid w:val="00197DBE"/>
    <w:rsid w:val="001A0220"/>
    <w:rsid w:val="001A0778"/>
    <w:rsid w:val="001A0B0A"/>
    <w:rsid w:val="001A117B"/>
    <w:rsid w:val="001A1226"/>
    <w:rsid w:val="001A1767"/>
    <w:rsid w:val="001A1F6A"/>
    <w:rsid w:val="001A223F"/>
    <w:rsid w:val="001A239D"/>
    <w:rsid w:val="001A32A9"/>
    <w:rsid w:val="001A350D"/>
    <w:rsid w:val="001A3A82"/>
    <w:rsid w:val="001A3BC5"/>
    <w:rsid w:val="001A4538"/>
    <w:rsid w:val="001A461E"/>
    <w:rsid w:val="001A5E11"/>
    <w:rsid w:val="001A63A2"/>
    <w:rsid w:val="001A63A9"/>
    <w:rsid w:val="001A650F"/>
    <w:rsid w:val="001A6D6A"/>
    <w:rsid w:val="001A6D9E"/>
    <w:rsid w:val="001A78C9"/>
    <w:rsid w:val="001A7F74"/>
    <w:rsid w:val="001B019F"/>
    <w:rsid w:val="001B08BB"/>
    <w:rsid w:val="001B0B4D"/>
    <w:rsid w:val="001B1878"/>
    <w:rsid w:val="001B1891"/>
    <w:rsid w:val="001B1A0A"/>
    <w:rsid w:val="001B1C0E"/>
    <w:rsid w:val="001B222D"/>
    <w:rsid w:val="001B224E"/>
    <w:rsid w:val="001B252F"/>
    <w:rsid w:val="001B2546"/>
    <w:rsid w:val="001B30FB"/>
    <w:rsid w:val="001B31F1"/>
    <w:rsid w:val="001B3988"/>
    <w:rsid w:val="001B3CC5"/>
    <w:rsid w:val="001B4373"/>
    <w:rsid w:val="001B4630"/>
    <w:rsid w:val="001B4C0A"/>
    <w:rsid w:val="001B57AB"/>
    <w:rsid w:val="001B59F7"/>
    <w:rsid w:val="001B60D3"/>
    <w:rsid w:val="001B62AD"/>
    <w:rsid w:val="001B6987"/>
    <w:rsid w:val="001B6F3F"/>
    <w:rsid w:val="001B7360"/>
    <w:rsid w:val="001B78DD"/>
    <w:rsid w:val="001B7CDE"/>
    <w:rsid w:val="001B7DAA"/>
    <w:rsid w:val="001B7F17"/>
    <w:rsid w:val="001B7F68"/>
    <w:rsid w:val="001C0086"/>
    <w:rsid w:val="001C09E4"/>
    <w:rsid w:val="001C0BA6"/>
    <w:rsid w:val="001C0EBB"/>
    <w:rsid w:val="001C189F"/>
    <w:rsid w:val="001C226A"/>
    <w:rsid w:val="001C2322"/>
    <w:rsid w:val="001C23CD"/>
    <w:rsid w:val="001C2471"/>
    <w:rsid w:val="001C2509"/>
    <w:rsid w:val="001C2DDA"/>
    <w:rsid w:val="001C30C7"/>
    <w:rsid w:val="001C3AA5"/>
    <w:rsid w:val="001C3C4D"/>
    <w:rsid w:val="001C3E30"/>
    <w:rsid w:val="001C4290"/>
    <w:rsid w:val="001C432A"/>
    <w:rsid w:val="001C4515"/>
    <w:rsid w:val="001C481E"/>
    <w:rsid w:val="001C4E46"/>
    <w:rsid w:val="001C52DD"/>
    <w:rsid w:val="001C544F"/>
    <w:rsid w:val="001C587C"/>
    <w:rsid w:val="001C6359"/>
    <w:rsid w:val="001C6468"/>
    <w:rsid w:val="001C6B48"/>
    <w:rsid w:val="001C7172"/>
    <w:rsid w:val="001C793F"/>
    <w:rsid w:val="001D0168"/>
    <w:rsid w:val="001D0418"/>
    <w:rsid w:val="001D043C"/>
    <w:rsid w:val="001D156D"/>
    <w:rsid w:val="001D1C10"/>
    <w:rsid w:val="001D34E5"/>
    <w:rsid w:val="001D363C"/>
    <w:rsid w:val="001D37EB"/>
    <w:rsid w:val="001D39E6"/>
    <w:rsid w:val="001D44B8"/>
    <w:rsid w:val="001D4555"/>
    <w:rsid w:val="001D565D"/>
    <w:rsid w:val="001D5E5C"/>
    <w:rsid w:val="001D6523"/>
    <w:rsid w:val="001D6575"/>
    <w:rsid w:val="001D6BAB"/>
    <w:rsid w:val="001D7C47"/>
    <w:rsid w:val="001E02A3"/>
    <w:rsid w:val="001E084C"/>
    <w:rsid w:val="001E09A4"/>
    <w:rsid w:val="001E0AD4"/>
    <w:rsid w:val="001E1335"/>
    <w:rsid w:val="001E136F"/>
    <w:rsid w:val="001E16D1"/>
    <w:rsid w:val="001E1904"/>
    <w:rsid w:val="001E1DD2"/>
    <w:rsid w:val="001E1E6F"/>
    <w:rsid w:val="001E2350"/>
    <w:rsid w:val="001E2429"/>
    <w:rsid w:val="001E25F3"/>
    <w:rsid w:val="001E26C9"/>
    <w:rsid w:val="001E2861"/>
    <w:rsid w:val="001E2877"/>
    <w:rsid w:val="001E2D9C"/>
    <w:rsid w:val="001E39A3"/>
    <w:rsid w:val="001E3B56"/>
    <w:rsid w:val="001E41CA"/>
    <w:rsid w:val="001E48CE"/>
    <w:rsid w:val="001E4F21"/>
    <w:rsid w:val="001E5188"/>
    <w:rsid w:val="001E53C8"/>
    <w:rsid w:val="001E558E"/>
    <w:rsid w:val="001E64FE"/>
    <w:rsid w:val="001E65CA"/>
    <w:rsid w:val="001E6AAE"/>
    <w:rsid w:val="001E7001"/>
    <w:rsid w:val="001E7334"/>
    <w:rsid w:val="001E7451"/>
    <w:rsid w:val="001E751F"/>
    <w:rsid w:val="001E7886"/>
    <w:rsid w:val="001E7B89"/>
    <w:rsid w:val="001E7F7C"/>
    <w:rsid w:val="001E7F7E"/>
    <w:rsid w:val="001F0690"/>
    <w:rsid w:val="001F0CF3"/>
    <w:rsid w:val="001F0E19"/>
    <w:rsid w:val="001F0F0F"/>
    <w:rsid w:val="001F1234"/>
    <w:rsid w:val="001F15D3"/>
    <w:rsid w:val="001F1607"/>
    <w:rsid w:val="001F17B2"/>
    <w:rsid w:val="001F199E"/>
    <w:rsid w:val="001F1C4D"/>
    <w:rsid w:val="001F20FE"/>
    <w:rsid w:val="001F2324"/>
    <w:rsid w:val="001F2CE6"/>
    <w:rsid w:val="001F301D"/>
    <w:rsid w:val="001F3A28"/>
    <w:rsid w:val="001F43C6"/>
    <w:rsid w:val="001F4AD3"/>
    <w:rsid w:val="001F5A13"/>
    <w:rsid w:val="001F60B7"/>
    <w:rsid w:val="001F61CD"/>
    <w:rsid w:val="001F63D6"/>
    <w:rsid w:val="001F64BF"/>
    <w:rsid w:val="001F674F"/>
    <w:rsid w:val="001F679E"/>
    <w:rsid w:val="001F6ADC"/>
    <w:rsid w:val="001F6AFC"/>
    <w:rsid w:val="001F73F5"/>
    <w:rsid w:val="001F7E6B"/>
    <w:rsid w:val="001F7FB5"/>
    <w:rsid w:val="002007C7"/>
    <w:rsid w:val="00200B61"/>
    <w:rsid w:val="00201349"/>
    <w:rsid w:val="002013A6"/>
    <w:rsid w:val="00201661"/>
    <w:rsid w:val="00201781"/>
    <w:rsid w:val="00201922"/>
    <w:rsid w:val="00201FFA"/>
    <w:rsid w:val="0020388F"/>
    <w:rsid w:val="00203BAD"/>
    <w:rsid w:val="00203D79"/>
    <w:rsid w:val="00203FB3"/>
    <w:rsid w:val="002041A2"/>
    <w:rsid w:val="002044EF"/>
    <w:rsid w:val="00204734"/>
    <w:rsid w:val="00204794"/>
    <w:rsid w:val="00204CEC"/>
    <w:rsid w:val="00205108"/>
    <w:rsid w:val="00205173"/>
    <w:rsid w:val="00205210"/>
    <w:rsid w:val="00205411"/>
    <w:rsid w:val="00205934"/>
    <w:rsid w:val="00205BBC"/>
    <w:rsid w:val="00205D82"/>
    <w:rsid w:val="00205F91"/>
    <w:rsid w:val="0020623E"/>
    <w:rsid w:val="002067EA"/>
    <w:rsid w:val="0020734D"/>
    <w:rsid w:val="0020740F"/>
    <w:rsid w:val="002075BC"/>
    <w:rsid w:val="002075C0"/>
    <w:rsid w:val="00210398"/>
    <w:rsid w:val="00210C94"/>
    <w:rsid w:val="002112D5"/>
    <w:rsid w:val="0021159D"/>
    <w:rsid w:val="0021167D"/>
    <w:rsid w:val="002118BE"/>
    <w:rsid w:val="00211DA0"/>
    <w:rsid w:val="00211F9B"/>
    <w:rsid w:val="00212169"/>
    <w:rsid w:val="00212235"/>
    <w:rsid w:val="002127D2"/>
    <w:rsid w:val="00212857"/>
    <w:rsid w:val="002129B9"/>
    <w:rsid w:val="00213012"/>
    <w:rsid w:val="002130B1"/>
    <w:rsid w:val="00213A5A"/>
    <w:rsid w:val="00213E90"/>
    <w:rsid w:val="00214049"/>
    <w:rsid w:val="002140B7"/>
    <w:rsid w:val="002147CC"/>
    <w:rsid w:val="00215110"/>
    <w:rsid w:val="00215439"/>
    <w:rsid w:val="00215AA7"/>
    <w:rsid w:val="00215F1A"/>
    <w:rsid w:val="00216FD1"/>
    <w:rsid w:val="00217334"/>
    <w:rsid w:val="00217E29"/>
    <w:rsid w:val="0022051F"/>
    <w:rsid w:val="00221F1E"/>
    <w:rsid w:val="002220BD"/>
    <w:rsid w:val="00222B21"/>
    <w:rsid w:val="00223039"/>
    <w:rsid w:val="00223598"/>
    <w:rsid w:val="00223EE4"/>
    <w:rsid w:val="002245F0"/>
    <w:rsid w:val="002247A7"/>
    <w:rsid w:val="00224AE7"/>
    <w:rsid w:val="00224D47"/>
    <w:rsid w:val="00225585"/>
    <w:rsid w:val="002256DC"/>
    <w:rsid w:val="0022570E"/>
    <w:rsid w:val="00225F3E"/>
    <w:rsid w:val="00225F9B"/>
    <w:rsid w:val="00226C29"/>
    <w:rsid w:val="00230372"/>
    <w:rsid w:val="002308B3"/>
    <w:rsid w:val="0023149B"/>
    <w:rsid w:val="00231969"/>
    <w:rsid w:val="00231B06"/>
    <w:rsid w:val="00231BBE"/>
    <w:rsid w:val="00231E18"/>
    <w:rsid w:val="00231EF8"/>
    <w:rsid w:val="00232603"/>
    <w:rsid w:val="0023281A"/>
    <w:rsid w:val="00232A51"/>
    <w:rsid w:val="00233298"/>
    <w:rsid w:val="00233E79"/>
    <w:rsid w:val="00233EBE"/>
    <w:rsid w:val="00234585"/>
    <w:rsid w:val="0023533B"/>
    <w:rsid w:val="00235B2D"/>
    <w:rsid w:val="00235FA2"/>
    <w:rsid w:val="00236C5D"/>
    <w:rsid w:val="00236CA5"/>
    <w:rsid w:val="00236E3C"/>
    <w:rsid w:val="00237244"/>
    <w:rsid w:val="0023777F"/>
    <w:rsid w:val="00237B0E"/>
    <w:rsid w:val="00240403"/>
    <w:rsid w:val="002408F3"/>
    <w:rsid w:val="00240B34"/>
    <w:rsid w:val="00240BE4"/>
    <w:rsid w:val="00241719"/>
    <w:rsid w:val="002419B2"/>
    <w:rsid w:val="00241B12"/>
    <w:rsid w:val="00242371"/>
    <w:rsid w:val="00242420"/>
    <w:rsid w:val="0024298F"/>
    <w:rsid w:val="00242F41"/>
    <w:rsid w:val="002432F2"/>
    <w:rsid w:val="002445B8"/>
    <w:rsid w:val="002446BB"/>
    <w:rsid w:val="00244791"/>
    <w:rsid w:val="002448A3"/>
    <w:rsid w:val="00244EB3"/>
    <w:rsid w:val="00244F85"/>
    <w:rsid w:val="002450E3"/>
    <w:rsid w:val="002457AF"/>
    <w:rsid w:val="00245B31"/>
    <w:rsid w:val="00245B6D"/>
    <w:rsid w:val="00245C8F"/>
    <w:rsid w:val="00245E16"/>
    <w:rsid w:val="00246A57"/>
    <w:rsid w:val="00246E64"/>
    <w:rsid w:val="00246F9A"/>
    <w:rsid w:val="002471B3"/>
    <w:rsid w:val="002472B3"/>
    <w:rsid w:val="002477FD"/>
    <w:rsid w:val="00250A19"/>
    <w:rsid w:val="00250D9C"/>
    <w:rsid w:val="00250F35"/>
    <w:rsid w:val="0025151D"/>
    <w:rsid w:val="0025172F"/>
    <w:rsid w:val="002518D9"/>
    <w:rsid w:val="00251C26"/>
    <w:rsid w:val="00251C8D"/>
    <w:rsid w:val="002520EE"/>
    <w:rsid w:val="002525E3"/>
    <w:rsid w:val="00253230"/>
    <w:rsid w:val="00253335"/>
    <w:rsid w:val="00253B12"/>
    <w:rsid w:val="00253E85"/>
    <w:rsid w:val="002543CE"/>
    <w:rsid w:val="00254861"/>
    <w:rsid w:val="0025500F"/>
    <w:rsid w:val="00256776"/>
    <w:rsid w:val="0025790B"/>
    <w:rsid w:val="002600FE"/>
    <w:rsid w:val="002604C7"/>
    <w:rsid w:val="0026050F"/>
    <w:rsid w:val="00260B14"/>
    <w:rsid w:val="00260D5A"/>
    <w:rsid w:val="00260DCC"/>
    <w:rsid w:val="00260EAD"/>
    <w:rsid w:val="002610E9"/>
    <w:rsid w:val="0026195E"/>
    <w:rsid w:val="00261A0C"/>
    <w:rsid w:val="00261D06"/>
    <w:rsid w:val="00262034"/>
    <w:rsid w:val="0026210D"/>
    <w:rsid w:val="002629F9"/>
    <w:rsid w:val="00262CBD"/>
    <w:rsid w:val="00262DA6"/>
    <w:rsid w:val="00262E8E"/>
    <w:rsid w:val="00262F62"/>
    <w:rsid w:val="00262FD4"/>
    <w:rsid w:val="00263012"/>
    <w:rsid w:val="002633A8"/>
    <w:rsid w:val="0026350F"/>
    <w:rsid w:val="002637DD"/>
    <w:rsid w:val="002641F7"/>
    <w:rsid w:val="002645BF"/>
    <w:rsid w:val="002649C4"/>
    <w:rsid w:val="00265154"/>
    <w:rsid w:val="00265998"/>
    <w:rsid w:val="00265D58"/>
    <w:rsid w:val="00266964"/>
    <w:rsid w:val="0026724F"/>
    <w:rsid w:val="0026731F"/>
    <w:rsid w:val="00267331"/>
    <w:rsid w:val="0026737F"/>
    <w:rsid w:val="0026749A"/>
    <w:rsid w:val="00267CA1"/>
    <w:rsid w:val="00270604"/>
    <w:rsid w:val="00270FB7"/>
    <w:rsid w:val="00271189"/>
    <w:rsid w:val="002712E3"/>
    <w:rsid w:val="0027135C"/>
    <w:rsid w:val="002713E0"/>
    <w:rsid w:val="0027255B"/>
    <w:rsid w:val="00272A37"/>
    <w:rsid w:val="00272E4C"/>
    <w:rsid w:val="002734B3"/>
    <w:rsid w:val="00273B09"/>
    <w:rsid w:val="00273D65"/>
    <w:rsid w:val="002745C8"/>
    <w:rsid w:val="00274E28"/>
    <w:rsid w:val="002758B8"/>
    <w:rsid w:val="00275D66"/>
    <w:rsid w:val="00275E56"/>
    <w:rsid w:val="002774A0"/>
    <w:rsid w:val="00277AEA"/>
    <w:rsid w:val="00277FCB"/>
    <w:rsid w:val="00280224"/>
    <w:rsid w:val="002804B1"/>
    <w:rsid w:val="00280807"/>
    <w:rsid w:val="00280B63"/>
    <w:rsid w:val="00281204"/>
    <w:rsid w:val="00281C95"/>
    <w:rsid w:val="00281D61"/>
    <w:rsid w:val="0028256C"/>
    <w:rsid w:val="00282970"/>
    <w:rsid w:val="00282DBC"/>
    <w:rsid w:val="00283209"/>
    <w:rsid w:val="002834C8"/>
    <w:rsid w:val="00283F7C"/>
    <w:rsid w:val="002842A8"/>
    <w:rsid w:val="002845C9"/>
    <w:rsid w:val="00284FD7"/>
    <w:rsid w:val="0028510E"/>
    <w:rsid w:val="002852B2"/>
    <w:rsid w:val="00285879"/>
    <w:rsid w:val="002863EE"/>
    <w:rsid w:val="00286BC5"/>
    <w:rsid w:val="0028764E"/>
    <w:rsid w:val="00287875"/>
    <w:rsid w:val="00287E87"/>
    <w:rsid w:val="002906E1"/>
    <w:rsid w:val="0029081A"/>
    <w:rsid w:val="00290AB1"/>
    <w:rsid w:val="002910D5"/>
    <w:rsid w:val="00291393"/>
    <w:rsid w:val="002918B1"/>
    <w:rsid w:val="00291F2C"/>
    <w:rsid w:val="00292E88"/>
    <w:rsid w:val="0029359D"/>
    <w:rsid w:val="002936B6"/>
    <w:rsid w:val="00293930"/>
    <w:rsid w:val="00293E14"/>
    <w:rsid w:val="00294130"/>
    <w:rsid w:val="00294711"/>
    <w:rsid w:val="00294811"/>
    <w:rsid w:val="00294B4E"/>
    <w:rsid w:val="00294DE1"/>
    <w:rsid w:val="00294E35"/>
    <w:rsid w:val="0029500C"/>
    <w:rsid w:val="00295629"/>
    <w:rsid w:val="00296158"/>
    <w:rsid w:val="0029672A"/>
    <w:rsid w:val="00296C5A"/>
    <w:rsid w:val="00296FF0"/>
    <w:rsid w:val="002A0251"/>
    <w:rsid w:val="002A02DE"/>
    <w:rsid w:val="002A045C"/>
    <w:rsid w:val="002A0BE3"/>
    <w:rsid w:val="002A1139"/>
    <w:rsid w:val="002A1300"/>
    <w:rsid w:val="002A17B9"/>
    <w:rsid w:val="002A1863"/>
    <w:rsid w:val="002A2A6A"/>
    <w:rsid w:val="002A2A95"/>
    <w:rsid w:val="002A2AD4"/>
    <w:rsid w:val="002A34DE"/>
    <w:rsid w:val="002A3BA0"/>
    <w:rsid w:val="002A3E7D"/>
    <w:rsid w:val="002A43E4"/>
    <w:rsid w:val="002A44C9"/>
    <w:rsid w:val="002A4A51"/>
    <w:rsid w:val="002A5398"/>
    <w:rsid w:val="002A553F"/>
    <w:rsid w:val="002A65E1"/>
    <w:rsid w:val="002A6643"/>
    <w:rsid w:val="002A672F"/>
    <w:rsid w:val="002A6FB6"/>
    <w:rsid w:val="002A72A8"/>
    <w:rsid w:val="002A7449"/>
    <w:rsid w:val="002A78B5"/>
    <w:rsid w:val="002A7AA8"/>
    <w:rsid w:val="002A7D20"/>
    <w:rsid w:val="002A7D62"/>
    <w:rsid w:val="002B098F"/>
    <w:rsid w:val="002B0CCB"/>
    <w:rsid w:val="002B0E16"/>
    <w:rsid w:val="002B0F14"/>
    <w:rsid w:val="002B0F1C"/>
    <w:rsid w:val="002B13AD"/>
    <w:rsid w:val="002B1688"/>
    <w:rsid w:val="002B1738"/>
    <w:rsid w:val="002B1984"/>
    <w:rsid w:val="002B21AD"/>
    <w:rsid w:val="002B27BB"/>
    <w:rsid w:val="002B296D"/>
    <w:rsid w:val="002B2AB3"/>
    <w:rsid w:val="002B30EE"/>
    <w:rsid w:val="002B318D"/>
    <w:rsid w:val="002B32B9"/>
    <w:rsid w:val="002B3EC7"/>
    <w:rsid w:val="002B418A"/>
    <w:rsid w:val="002B4630"/>
    <w:rsid w:val="002B46B2"/>
    <w:rsid w:val="002B4BEA"/>
    <w:rsid w:val="002B4E80"/>
    <w:rsid w:val="002B4F8E"/>
    <w:rsid w:val="002B590A"/>
    <w:rsid w:val="002B5A77"/>
    <w:rsid w:val="002B5ACC"/>
    <w:rsid w:val="002B639E"/>
    <w:rsid w:val="002B698C"/>
    <w:rsid w:val="002B78DC"/>
    <w:rsid w:val="002B7A8F"/>
    <w:rsid w:val="002B7B2A"/>
    <w:rsid w:val="002B7BB3"/>
    <w:rsid w:val="002C08FB"/>
    <w:rsid w:val="002C19A6"/>
    <w:rsid w:val="002C22F3"/>
    <w:rsid w:val="002C295B"/>
    <w:rsid w:val="002C2F64"/>
    <w:rsid w:val="002C344E"/>
    <w:rsid w:val="002C37AA"/>
    <w:rsid w:val="002C3BB2"/>
    <w:rsid w:val="002C3D32"/>
    <w:rsid w:val="002C3FF1"/>
    <w:rsid w:val="002C411B"/>
    <w:rsid w:val="002C4BF1"/>
    <w:rsid w:val="002C533E"/>
    <w:rsid w:val="002C557A"/>
    <w:rsid w:val="002C5866"/>
    <w:rsid w:val="002C66BF"/>
    <w:rsid w:val="002C68DC"/>
    <w:rsid w:val="002C6E38"/>
    <w:rsid w:val="002C7AAA"/>
    <w:rsid w:val="002C7C4B"/>
    <w:rsid w:val="002D113F"/>
    <w:rsid w:val="002D1755"/>
    <w:rsid w:val="002D1FD0"/>
    <w:rsid w:val="002D26F2"/>
    <w:rsid w:val="002D27B4"/>
    <w:rsid w:val="002D2F70"/>
    <w:rsid w:val="002D3847"/>
    <w:rsid w:val="002D3F8D"/>
    <w:rsid w:val="002D40AE"/>
    <w:rsid w:val="002D42BA"/>
    <w:rsid w:val="002D4605"/>
    <w:rsid w:val="002D4A08"/>
    <w:rsid w:val="002D4B78"/>
    <w:rsid w:val="002D547B"/>
    <w:rsid w:val="002D5D1C"/>
    <w:rsid w:val="002D5D72"/>
    <w:rsid w:val="002D5E86"/>
    <w:rsid w:val="002D6003"/>
    <w:rsid w:val="002D6561"/>
    <w:rsid w:val="002D749D"/>
    <w:rsid w:val="002D7567"/>
    <w:rsid w:val="002D779A"/>
    <w:rsid w:val="002D792A"/>
    <w:rsid w:val="002D7A44"/>
    <w:rsid w:val="002D7DC7"/>
    <w:rsid w:val="002D7E2D"/>
    <w:rsid w:val="002E00B3"/>
    <w:rsid w:val="002E0211"/>
    <w:rsid w:val="002E0528"/>
    <w:rsid w:val="002E12AF"/>
    <w:rsid w:val="002E133C"/>
    <w:rsid w:val="002E138B"/>
    <w:rsid w:val="002E20F2"/>
    <w:rsid w:val="002E2343"/>
    <w:rsid w:val="002E240C"/>
    <w:rsid w:val="002E2A44"/>
    <w:rsid w:val="002E345A"/>
    <w:rsid w:val="002E34B0"/>
    <w:rsid w:val="002E3535"/>
    <w:rsid w:val="002E3820"/>
    <w:rsid w:val="002E38A3"/>
    <w:rsid w:val="002E3AF1"/>
    <w:rsid w:val="002E3F2D"/>
    <w:rsid w:val="002E4B84"/>
    <w:rsid w:val="002E5B36"/>
    <w:rsid w:val="002E5C38"/>
    <w:rsid w:val="002E62EC"/>
    <w:rsid w:val="002E6305"/>
    <w:rsid w:val="002E725E"/>
    <w:rsid w:val="002E7366"/>
    <w:rsid w:val="002E7CCC"/>
    <w:rsid w:val="002E7EEE"/>
    <w:rsid w:val="002F0093"/>
    <w:rsid w:val="002F0603"/>
    <w:rsid w:val="002F0779"/>
    <w:rsid w:val="002F0870"/>
    <w:rsid w:val="002F0888"/>
    <w:rsid w:val="002F0CCB"/>
    <w:rsid w:val="002F0E55"/>
    <w:rsid w:val="002F13EE"/>
    <w:rsid w:val="002F18DC"/>
    <w:rsid w:val="002F1B02"/>
    <w:rsid w:val="002F1D07"/>
    <w:rsid w:val="002F1FE8"/>
    <w:rsid w:val="002F309B"/>
    <w:rsid w:val="002F34E1"/>
    <w:rsid w:val="002F367F"/>
    <w:rsid w:val="002F3C33"/>
    <w:rsid w:val="002F3D39"/>
    <w:rsid w:val="002F3DA1"/>
    <w:rsid w:val="002F4573"/>
    <w:rsid w:val="002F4D49"/>
    <w:rsid w:val="002F5024"/>
    <w:rsid w:val="002F5467"/>
    <w:rsid w:val="002F5760"/>
    <w:rsid w:val="002F5CD6"/>
    <w:rsid w:val="002F5D72"/>
    <w:rsid w:val="002F6617"/>
    <w:rsid w:val="002F6C53"/>
    <w:rsid w:val="002F7015"/>
    <w:rsid w:val="002F712D"/>
    <w:rsid w:val="002F728D"/>
    <w:rsid w:val="002F767A"/>
    <w:rsid w:val="002F799B"/>
    <w:rsid w:val="002F7CC7"/>
    <w:rsid w:val="002F7D78"/>
    <w:rsid w:val="002F7F51"/>
    <w:rsid w:val="003001AF"/>
    <w:rsid w:val="00300570"/>
    <w:rsid w:val="0030070F"/>
    <w:rsid w:val="00300733"/>
    <w:rsid w:val="003009A4"/>
    <w:rsid w:val="00300BB9"/>
    <w:rsid w:val="00300C2D"/>
    <w:rsid w:val="003012A9"/>
    <w:rsid w:val="003012F9"/>
    <w:rsid w:val="003015CE"/>
    <w:rsid w:val="0030179B"/>
    <w:rsid w:val="00301FFD"/>
    <w:rsid w:val="00302478"/>
    <w:rsid w:val="00302A7B"/>
    <w:rsid w:val="00302BD3"/>
    <w:rsid w:val="003033CF"/>
    <w:rsid w:val="0030359B"/>
    <w:rsid w:val="00304092"/>
    <w:rsid w:val="00304468"/>
    <w:rsid w:val="003048DC"/>
    <w:rsid w:val="00304970"/>
    <w:rsid w:val="00304BE8"/>
    <w:rsid w:val="00304FCD"/>
    <w:rsid w:val="003052F1"/>
    <w:rsid w:val="0030578C"/>
    <w:rsid w:val="0030584E"/>
    <w:rsid w:val="00305BA1"/>
    <w:rsid w:val="00305C4D"/>
    <w:rsid w:val="00306443"/>
    <w:rsid w:val="003066AA"/>
    <w:rsid w:val="003073D7"/>
    <w:rsid w:val="00310760"/>
    <w:rsid w:val="003108CB"/>
    <w:rsid w:val="0031090F"/>
    <w:rsid w:val="00310C00"/>
    <w:rsid w:val="00310D50"/>
    <w:rsid w:val="00311B4D"/>
    <w:rsid w:val="00311C18"/>
    <w:rsid w:val="00311C6B"/>
    <w:rsid w:val="003121A5"/>
    <w:rsid w:val="003126CA"/>
    <w:rsid w:val="00312736"/>
    <w:rsid w:val="00312737"/>
    <w:rsid w:val="003127D3"/>
    <w:rsid w:val="00312F10"/>
    <w:rsid w:val="00312FBD"/>
    <w:rsid w:val="0031445C"/>
    <w:rsid w:val="0031450F"/>
    <w:rsid w:val="0031451A"/>
    <w:rsid w:val="00314904"/>
    <w:rsid w:val="00314D45"/>
    <w:rsid w:val="00314E45"/>
    <w:rsid w:val="00315300"/>
    <w:rsid w:val="0031561F"/>
    <w:rsid w:val="00315A19"/>
    <w:rsid w:val="00315A94"/>
    <w:rsid w:val="00315EE5"/>
    <w:rsid w:val="00315F96"/>
    <w:rsid w:val="00315FF9"/>
    <w:rsid w:val="0031610C"/>
    <w:rsid w:val="00316542"/>
    <w:rsid w:val="00316C1C"/>
    <w:rsid w:val="003175CA"/>
    <w:rsid w:val="00317645"/>
    <w:rsid w:val="00320637"/>
    <w:rsid w:val="00320E8B"/>
    <w:rsid w:val="00320FC5"/>
    <w:rsid w:val="003212E5"/>
    <w:rsid w:val="0032135D"/>
    <w:rsid w:val="0032146C"/>
    <w:rsid w:val="0032182B"/>
    <w:rsid w:val="00321875"/>
    <w:rsid w:val="003219CF"/>
    <w:rsid w:val="00321EFC"/>
    <w:rsid w:val="003223F8"/>
    <w:rsid w:val="00322996"/>
    <w:rsid w:val="00322A58"/>
    <w:rsid w:val="003232A8"/>
    <w:rsid w:val="003234C5"/>
    <w:rsid w:val="00323884"/>
    <w:rsid w:val="003241F9"/>
    <w:rsid w:val="00324911"/>
    <w:rsid w:val="00325316"/>
    <w:rsid w:val="003255F0"/>
    <w:rsid w:val="00325DCC"/>
    <w:rsid w:val="003261B8"/>
    <w:rsid w:val="00326C4B"/>
    <w:rsid w:val="00326DDD"/>
    <w:rsid w:val="003271A3"/>
    <w:rsid w:val="003275A5"/>
    <w:rsid w:val="00327986"/>
    <w:rsid w:val="00327E1E"/>
    <w:rsid w:val="00330522"/>
    <w:rsid w:val="00330E9B"/>
    <w:rsid w:val="003310E1"/>
    <w:rsid w:val="0033180B"/>
    <w:rsid w:val="00331B73"/>
    <w:rsid w:val="00332148"/>
    <w:rsid w:val="003325C4"/>
    <w:rsid w:val="00332936"/>
    <w:rsid w:val="00332D06"/>
    <w:rsid w:val="00333121"/>
    <w:rsid w:val="003334F9"/>
    <w:rsid w:val="00333605"/>
    <w:rsid w:val="00333EF3"/>
    <w:rsid w:val="00333EFE"/>
    <w:rsid w:val="00334199"/>
    <w:rsid w:val="003344A0"/>
    <w:rsid w:val="003345CA"/>
    <w:rsid w:val="0033463B"/>
    <w:rsid w:val="00334831"/>
    <w:rsid w:val="003348F8"/>
    <w:rsid w:val="00334EB2"/>
    <w:rsid w:val="00335100"/>
    <w:rsid w:val="00335325"/>
    <w:rsid w:val="00335332"/>
    <w:rsid w:val="00335496"/>
    <w:rsid w:val="00335901"/>
    <w:rsid w:val="00335A1D"/>
    <w:rsid w:val="003362C2"/>
    <w:rsid w:val="003364FE"/>
    <w:rsid w:val="00336711"/>
    <w:rsid w:val="00336DB1"/>
    <w:rsid w:val="00336EAC"/>
    <w:rsid w:val="00337848"/>
    <w:rsid w:val="00337AF3"/>
    <w:rsid w:val="00337B91"/>
    <w:rsid w:val="003402AC"/>
    <w:rsid w:val="003407DE"/>
    <w:rsid w:val="003408F8"/>
    <w:rsid w:val="00341A04"/>
    <w:rsid w:val="00341B43"/>
    <w:rsid w:val="00341FD3"/>
    <w:rsid w:val="003421E9"/>
    <w:rsid w:val="00342451"/>
    <w:rsid w:val="003425CE"/>
    <w:rsid w:val="003427DA"/>
    <w:rsid w:val="00342DAB"/>
    <w:rsid w:val="00343016"/>
    <w:rsid w:val="003434D1"/>
    <w:rsid w:val="003436D7"/>
    <w:rsid w:val="0034396B"/>
    <w:rsid w:val="00344474"/>
    <w:rsid w:val="003459A9"/>
    <w:rsid w:val="00345F9E"/>
    <w:rsid w:val="003469E8"/>
    <w:rsid w:val="00346AD6"/>
    <w:rsid w:val="0034716C"/>
    <w:rsid w:val="003502D9"/>
    <w:rsid w:val="00350D83"/>
    <w:rsid w:val="00351A6A"/>
    <w:rsid w:val="00352432"/>
    <w:rsid w:val="00352BE0"/>
    <w:rsid w:val="00352D98"/>
    <w:rsid w:val="00352E8A"/>
    <w:rsid w:val="00352FA6"/>
    <w:rsid w:val="0035322A"/>
    <w:rsid w:val="0035382F"/>
    <w:rsid w:val="00353B61"/>
    <w:rsid w:val="00353D64"/>
    <w:rsid w:val="0035481C"/>
    <w:rsid w:val="003548B8"/>
    <w:rsid w:val="00355E82"/>
    <w:rsid w:val="00355FEE"/>
    <w:rsid w:val="003563D1"/>
    <w:rsid w:val="00356F5A"/>
    <w:rsid w:val="00357F50"/>
    <w:rsid w:val="003602B7"/>
    <w:rsid w:val="00360627"/>
    <w:rsid w:val="003608B1"/>
    <w:rsid w:val="00360D94"/>
    <w:rsid w:val="00360F0E"/>
    <w:rsid w:val="00361A4F"/>
    <w:rsid w:val="00361C61"/>
    <w:rsid w:val="00361E38"/>
    <w:rsid w:val="00361FF0"/>
    <w:rsid w:val="003621A6"/>
    <w:rsid w:val="00362471"/>
    <w:rsid w:val="00362643"/>
    <w:rsid w:val="003636B6"/>
    <w:rsid w:val="003641A8"/>
    <w:rsid w:val="00364219"/>
    <w:rsid w:val="003647FB"/>
    <w:rsid w:val="00364B94"/>
    <w:rsid w:val="00365506"/>
    <w:rsid w:val="00365A89"/>
    <w:rsid w:val="00366401"/>
    <w:rsid w:val="00366703"/>
    <w:rsid w:val="00366758"/>
    <w:rsid w:val="003668F5"/>
    <w:rsid w:val="00366A5B"/>
    <w:rsid w:val="003676E5"/>
    <w:rsid w:val="00367FB4"/>
    <w:rsid w:val="003704B2"/>
    <w:rsid w:val="00370A57"/>
    <w:rsid w:val="00370C0A"/>
    <w:rsid w:val="0037211E"/>
    <w:rsid w:val="003725CB"/>
    <w:rsid w:val="003726F0"/>
    <w:rsid w:val="003729F6"/>
    <w:rsid w:val="00373001"/>
    <w:rsid w:val="00373062"/>
    <w:rsid w:val="0037352F"/>
    <w:rsid w:val="0037385C"/>
    <w:rsid w:val="00373EB4"/>
    <w:rsid w:val="00374107"/>
    <w:rsid w:val="003749B9"/>
    <w:rsid w:val="00374A29"/>
    <w:rsid w:val="00374CD9"/>
    <w:rsid w:val="003750CB"/>
    <w:rsid w:val="00375217"/>
    <w:rsid w:val="00375237"/>
    <w:rsid w:val="0037525F"/>
    <w:rsid w:val="00375A19"/>
    <w:rsid w:val="00375AF6"/>
    <w:rsid w:val="0037629D"/>
    <w:rsid w:val="00376488"/>
    <w:rsid w:val="003765FC"/>
    <w:rsid w:val="003767C3"/>
    <w:rsid w:val="003768A7"/>
    <w:rsid w:val="00376A35"/>
    <w:rsid w:val="00376FF0"/>
    <w:rsid w:val="00377768"/>
    <w:rsid w:val="003779DF"/>
    <w:rsid w:val="00380FF7"/>
    <w:rsid w:val="0038169E"/>
    <w:rsid w:val="00381762"/>
    <w:rsid w:val="00381BC1"/>
    <w:rsid w:val="00382037"/>
    <w:rsid w:val="0038219D"/>
    <w:rsid w:val="00382F62"/>
    <w:rsid w:val="00383014"/>
    <w:rsid w:val="00383764"/>
    <w:rsid w:val="0038488A"/>
    <w:rsid w:val="003850D3"/>
    <w:rsid w:val="00385664"/>
    <w:rsid w:val="0038622F"/>
    <w:rsid w:val="00386921"/>
    <w:rsid w:val="0038701C"/>
    <w:rsid w:val="0038770A"/>
    <w:rsid w:val="00387E31"/>
    <w:rsid w:val="003906C0"/>
    <w:rsid w:val="003909A5"/>
    <w:rsid w:val="00390D13"/>
    <w:rsid w:val="00390EC7"/>
    <w:rsid w:val="003910E8"/>
    <w:rsid w:val="0039210F"/>
    <w:rsid w:val="00392820"/>
    <w:rsid w:val="00392978"/>
    <w:rsid w:val="00393031"/>
    <w:rsid w:val="00393288"/>
    <w:rsid w:val="003934FA"/>
    <w:rsid w:val="003938A5"/>
    <w:rsid w:val="00394126"/>
    <w:rsid w:val="003941C4"/>
    <w:rsid w:val="00394444"/>
    <w:rsid w:val="00394836"/>
    <w:rsid w:val="00394D5F"/>
    <w:rsid w:val="00394E23"/>
    <w:rsid w:val="00395088"/>
    <w:rsid w:val="003951B1"/>
    <w:rsid w:val="00395846"/>
    <w:rsid w:val="00395E01"/>
    <w:rsid w:val="003960DF"/>
    <w:rsid w:val="00396E66"/>
    <w:rsid w:val="00396F10"/>
    <w:rsid w:val="00396F39"/>
    <w:rsid w:val="003970C3"/>
    <w:rsid w:val="0039755C"/>
    <w:rsid w:val="00397CD9"/>
    <w:rsid w:val="003A0A25"/>
    <w:rsid w:val="003A0A46"/>
    <w:rsid w:val="003A0B15"/>
    <w:rsid w:val="003A0D51"/>
    <w:rsid w:val="003A1617"/>
    <w:rsid w:val="003A2457"/>
    <w:rsid w:val="003A253B"/>
    <w:rsid w:val="003A2A6D"/>
    <w:rsid w:val="003A2CD4"/>
    <w:rsid w:val="003A305A"/>
    <w:rsid w:val="003A3532"/>
    <w:rsid w:val="003A3846"/>
    <w:rsid w:val="003A3DE6"/>
    <w:rsid w:val="003A3F99"/>
    <w:rsid w:val="003A490D"/>
    <w:rsid w:val="003A49BE"/>
    <w:rsid w:val="003A515B"/>
    <w:rsid w:val="003A5323"/>
    <w:rsid w:val="003A5CF2"/>
    <w:rsid w:val="003A604E"/>
    <w:rsid w:val="003A61DC"/>
    <w:rsid w:val="003A641B"/>
    <w:rsid w:val="003A693B"/>
    <w:rsid w:val="003A6B13"/>
    <w:rsid w:val="003A6C02"/>
    <w:rsid w:val="003A7109"/>
    <w:rsid w:val="003A73FE"/>
    <w:rsid w:val="003A7C8F"/>
    <w:rsid w:val="003B087F"/>
    <w:rsid w:val="003B0B97"/>
    <w:rsid w:val="003B0E07"/>
    <w:rsid w:val="003B0EAA"/>
    <w:rsid w:val="003B129D"/>
    <w:rsid w:val="003B15FF"/>
    <w:rsid w:val="003B166E"/>
    <w:rsid w:val="003B2061"/>
    <w:rsid w:val="003B26C1"/>
    <w:rsid w:val="003B35E2"/>
    <w:rsid w:val="003B3773"/>
    <w:rsid w:val="003B3E95"/>
    <w:rsid w:val="003B40BA"/>
    <w:rsid w:val="003B4286"/>
    <w:rsid w:val="003B4649"/>
    <w:rsid w:val="003B493E"/>
    <w:rsid w:val="003B49DA"/>
    <w:rsid w:val="003B4DE8"/>
    <w:rsid w:val="003B4EF2"/>
    <w:rsid w:val="003B4F92"/>
    <w:rsid w:val="003B5635"/>
    <w:rsid w:val="003B596E"/>
    <w:rsid w:val="003B654B"/>
    <w:rsid w:val="003B6821"/>
    <w:rsid w:val="003B6B1E"/>
    <w:rsid w:val="003B6B82"/>
    <w:rsid w:val="003B6C27"/>
    <w:rsid w:val="003B792F"/>
    <w:rsid w:val="003B7C40"/>
    <w:rsid w:val="003C04DB"/>
    <w:rsid w:val="003C04E9"/>
    <w:rsid w:val="003C05FF"/>
    <w:rsid w:val="003C0F7C"/>
    <w:rsid w:val="003C1B1A"/>
    <w:rsid w:val="003C1E8E"/>
    <w:rsid w:val="003C21DD"/>
    <w:rsid w:val="003C22C5"/>
    <w:rsid w:val="003C26D2"/>
    <w:rsid w:val="003C2871"/>
    <w:rsid w:val="003C2E07"/>
    <w:rsid w:val="003C34CC"/>
    <w:rsid w:val="003C367A"/>
    <w:rsid w:val="003C4314"/>
    <w:rsid w:val="003C46D0"/>
    <w:rsid w:val="003C4813"/>
    <w:rsid w:val="003C56F7"/>
    <w:rsid w:val="003C5C10"/>
    <w:rsid w:val="003C611A"/>
    <w:rsid w:val="003C692A"/>
    <w:rsid w:val="003C6AEE"/>
    <w:rsid w:val="003C6C6A"/>
    <w:rsid w:val="003D062B"/>
    <w:rsid w:val="003D0745"/>
    <w:rsid w:val="003D1115"/>
    <w:rsid w:val="003D1658"/>
    <w:rsid w:val="003D1E63"/>
    <w:rsid w:val="003D2A24"/>
    <w:rsid w:val="003D2CDE"/>
    <w:rsid w:val="003D3675"/>
    <w:rsid w:val="003D4089"/>
    <w:rsid w:val="003D4398"/>
    <w:rsid w:val="003D441D"/>
    <w:rsid w:val="003D458A"/>
    <w:rsid w:val="003D4CCB"/>
    <w:rsid w:val="003D4F0C"/>
    <w:rsid w:val="003D56B4"/>
    <w:rsid w:val="003D6297"/>
    <w:rsid w:val="003D661D"/>
    <w:rsid w:val="003D6D35"/>
    <w:rsid w:val="003D732D"/>
    <w:rsid w:val="003D735C"/>
    <w:rsid w:val="003D7816"/>
    <w:rsid w:val="003E0598"/>
    <w:rsid w:val="003E080A"/>
    <w:rsid w:val="003E0AAA"/>
    <w:rsid w:val="003E0C9A"/>
    <w:rsid w:val="003E1A27"/>
    <w:rsid w:val="003E1F54"/>
    <w:rsid w:val="003E2041"/>
    <w:rsid w:val="003E23E2"/>
    <w:rsid w:val="003E2A75"/>
    <w:rsid w:val="003E31DB"/>
    <w:rsid w:val="003E3C6F"/>
    <w:rsid w:val="003E41DA"/>
    <w:rsid w:val="003E48F4"/>
    <w:rsid w:val="003E4BAB"/>
    <w:rsid w:val="003E54DB"/>
    <w:rsid w:val="003E55CD"/>
    <w:rsid w:val="003E5B11"/>
    <w:rsid w:val="003E655A"/>
    <w:rsid w:val="003E710D"/>
    <w:rsid w:val="003E7688"/>
    <w:rsid w:val="003E7C01"/>
    <w:rsid w:val="003E7F0B"/>
    <w:rsid w:val="003F0B28"/>
    <w:rsid w:val="003F0DB3"/>
    <w:rsid w:val="003F0F77"/>
    <w:rsid w:val="003F153E"/>
    <w:rsid w:val="003F1F24"/>
    <w:rsid w:val="003F1FB1"/>
    <w:rsid w:val="003F206C"/>
    <w:rsid w:val="003F225C"/>
    <w:rsid w:val="003F25E7"/>
    <w:rsid w:val="003F2791"/>
    <w:rsid w:val="003F290C"/>
    <w:rsid w:val="003F2C6C"/>
    <w:rsid w:val="003F2CCA"/>
    <w:rsid w:val="003F2D4D"/>
    <w:rsid w:val="003F2E17"/>
    <w:rsid w:val="003F2EBA"/>
    <w:rsid w:val="003F303C"/>
    <w:rsid w:val="003F4A77"/>
    <w:rsid w:val="003F4FCE"/>
    <w:rsid w:val="003F5143"/>
    <w:rsid w:val="003F5319"/>
    <w:rsid w:val="003F5629"/>
    <w:rsid w:val="003F5E49"/>
    <w:rsid w:val="003F66D3"/>
    <w:rsid w:val="003F7D72"/>
    <w:rsid w:val="003F7F73"/>
    <w:rsid w:val="00400260"/>
    <w:rsid w:val="00400934"/>
    <w:rsid w:val="00400FE1"/>
    <w:rsid w:val="00401195"/>
    <w:rsid w:val="00401553"/>
    <w:rsid w:val="00401BFD"/>
    <w:rsid w:val="00401CBF"/>
    <w:rsid w:val="004030CD"/>
    <w:rsid w:val="004032D0"/>
    <w:rsid w:val="004035DC"/>
    <w:rsid w:val="00403637"/>
    <w:rsid w:val="00403656"/>
    <w:rsid w:val="004039A2"/>
    <w:rsid w:val="004039FD"/>
    <w:rsid w:val="00404C53"/>
    <w:rsid w:val="00404DF3"/>
    <w:rsid w:val="00405346"/>
    <w:rsid w:val="00405B07"/>
    <w:rsid w:val="0040669D"/>
    <w:rsid w:val="00406F3A"/>
    <w:rsid w:val="0040787E"/>
    <w:rsid w:val="0041005A"/>
    <w:rsid w:val="00410258"/>
    <w:rsid w:val="00410E72"/>
    <w:rsid w:val="00411F8F"/>
    <w:rsid w:val="0041228B"/>
    <w:rsid w:val="004122C0"/>
    <w:rsid w:val="0041276A"/>
    <w:rsid w:val="00412C54"/>
    <w:rsid w:val="004134A4"/>
    <w:rsid w:val="00413CA9"/>
    <w:rsid w:val="00413CC3"/>
    <w:rsid w:val="00414CCB"/>
    <w:rsid w:val="004150B6"/>
    <w:rsid w:val="004155FE"/>
    <w:rsid w:val="00415A47"/>
    <w:rsid w:val="00415EDA"/>
    <w:rsid w:val="00416303"/>
    <w:rsid w:val="00416307"/>
    <w:rsid w:val="00416417"/>
    <w:rsid w:val="004166A5"/>
    <w:rsid w:val="0041712B"/>
    <w:rsid w:val="004175F6"/>
    <w:rsid w:val="00417980"/>
    <w:rsid w:val="00417B16"/>
    <w:rsid w:val="00417B7D"/>
    <w:rsid w:val="00417BEC"/>
    <w:rsid w:val="00420202"/>
    <w:rsid w:val="004207E3"/>
    <w:rsid w:val="00421624"/>
    <w:rsid w:val="00421837"/>
    <w:rsid w:val="00421C8E"/>
    <w:rsid w:val="00421C97"/>
    <w:rsid w:val="00421DEA"/>
    <w:rsid w:val="00421F51"/>
    <w:rsid w:val="0042206F"/>
    <w:rsid w:val="00422288"/>
    <w:rsid w:val="004222EE"/>
    <w:rsid w:val="0042291A"/>
    <w:rsid w:val="0042297F"/>
    <w:rsid w:val="004230C3"/>
    <w:rsid w:val="004236B7"/>
    <w:rsid w:val="00423B06"/>
    <w:rsid w:val="00424068"/>
    <w:rsid w:val="0042475C"/>
    <w:rsid w:val="00425004"/>
    <w:rsid w:val="004252E9"/>
    <w:rsid w:val="0042585A"/>
    <w:rsid w:val="00425C4A"/>
    <w:rsid w:val="00425CDA"/>
    <w:rsid w:val="00425D83"/>
    <w:rsid w:val="00426D71"/>
    <w:rsid w:val="00426E25"/>
    <w:rsid w:val="00427536"/>
    <w:rsid w:val="00430736"/>
    <w:rsid w:val="004308D3"/>
    <w:rsid w:val="00430C0A"/>
    <w:rsid w:val="00430D74"/>
    <w:rsid w:val="004315BA"/>
    <w:rsid w:val="00431A2E"/>
    <w:rsid w:val="00431F3E"/>
    <w:rsid w:val="00432138"/>
    <w:rsid w:val="00432749"/>
    <w:rsid w:val="004327BB"/>
    <w:rsid w:val="00432EB8"/>
    <w:rsid w:val="004332D7"/>
    <w:rsid w:val="00433710"/>
    <w:rsid w:val="00433D34"/>
    <w:rsid w:val="00433F73"/>
    <w:rsid w:val="00434238"/>
    <w:rsid w:val="00434324"/>
    <w:rsid w:val="004348F3"/>
    <w:rsid w:val="0043499F"/>
    <w:rsid w:val="00434BB3"/>
    <w:rsid w:val="00434E03"/>
    <w:rsid w:val="00435569"/>
    <w:rsid w:val="0043562F"/>
    <w:rsid w:val="004357FE"/>
    <w:rsid w:val="00435AC0"/>
    <w:rsid w:val="004360A2"/>
    <w:rsid w:val="004367FB"/>
    <w:rsid w:val="00436F30"/>
    <w:rsid w:val="00437063"/>
    <w:rsid w:val="00437522"/>
    <w:rsid w:val="00437D99"/>
    <w:rsid w:val="0044125D"/>
    <w:rsid w:val="004414EC"/>
    <w:rsid w:val="00441796"/>
    <w:rsid w:val="0044220A"/>
    <w:rsid w:val="0044249B"/>
    <w:rsid w:val="004426B8"/>
    <w:rsid w:val="00442A92"/>
    <w:rsid w:val="0044365A"/>
    <w:rsid w:val="00443AB2"/>
    <w:rsid w:val="00443B2D"/>
    <w:rsid w:val="00443CFB"/>
    <w:rsid w:val="0044436B"/>
    <w:rsid w:val="00444751"/>
    <w:rsid w:val="004454F8"/>
    <w:rsid w:val="0044587B"/>
    <w:rsid w:val="0044613E"/>
    <w:rsid w:val="00446326"/>
    <w:rsid w:val="00446470"/>
    <w:rsid w:val="00446FBC"/>
    <w:rsid w:val="004470B5"/>
    <w:rsid w:val="004470CC"/>
    <w:rsid w:val="004472E8"/>
    <w:rsid w:val="00447C97"/>
    <w:rsid w:val="00447FE7"/>
    <w:rsid w:val="004502FF"/>
    <w:rsid w:val="004507F7"/>
    <w:rsid w:val="00450E7F"/>
    <w:rsid w:val="004511EE"/>
    <w:rsid w:val="0045188D"/>
    <w:rsid w:val="00452339"/>
    <w:rsid w:val="004523AF"/>
    <w:rsid w:val="00452ABF"/>
    <w:rsid w:val="00452D47"/>
    <w:rsid w:val="0045361A"/>
    <w:rsid w:val="0045457B"/>
    <w:rsid w:val="00454598"/>
    <w:rsid w:val="0045474B"/>
    <w:rsid w:val="00455755"/>
    <w:rsid w:val="004557C5"/>
    <w:rsid w:val="0045686D"/>
    <w:rsid w:val="00456A25"/>
    <w:rsid w:val="00457AA0"/>
    <w:rsid w:val="0046070D"/>
    <w:rsid w:val="00460E47"/>
    <w:rsid w:val="00461BF8"/>
    <w:rsid w:val="00462C43"/>
    <w:rsid w:val="00463497"/>
    <w:rsid w:val="00463E58"/>
    <w:rsid w:val="00464778"/>
    <w:rsid w:val="00464810"/>
    <w:rsid w:val="004649EC"/>
    <w:rsid w:val="00464B4F"/>
    <w:rsid w:val="00464E04"/>
    <w:rsid w:val="00465B65"/>
    <w:rsid w:val="00465B79"/>
    <w:rsid w:val="00465F0A"/>
    <w:rsid w:val="004666F3"/>
    <w:rsid w:val="00466A41"/>
    <w:rsid w:val="004675BC"/>
    <w:rsid w:val="0046775B"/>
    <w:rsid w:val="00467AD1"/>
    <w:rsid w:val="004707C6"/>
    <w:rsid w:val="00470CCF"/>
    <w:rsid w:val="00470F87"/>
    <w:rsid w:val="00470FCD"/>
    <w:rsid w:val="0047154D"/>
    <w:rsid w:val="00471CB2"/>
    <w:rsid w:val="00471D0C"/>
    <w:rsid w:val="00471E42"/>
    <w:rsid w:val="00471EF4"/>
    <w:rsid w:val="004722A0"/>
    <w:rsid w:val="00472606"/>
    <w:rsid w:val="004729AB"/>
    <w:rsid w:val="00472EEF"/>
    <w:rsid w:val="0047310C"/>
    <w:rsid w:val="004732C0"/>
    <w:rsid w:val="00473459"/>
    <w:rsid w:val="00473545"/>
    <w:rsid w:val="004735FB"/>
    <w:rsid w:val="004739E2"/>
    <w:rsid w:val="0047447D"/>
    <w:rsid w:val="004749AC"/>
    <w:rsid w:val="00474B15"/>
    <w:rsid w:val="0047524D"/>
    <w:rsid w:val="004753E1"/>
    <w:rsid w:val="004757BD"/>
    <w:rsid w:val="00475854"/>
    <w:rsid w:val="004762E1"/>
    <w:rsid w:val="0047686B"/>
    <w:rsid w:val="00476BD9"/>
    <w:rsid w:val="00477113"/>
    <w:rsid w:val="0047750E"/>
    <w:rsid w:val="00477F93"/>
    <w:rsid w:val="004813DA"/>
    <w:rsid w:val="004813E0"/>
    <w:rsid w:val="0048145E"/>
    <w:rsid w:val="00481513"/>
    <w:rsid w:val="0048183E"/>
    <w:rsid w:val="0048273A"/>
    <w:rsid w:val="00482CC4"/>
    <w:rsid w:val="00483124"/>
    <w:rsid w:val="00483B52"/>
    <w:rsid w:val="00484193"/>
    <w:rsid w:val="00484DEA"/>
    <w:rsid w:val="0048594C"/>
    <w:rsid w:val="00485C55"/>
    <w:rsid w:val="00486681"/>
    <w:rsid w:val="0048677B"/>
    <w:rsid w:val="00486F56"/>
    <w:rsid w:val="00486FCF"/>
    <w:rsid w:val="004877AF"/>
    <w:rsid w:val="00490217"/>
    <w:rsid w:val="00490620"/>
    <w:rsid w:val="00490653"/>
    <w:rsid w:val="00490BA6"/>
    <w:rsid w:val="00490E0B"/>
    <w:rsid w:val="004910F3"/>
    <w:rsid w:val="004915AB"/>
    <w:rsid w:val="00491666"/>
    <w:rsid w:val="00491A46"/>
    <w:rsid w:val="00491C21"/>
    <w:rsid w:val="00491D75"/>
    <w:rsid w:val="00491F42"/>
    <w:rsid w:val="00491F95"/>
    <w:rsid w:val="004926E3"/>
    <w:rsid w:val="00492969"/>
    <w:rsid w:val="00492BD1"/>
    <w:rsid w:val="00492CCC"/>
    <w:rsid w:val="004944A4"/>
    <w:rsid w:val="00494817"/>
    <w:rsid w:val="004949FC"/>
    <w:rsid w:val="00494C60"/>
    <w:rsid w:val="0049555C"/>
    <w:rsid w:val="00495614"/>
    <w:rsid w:val="00495B6F"/>
    <w:rsid w:val="00495D0A"/>
    <w:rsid w:val="00496689"/>
    <w:rsid w:val="0049678B"/>
    <w:rsid w:val="00496D37"/>
    <w:rsid w:val="00497126"/>
    <w:rsid w:val="00497128"/>
    <w:rsid w:val="00497255"/>
    <w:rsid w:val="00497705"/>
    <w:rsid w:val="00497CC5"/>
    <w:rsid w:val="00497D3D"/>
    <w:rsid w:val="00497EF7"/>
    <w:rsid w:val="004A0075"/>
    <w:rsid w:val="004A05A2"/>
    <w:rsid w:val="004A094E"/>
    <w:rsid w:val="004A099C"/>
    <w:rsid w:val="004A0AB2"/>
    <w:rsid w:val="004A1021"/>
    <w:rsid w:val="004A1507"/>
    <w:rsid w:val="004A183F"/>
    <w:rsid w:val="004A190B"/>
    <w:rsid w:val="004A1A34"/>
    <w:rsid w:val="004A1CA2"/>
    <w:rsid w:val="004A1DB8"/>
    <w:rsid w:val="004A2195"/>
    <w:rsid w:val="004A225A"/>
    <w:rsid w:val="004A2AE1"/>
    <w:rsid w:val="004A2BE4"/>
    <w:rsid w:val="004A2DC7"/>
    <w:rsid w:val="004A2EF3"/>
    <w:rsid w:val="004A39FF"/>
    <w:rsid w:val="004A3ABE"/>
    <w:rsid w:val="004A3CC9"/>
    <w:rsid w:val="004A406A"/>
    <w:rsid w:val="004A41AA"/>
    <w:rsid w:val="004A4AF4"/>
    <w:rsid w:val="004A4BB2"/>
    <w:rsid w:val="004A52BC"/>
    <w:rsid w:val="004A5442"/>
    <w:rsid w:val="004A5B56"/>
    <w:rsid w:val="004A6533"/>
    <w:rsid w:val="004A693F"/>
    <w:rsid w:val="004A6C01"/>
    <w:rsid w:val="004A6C2D"/>
    <w:rsid w:val="004A6FAA"/>
    <w:rsid w:val="004A7486"/>
    <w:rsid w:val="004A750D"/>
    <w:rsid w:val="004A7F45"/>
    <w:rsid w:val="004B069A"/>
    <w:rsid w:val="004B0AA4"/>
    <w:rsid w:val="004B1549"/>
    <w:rsid w:val="004B1F13"/>
    <w:rsid w:val="004B202D"/>
    <w:rsid w:val="004B21B7"/>
    <w:rsid w:val="004B2CBB"/>
    <w:rsid w:val="004B3089"/>
    <w:rsid w:val="004B3176"/>
    <w:rsid w:val="004B36A0"/>
    <w:rsid w:val="004B44C9"/>
    <w:rsid w:val="004B5560"/>
    <w:rsid w:val="004B5836"/>
    <w:rsid w:val="004B5BAB"/>
    <w:rsid w:val="004B5CE3"/>
    <w:rsid w:val="004B5FA9"/>
    <w:rsid w:val="004B60C9"/>
    <w:rsid w:val="004B634B"/>
    <w:rsid w:val="004B6812"/>
    <w:rsid w:val="004B7075"/>
    <w:rsid w:val="004B75DD"/>
    <w:rsid w:val="004B7A6E"/>
    <w:rsid w:val="004B7AE1"/>
    <w:rsid w:val="004C000D"/>
    <w:rsid w:val="004C0036"/>
    <w:rsid w:val="004C035C"/>
    <w:rsid w:val="004C0A29"/>
    <w:rsid w:val="004C0AB9"/>
    <w:rsid w:val="004C1938"/>
    <w:rsid w:val="004C1F84"/>
    <w:rsid w:val="004C21D3"/>
    <w:rsid w:val="004C2664"/>
    <w:rsid w:val="004C2D28"/>
    <w:rsid w:val="004C32E0"/>
    <w:rsid w:val="004C3324"/>
    <w:rsid w:val="004C3EE8"/>
    <w:rsid w:val="004C3F42"/>
    <w:rsid w:val="004C47CA"/>
    <w:rsid w:val="004C4874"/>
    <w:rsid w:val="004C4B37"/>
    <w:rsid w:val="004C5052"/>
    <w:rsid w:val="004C50FB"/>
    <w:rsid w:val="004C5239"/>
    <w:rsid w:val="004C55E4"/>
    <w:rsid w:val="004C5A22"/>
    <w:rsid w:val="004C5E9E"/>
    <w:rsid w:val="004C6164"/>
    <w:rsid w:val="004C61A6"/>
    <w:rsid w:val="004C67CA"/>
    <w:rsid w:val="004C717C"/>
    <w:rsid w:val="004C7BFA"/>
    <w:rsid w:val="004C7DC9"/>
    <w:rsid w:val="004C7DF9"/>
    <w:rsid w:val="004D0714"/>
    <w:rsid w:val="004D10F5"/>
    <w:rsid w:val="004D1163"/>
    <w:rsid w:val="004D177F"/>
    <w:rsid w:val="004D22A1"/>
    <w:rsid w:val="004D2CC0"/>
    <w:rsid w:val="004D3578"/>
    <w:rsid w:val="004D35FB"/>
    <w:rsid w:val="004D363B"/>
    <w:rsid w:val="004D3C32"/>
    <w:rsid w:val="004D3CDC"/>
    <w:rsid w:val="004D3E58"/>
    <w:rsid w:val="004D4209"/>
    <w:rsid w:val="004D4506"/>
    <w:rsid w:val="004D45D1"/>
    <w:rsid w:val="004D4C53"/>
    <w:rsid w:val="004D4D28"/>
    <w:rsid w:val="004D50DF"/>
    <w:rsid w:val="004D5702"/>
    <w:rsid w:val="004D5A41"/>
    <w:rsid w:val="004D65AA"/>
    <w:rsid w:val="004D6F87"/>
    <w:rsid w:val="004D744B"/>
    <w:rsid w:val="004E01EC"/>
    <w:rsid w:val="004E02AD"/>
    <w:rsid w:val="004E05D8"/>
    <w:rsid w:val="004E05E4"/>
    <w:rsid w:val="004E0B29"/>
    <w:rsid w:val="004E1C9E"/>
    <w:rsid w:val="004E1FB9"/>
    <w:rsid w:val="004E21C8"/>
    <w:rsid w:val="004E25A4"/>
    <w:rsid w:val="004E3ADF"/>
    <w:rsid w:val="004E3BC5"/>
    <w:rsid w:val="004E40B7"/>
    <w:rsid w:val="004E4492"/>
    <w:rsid w:val="004E44D5"/>
    <w:rsid w:val="004E4AB1"/>
    <w:rsid w:val="004E5102"/>
    <w:rsid w:val="004E5116"/>
    <w:rsid w:val="004E52B7"/>
    <w:rsid w:val="004E565B"/>
    <w:rsid w:val="004E5B4C"/>
    <w:rsid w:val="004E67A6"/>
    <w:rsid w:val="004E682D"/>
    <w:rsid w:val="004E6C9B"/>
    <w:rsid w:val="004E7156"/>
    <w:rsid w:val="004E7247"/>
    <w:rsid w:val="004E7492"/>
    <w:rsid w:val="004E7B57"/>
    <w:rsid w:val="004F06C5"/>
    <w:rsid w:val="004F0AD6"/>
    <w:rsid w:val="004F0E8D"/>
    <w:rsid w:val="004F0FD1"/>
    <w:rsid w:val="004F1268"/>
    <w:rsid w:val="004F260E"/>
    <w:rsid w:val="004F285B"/>
    <w:rsid w:val="004F29B1"/>
    <w:rsid w:val="004F42B7"/>
    <w:rsid w:val="004F43F4"/>
    <w:rsid w:val="004F4C20"/>
    <w:rsid w:val="004F50E9"/>
    <w:rsid w:val="004F55CC"/>
    <w:rsid w:val="004F5699"/>
    <w:rsid w:val="004F6218"/>
    <w:rsid w:val="004F6AB4"/>
    <w:rsid w:val="004F70B6"/>
    <w:rsid w:val="004F7C37"/>
    <w:rsid w:val="004F7C99"/>
    <w:rsid w:val="00500E54"/>
    <w:rsid w:val="00501243"/>
    <w:rsid w:val="00501830"/>
    <w:rsid w:val="00501991"/>
    <w:rsid w:val="00501ABE"/>
    <w:rsid w:val="005020D6"/>
    <w:rsid w:val="00502A66"/>
    <w:rsid w:val="00502AA5"/>
    <w:rsid w:val="00502DB1"/>
    <w:rsid w:val="00502F59"/>
    <w:rsid w:val="0050347F"/>
    <w:rsid w:val="00503D65"/>
    <w:rsid w:val="00503E7E"/>
    <w:rsid w:val="00504644"/>
    <w:rsid w:val="00504823"/>
    <w:rsid w:val="00504B2D"/>
    <w:rsid w:val="00504C74"/>
    <w:rsid w:val="00504CE7"/>
    <w:rsid w:val="00504ED8"/>
    <w:rsid w:val="00504F94"/>
    <w:rsid w:val="0050502C"/>
    <w:rsid w:val="005052E3"/>
    <w:rsid w:val="0050535E"/>
    <w:rsid w:val="0050575C"/>
    <w:rsid w:val="005057A0"/>
    <w:rsid w:val="005058F4"/>
    <w:rsid w:val="00505BFA"/>
    <w:rsid w:val="00505DA7"/>
    <w:rsid w:val="00506008"/>
    <w:rsid w:val="005063E5"/>
    <w:rsid w:val="00506553"/>
    <w:rsid w:val="00506CB8"/>
    <w:rsid w:val="00506FFC"/>
    <w:rsid w:val="005070E6"/>
    <w:rsid w:val="00507445"/>
    <w:rsid w:val="00507B70"/>
    <w:rsid w:val="00507D6A"/>
    <w:rsid w:val="00510230"/>
    <w:rsid w:val="00510272"/>
    <w:rsid w:val="00510E89"/>
    <w:rsid w:val="00511017"/>
    <w:rsid w:val="00511063"/>
    <w:rsid w:val="005111AD"/>
    <w:rsid w:val="00511F12"/>
    <w:rsid w:val="00512127"/>
    <w:rsid w:val="0051230C"/>
    <w:rsid w:val="00512F93"/>
    <w:rsid w:val="005130C1"/>
    <w:rsid w:val="0051389E"/>
    <w:rsid w:val="00513939"/>
    <w:rsid w:val="00513F98"/>
    <w:rsid w:val="00514C09"/>
    <w:rsid w:val="00514F4A"/>
    <w:rsid w:val="005150BF"/>
    <w:rsid w:val="00515ACF"/>
    <w:rsid w:val="0051677E"/>
    <w:rsid w:val="0051681A"/>
    <w:rsid w:val="00516886"/>
    <w:rsid w:val="00516A22"/>
    <w:rsid w:val="00516AD4"/>
    <w:rsid w:val="00517371"/>
    <w:rsid w:val="005177F3"/>
    <w:rsid w:val="005202A3"/>
    <w:rsid w:val="005203F7"/>
    <w:rsid w:val="005206B0"/>
    <w:rsid w:val="005208C0"/>
    <w:rsid w:val="0052119A"/>
    <w:rsid w:val="005227A1"/>
    <w:rsid w:val="00522ED3"/>
    <w:rsid w:val="0052300C"/>
    <w:rsid w:val="00523032"/>
    <w:rsid w:val="00523E46"/>
    <w:rsid w:val="00524ECE"/>
    <w:rsid w:val="00525065"/>
    <w:rsid w:val="00525691"/>
    <w:rsid w:val="005259A9"/>
    <w:rsid w:val="00525AC8"/>
    <w:rsid w:val="00526246"/>
    <w:rsid w:val="005268CA"/>
    <w:rsid w:val="00526908"/>
    <w:rsid w:val="0052693A"/>
    <w:rsid w:val="005269B7"/>
    <w:rsid w:val="00526BFF"/>
    <w:rsid w:val="00526C3A"/>
    <w:rsid w:val="005272C2"/>
    <w:rsid w:val="00530565"/>
    <w:rsid w:val="005307BB"/>
    <w:rsid w:val="00530990"/>
    <w:rsid w:val="005314F2"/>
    <w:rsid w:val="00531D86"/>
    <w:rsid w:val="00531E19"/>
    <w:rsid w:val="00532228"/>
    <w:rsid w:val="00532504"/>
    <w:rsid w:val="0053254E"/>
    <w:rsid w:val="00532620"/>
    <w:rsid w:val="00532E23"/>
    <w:rsid w:val="00532F32"/>
    <w:rsid w:val="00533608"/>
    <w:rsid w:val="00534164"/>
    <w:rsid w:val="00534A84"/>
    <w:rsid w:val="00534AD3"/>
    <w:rsid w:val="00534B68"/>
    <w:rsid w:val="00534FBF"/>
    <w:rsid w:val="005351A7"/>
    <w:rsid w:val="00535302"/>
    <w:rsid w:val="00535834"/>
    <w:rsid w:val="005359F4"/>
    <w:rsid w:val="00535A20"/>
    <w:rsid w:val="00535F81"/>
    <w:rsid w:val="005362AC"/>
    <w:rsid w:val="0053689F"/>
    <w:rsid w:val="0053696F"/>
    <w:rsid w:val="00536CA9"/>
    <w:rsid w:val="00536CB3"/>
    <w:rsid w:val="00536D34"/>
    <w:rsid w:val="00537605"/>
    <w:rsid w:val="00537AFE"/>
    <w:rsid w:val="00537BBC"/>
    <w:rsid w:val="00537F52"/>
    <w:rsid w:val="00540801"/>
    <w:rsid w:val="00540E49"/>
    <w:rsid w:val="00541647"/>
    <w:rsid w:val="005417F2"/>
    <w:rsid w:val="00541CE7"/>
    <w:rsid w:val="00541DF9"/>
    <w:rsid w:val="005420BC"/>
    <w:rsid w:val="0054210A"/>
    <w:rsid w:val="00542232"/>
    <w:rsid w:val="005423E7"/>
    <w:rsid w:val="00542684"/>
    <w:rsid w:val="005429BC"/>
    <w:rsid w:val="00542F53"/>
    <w:rsid w:val="005434E0"/>
    <w:rsid w:val="00544250"/>
    <w:rsid w:val="005442B1"/>
    <w:rsid w:val="00544AC1"/>
    <w:rsid w:val="005452C9"/>
    <w:rsid w:val="00545B7C"/>
    <w:rsid w:val="00545C05"/>
    <w:rsid w:val="00546083"/>
    <w:rsid w:val="00546205"/>
    <w:rsid w:val="0054649C"/>
    <w:rsid w:val="005464AE"/>
    <w:rsid w:val="00546A54"/>
    <w:rsid w:val="00546C73"/>
    <w:rsid w:val="00547356"/>
    <w:rsid w:val="005477A2"/>
    <w:rsid w:val="00547FE1"/>
    <w:rsid w:val="00550359"/>
    <w:rsid w:val="00550718"/>
    <w:rsid w:val="00550877"/>
    <w:rsid w:val="00550E16"/>
    <w:rsid w:val="00551333"/>
    <w:rsid w:val="00552387"/>
    <w:rsid w:val="00552582"/>
    <w:rsid w:val="00553437"/>
    <w:rsid w:val="00554332"/>
    <w:rsid w:val="005544DC"/>
    <w:rsid w:val="00554581"/>
    <w:rsid w:val="00554849"/>
    <w:rsid w:val="00554F48"/>
    <w:rsid w:val="005558B0"/>
    <w:rsid w:val="00555B93"/>
    <w:rsid w:val="00555C0D"/>
    <w:rsid w:val="00556383"/>
    <w:rsid w:val="005567EC"/>
    <w:rsid w:val="00557482"/>
    <w:rsid w:val="00560824"/>
    <w:rsid w:val="00560B0C"/>
    <w:rsid w:val="00561135"/>
    <w:rsid w:val="005612D7"/>
    <w:rsid w:val="0056130F"/>
    <w:rsid w:val="00561904"/>
    <w:rsid w:val="00562B3A"/>
    <w:rsid w:val="00562C24"/>
    <w:rsid w:val="00563009"/>
    <w:rsid w:val="00563348"/>
    <w:rsid w:val="005635D9"/>
    <w:rsid w:val="00563D46"/>
    <w:rsid w:val="00564129"/>
    <w:rsid w:val="005642E0"/>
    <w:rsid w:val="00564381"/>
    <w:rsid w:val="00564C8B"/>
    <w:rsid w:val="005658A0"/>
    <w:rsid w:val="005658FD"/>
    <w:rsid w:val="00565A1F"/>
    <w:rsid w:val="00565FA5"/>
    <w:rsid w:val="005662C3"/>
    <w:rsid w:val="005667D4"/>
    <w:rsid w:val="00566988"/>
    <w:rsid w:val="00566C8B"/>
    <w:rsid w:val="00566CAE"/>
    <w:rsid w:val="00567692"/>
    <w:rsid w:val="00567C8A"/>
    <w:rsid w:val="0057024F"/>
    <w:rsid w:val="00570A61"/>
    <w:rsid w:val="0057143B"/>
    <w:rsid w:val="005714E7"/>
    <w:rsid w:val="0057178E"/>
    <w:rsid w:val="00571AF5"/>
    <w:rsid w:val="00571CC9"/>
    <w:rsid w:val="005723C1"/>
    <w:rsid w:val="005728A9"/>
    <w:rsid w:val="005728D2"/>
    <w:rsid w:val="005731E6"/>
    <w:rsid w:val="005732E4"/>
    <w:rsid w:val="005735C3"/>
    <w:rsid w:val="00573826"/>
    <w:rsid w:val="00573A10"/>
    <w:rsid w:val="00573A93"/>
    <w:rsid w:val="005742CE"/>
    <w:rsid w:val="00574590"/>
    <w:rsid w:val="00574724"/>
    <w:rsid w:val="00574A40"/>
    <w:rsid w:val="005755AC"/>
    <w:rsid w:val="00575CC8"/>
    <w:rsid w:val="00575F10"/>
    <w:rsid w:val="00576300"/>
    <w:rsid w:val="00576862"/>
    <w:rsid w:val="00577A0F"/>
    <w:rsid w:val="00577B30"/>
    <w:rsid w:val="00580972"/>
    <w:rsid w:val="00580D62"/>
    <w:rsid w:val="00580FCC"/>
    <w:rsid w:val="00581215"/>
    <w:rsid w:val="0058212D"/>
    <w:rsid w:val="00582147"/>
    <w:rsid w:val="00582624"/>
    <w:rsid w:val="0058274F"/>
    <w:rsid w:val="00582BED"/>
    <w:rsid w:val="00582EAB"/>
    <w:rsid w:val="00582ECF"/>
    <w:rsid w:val="005830E3"/>
    <w:rsid w:val="00583807"/>
    <w:rsid w:val="00583B75"/>
    <w:rsid w:val="00583BA2"/>
    <w:rsid w:val="00583FCB"/>
    <w:rsid w:val="0058424E"/>
    <w:rsid w:val="005843A1"/>
    <w:rsid w:val="005848B6"/>
    <w:rsid w:val="0058529F"/>
    <w:rsid w:val="00585A17"/>
    <w:rsid w:val="00586654"/>
    <w:rsid w:val="00587094"/>
    <w:rsid w:val="0058734B"/>
    <w:rsid w:val="005879A5"/>
    <w:rsid w:val="005879F8"/>
    <w:rsid w:val="0059135E"/>
    <w:rsid w:val="005918FB"/>
    <w:rsid w:val="005919FD"/>
    <w:rsid w:val="00591F4C"/>
    <w:rsid w:val="0059219D"/>
    <w:rsid w:val="0059238F"/>
    <w:rsid w:val="005924CF"/>
    <w:rsid w:val="005925E4"/>
    <w:rsid w:val="00592A19"/>
    <w:rsid w:val="0059324F"/>
    <w:rsid w:val="00593A19"/>
    <w:rsid w:val="00593AF0"/>
    <w:rsid w:val="00593DE7"/>
    <w:rsid w:val="00593F6C"/>
    <w:rsid w:val="00593FF6"/>
    <w:rsid w:val="0059403B"/>
    <w:rsid w:val="00594500"/>
    <w:rsid w:val="005956ED"/>
    <w:rsid w:val="00595927"/>
    <w:rsid w:val="00595AB0"/>
    <w:rsid w:val="00595D1E"/>
    <w:rsid w:val="00595E09"/>
    <w:rsid w:val="00595F26"/>
    <w:rsid w:val="00596F13"/>
    <w:rsid w:val="00597323"/>
    <w:rsid w:val="0059771A"/>
    <w:rsid w:val="00597ECD"/>
    <w:rsid w:val="005A03FB"/>
    <w:rsid w:val="005A0424"/>
    <w:rsid w:val="005A07E6"/>
    <w:rsid w:val="005A08D6"/>
    <w:rsid w:val="005A0DA9"/>
    <w:rsid w:val="005A0EF2"/>
    <w:rsid w:val="005A14E5"/>
    <w:rsid w:val="005A161C"/>
    <w:rsid w:val="005A18DD"/>
    <w:rsid w:val="005A1BA3"/>
    <w:rsid w:val="005A1E36"/>
    <w:rsid w:val="005A238D"/>
    <w:rsid w:val="005A2590"/>
    <w:rsid w:val="005A2BD2"/>
    <w:rsid w:val="005A3123"/>
    <w:rsid w:val="005A3137"/>
    <w:rsid w:val="005A416C"/>
    <w:rsid w:val="005A4489"/>
    <w:rsid w:val="005A4581"/>
    <w:rsid w:val="005A510B"/>
    <w:rsid w:val="005A52A8"/>
    <w:rsid w:val="005A59DC"/>
    <w:rsid w:val="005A6103"/>
    <w:rsid w:val="005A624D"/>
    <w:rsid w:val="005A6B9F"/>
    <w:rsid w:val="005B09D5"/>
    <w:rsid w:val="005B09DC"/>
    <w:rsid w:val="005B0AA3"/>
    <w:rsid w:val="005B10E1"/>
    <w:rsid w:val="005B1943"/>
    <w:rsid w:val="005B196E"/>
    <w:rsid w:val="005B1C9E"/>
    <w:rsid w:val="005B1CC5"/>
    <w:rsid w:val="005B1D84"/>
    <w:rsid w:val="005B246A"/>
    <w:rsid w:val="005B2A48"/>
    <w:rsid w:val="005B3289"/>
    <w:rsid w:val="005B4303"/>
    <w:rsid w:val="005B447A"/>
    <w:rsid w:val="005B459C"/>
    <w:rsid w:val="005B4615"/>
    <w:rsid w:val="005B480C"/>
    <w:rsid w:val="005B4C89"/>
    <w:rsid w:val="005B4D93"/>
    <w:rsid w:val="005B534D"/>
    <w:rsid w:val="005B53AE"/>
    <w:rsid w:val="005B5B96"/>
    <w:rsid w:val="005B5DD7"/>
    <w:rsid w:val="005B5E8C"/>
    <w:rsid w:val="005B62A1"/>
    <w:rsid w:val="005B655B"/>
    <w:rsid w:val="005B660E"/>
    <w:rsid w:val="005B6ABE"/>
    <w:rsid w:val="005B6B38"/>
    <w:rsid w:val="005B70F4"/>
    <w:rsid w:val="005B77E6"/>
    <w:rsid w:val="005B79BE"/>
    <w:rsid w:val="005B7C09"/>
    <w:rsid w:val="005B7E1B"/>
    <w:rsid w:val="005C11A2"/>
    <w:rsid w:val="005C1941"/>
    <w:rsid w:val="005C1B4E"/>
    <w:rsid w:val="005C202C"/>
    <w:rsid w:val="005C2489"/>
    <w:rsid w:val="005C387D"/>
    <w:rsid w:val="005C39B1"/>
    <w:rsid w:val="005C4050"/>
    <w:rsid w:val="005C4284"/>
    <w:rsid w:val="005C43E4"/>
    <w:rsid w:val="005C469C"/>
    <w:rsid w:val="005C4D0D"/>
    <w:rsid w:val="005C4F4E"/>
    <w:rsid w:val="005C4FFB"/>
    <w:rsid w:val="005C5024"/>
    <w:rsid w:val="005C53D6"/>
    <w:rsid w:val="005C5AAA"/>
    <w:rsid w:val="005C5C90"/>
    <w:rsid w:val="005C64F2"/>
    <w:rsid w:val="005C67DC"/>
    <w:rsid w:val="005D002E"/>
    <w:rsid w:val="005D0112"/>
    <w:rsid w:val="005D0519"/>
    <w:rsid w:val="005D0552"/>
    <w:rsid w:val="005D0A70"/>
    <w:rsid w:val="005D0F22"/>
    <w:rsid w:val="005D16B7"/>
    <w:rsid w:val="005D1CF7"/>
    <w:rsid w:val="005D1FC6"/>
    <w:rsid w:val="005D20DA"/>
    <w:rsid w:val="005D24FF"/>
    <w:rsid w:val="005D2EC0"/>
    <w:rsid w:val="005D3001"/>
    <w:rsid w:val="005D3BAD"/>
    <w:rsid w:val="005D46C7"/>
    <w:rsid w:val="005D48F6"/>
    <w:rsid w:val="005D559F"/>
    <w:rsid w:val="005D5C9C"/>
    <w:rsid w:val="005D63DB"/>
    <w:rsid w:val="005D6554"/>
    <w:rsid w:val="005D6588"/>
    <w:rsid w:val="005D676C"/>
    <w:rsid w:val="005D6827"/>
    <w:rsid w:val="005D718C"/>
    <w:rsid w:val="005D79E0"/>
    <w:rsid w:val="005D7CA6"/>
    <w:rsid w:val="005E0035"/>
    <w:rsid w:val="005E099F"/>
    <w:rsid w:val="005E0E69"/>
    <w:rsid w:val="005E117F"/>
    <w:rsid w:val="005E11DF"/>
    <w:rsid w:val="005E18E4"/>
    <w:rsid w:val="005E1EAE"/>
    <w:rsid w:val="005E20AD"/>
    <w:rsid w:val="005E216C"/>
    <w:rsid w:val="005E2393"/>
    <w:rsid w:val="005E2789"/>
    <w:rsid w:val="005E3324"/>
    <w:rsid w:val="005E3DB0"/>
    <w:rsid w:val="005E4F66"/>
    <w:rsid w:val="005E51C8"/>
    <w:rsid w:val="005E5333"/>
    <w:rsid w:val="005E5F1E"/>
    <w:rsid w:val="005E68BD"/>
    <w:rsid w:val="005E73F9"/>
    <w:rsid w:val="005E7588"/>
    <w:rsid w:val="005E7B95"/>
    <w:rsid w:val="005E7E86"/>
    <w:rsid w:val="005F04DB"/>
    <w:rsid w:val="005F0C2B"/>
    <w:rsid w:val="005F0E1B"/>
    <w:rsid w:val="005F1310"/>
    <w:rsid w:val="005F21DD"/>
    <w:rsid w:val="005F22A8"/>
    <w:rsid w:val="005F2D5A"/>
    <w:rsid w:val="005F380D"/>
    <w:rsid w:val="005F38C7"/>
    <w:rsid w:val="005F3C70"/>
    <w:rsid w:val="005F3E87"/>
    <w:rsid w:val="005F448D"/>
    <w:rsid w:val="005F4604"/>
    <w:rsid w:val="005F4722"/>
    <w:rsid w:val="005F4929"/>
    <w:rsid w:val="005F4A7D"/>
    <w:rsid w:val="005F508C"/>
    <w:rsid w:val="005F53DC"/>
    <w:rsid w:val="005F5A3D"/>
    <w:rsid w:val="005F6310"/>
    <w:rsid w:val="005F6E0F"/>
    <w:rsid w:val="005F6F46"/>
    <w:rsid w:val="005F7A1C"/>
    <w:rsid w:val="006004F8"/>
    <w:rsid w:val="00600918"/>
    <w:rsid w:val="00600A12"/>
    <w:rsid w:val="00601B56"/>
    <w:rsid w:val="00601F33"/>
    <w:rsid w:val="006024D6"/>
    <w:rsid w:val="00602B6E"/>
    <w:rsid w:val="006031A4"/>
    <w:rsid w:val="006037BB"/>
    <w:rsid w:val="006038C3"/>
    <w:rsid w:val="00603DBD"/>
    <w:rsid w:val="00603F2E"/>
    <w:rsid w:val="0060436C"/>
    <w:rsid w:val="006046A8"/>
    <w:rsid w:val="006047C2"/>
    <w:rsid w:val="00604FC5"/>
    <w:rsid w:val="006050EB"/>
    <w:rsid w:val="0060525C"/>
    <w:rsid w:val="0060529E"/>
    <w:rsid w:val="00606076"/>
    <w:rsid w:val="0060609E"/>
    <w:rsid w:val="006060EB"/>
    <w:rsid w:val="00606554"/>
    <w:rsid w:val="00606672"/>
    <w:rsid w:val="00606720"/>
    <w:rsid w:val="0060679F"/>
    <w:rsid w:val="006069F8"/>
    <w:rsid w:val="00606ABB"/>
    <w:rsid w:val="00610137"/>
    <w:rsid w:val="0061051F"/>
    <w:rsid w:val="006107B6"/>
    <w:rsid w:val="006109F2"/>
    <w:rsid w:val="0061139E"/>
    <w:rsid w:val="0061154C"/>
    <w:rsid w:val="00611583"/>
    <w:rsid w:val="00611F9F"/>
    <w:rsid w:val="00612594"/>
    <w:rsid w:val="0061285E"/>
    <w:rsid w:val="00612C48"/>
    <w:rsid w:val="00612E67"/>
    <w:rsid w:val="00613C38"/>
    <w:rsid w:val="006147DE"/>
    <w:rsid w:val="00614B6A"/>
    <w:rsid w:val="00614B95"/>
    <w:rsid w:val="00614BDB"/>
    <w:rsid w:val="00614C18"/>
    <w:rsid w:val="0061544C"/>
    <w:rsid w:val="00615878"/>
    <w:rsid w:val="00615A52"/>
    <w:rsid w:val="00615A5D"/>
    <w:rsid w:val="00615AFF"/>
    <w:rsid w:val="00615B95"/>
    <w:rsid w:val="00615BB4"/>
    <w:rsid w:val="0061626A"/>
    <w:rsid w:val="0061667A"/>
    <w:rsid w:val="00616730"/>
    <w:rsid w:val="006168D2"/>
    <w:rsid w:val="00616CF8"/>
    <w:rsid w:val="0061708E"/>
    <w:rsid w:val="0061711C"/>
    <w:rsid w:val="00617421"/>
    <w:rsid w:val="00617B99"/>
    <w:rsid w:val="00617E6C"/>
    <w:rsid w:val="00617ED7"/>
    <w:rsid w:val="006204C1"/>
    <w:rsid w:val="00620778"/>
    <w:rsid w:val="00621518"/>
    <w:rsid w:val="00622519"/>
    <w:rsid w:val="00622DB9"/>
    <w:rsid w:val="00622E9D"/>
    <w:rsid w:val="00623479"/>
    <w:rsid w:val="0062363B"/>
    <w:rsid w:val="00623A05"/>
    <w:rsid w:val="00623CFA"/>
    <w:rsid w:val="00623D88"/>
    <w:rsid w:val="00624A8B"/>
    <w:rsid w:val="00624CB7"/>
    <w:rsid w:val="00625484"/>
    <w:rsid w:val="006258CE"/>
    <w:rsid w:val="00625928"/>
    <w:rsid w:val="006263D1"/>
    <w:rsid w:val="00626550"/>
    <w:rsid w:val="0062684F"/>
    <w:rsid w:val="00626893"/>
    <w:rsid w:val="00627430"/>
    <w:rsid w:val="00627975"/>
    <w:rsid w:val="00630230"/>
    <w:rsid w:val="0063036F"/>
    <w:rsid w:val="00630422"/>
    <w:rsid w:val="0063048B"/>
    <w:rsid w:val="006304C0"/>
    <w:rsid w:val="006308EE"/>
    <w:rsid w:val="00630A05"/>
    <w:rsid w:val="0063117A"/>
    <w:rsid w:val="0063129F"/>
    <w:rsid w:val="006317A8"/>
    <w:rsid w:val="006329CB"/>
    <w:rsid w:val="00633404"/>
    <w:rsid w:val="00633840"/>
    <w:rsid w:val="00633D40"/>
    <w:rsid w:val="00634424"/>
    <w:rsid w:val="006348A7"/>
    <w:rsid w:val="00634F22"/>
    <w:rsid w:val="0063505F"/>
    <w:rsid w:val="006359F0"/>
    <w:rsid w:val="006362FA"/>
    <w:rsid w:val="00636C39"/>
    <w:rsid w:val="00636C65"/>
    <w:rsid w:val="00636CA3"/>
    <w:rsid w:val="00636E1B"/>
    <w:rsid w:val="0063769D"/>
    <w:rsid w:val="00637710"/>
    <w:rsid w:val="00637859"/>
    <w:rsid w:val="00637873"/>
    <w:rsid w:val="00640AC7"/>
    <w:rsid w:val="00641235"/>
    <w:rsid w:val="0064148F"/>
    <w:rsid w:val="00641749"/>
    <w:rsid w:val="0064195D"/>
    <w:rsid w:val="0064286B"/>
    <w:rsid w:val="00642ACC"/>
    <w:rsid w:val="00642E8A"/>
    <w:rsid w:val="0064391F"/>
    <w:rsid w:val="00643EBC"/>
    <w:rsid w:val="006443DD"/>
    <w:rsid w:val="00644576"/>
    <w:rsid w:val="00644A15"/>
    <w:rsid w:val="00645515"/>
    <w:rsid w:val="00645E7C"/>
    <w:rsid w:val="006472E3"/>
    <w:rsid w:val="0064735D"/>
    <w:rsid w:val="0064762C"/>
    <w:rsid w:val="0064773B"/>
    <w:rsid w:val="00647D1E"/>
    <w:rsid w:val="00650109"/>
    <w:rsid w:val="00650213"/>
    <w:rsid w:val="00650677"/>
    <w:rsid w:val="00650C86"/>
    <w:rsid w:val="00650E71"/>
    <w:rsid w:val="006513AC"/>
    <w:rsid w:val="00651ABC"/>
    <w:rsid w:val="00651CDC"/>
    <w:rsid w:val="00651E91"/>
    <w:rsid w:val="006523EB"/>
    <w:rsid w:val="00652567"/>
    <w:rsid w:val="006528F9"/>
    <w:rsid w:val="006529DD"/>
    <w:rsid w:val="00652D57"/>
    <w:rsid w:val="0065356F"/>
    <w:rsid w:val="00653613"/>
    <w:rsid w:val="00653970"/>
    <w:rsid w:val="006539A0"/>
    <w:rsid w:val="0065408D"/>
    <w:rsid w:val="00654255"/>
    <w:rsid w:val="006544E0"/>
    <w:rsid w:val="00654DD6"/>
    <w:rsid w:val="006551D3"/>
    <w:rsid w:val="006559DE"/>
    <w:rsid w:val="00655AC3"/>
    <w:rsid w:val="00655B82"/>
    <w:rsid w:val="0065603A"/>
    <w:rsid w:val="00656098"/>
    <w:rsid w:val="00656129"/>
    <w:rsid w:val="00656AAA"/>
    <w:rsid w:val="00656FC3"/>
    <w:rsid w:val="0065776C"/>
    <w:rsid w:val="00657A58"/>
    <w:rsid w:val="00657E17"/>
    <w:rsid w:val="00657F91"/>
    <w:rsid w:val="0066032F"/>
    <w:rsid w:val="00660EDC"/>
    <w:rsid w:val="006613C5"/>
    <w:rsid w:val="006621D4"/>
    <w:rsid w:val="00663234"/>
    <w:rsid w:val="0066327A"/>
    <w:rsid w:val="0066383E"/>
    <w:rsid w:val="006638F0"/>
    <w:rsid w:val="00664475"/>
    <w:rsid w:val="00664AFB"/>
    <w:rsid w:val="00664F46"/>
    <w:rsid w:val="0066628B"/>
    <w:rsid w:val="00666CCF"/>
    <w:rsid w:val="00667544"/>
    <w:rsid w:val="00667CDD"/>
    <w:rsid w:val="00667D21"/>
    <w:rsid w:val="00667D60"/>
    <w:rsid w:val="0067011B"/>
    <w:rsid w:val="00670B12"/>
    <w:rsid w:val="00671538"/>
    <w:rsid w:val="00671944"/>
    <w:rsid w:val="00671D6A"/>
    <w:rsid w:val="00671E7D"/>
    <w:rsid w:val="00672338"/>
    <w:rsid w:val="0067254D"/>
    <w:rsid w:val="0067283A"/>
    <w:rsid w:val="00672DD1"/>
    <w:rsid w:val="00672E27"/>
    <w:rsid w:val="00673311"/>
    <w:rsid w:val="0067336B"/>
    <w:rsid w:val="0067340D"/>
    <w:rsid w:val="00673E80"/>
    <w:rsid w:val="0067473D"/>
    <w:rsid w:val="00674D37"/>
    <w:rsid w:val="00674FD3"/>
    <w:rsid w:val="00675505"/>
    <w:rsid w:val="00675E2F"/>
    <w:rsid w:val="00676043"/>
    <w:rsid w:val="00676801"/>
    <w:rsid w:val="00676C27"/>
    <w:rsid w:val="00677A6F"/>
    <w:rsid w:val="00677B73"/>
    <w:rsid w:val="00677D10"/>
    <w:rsid w:val="0068011F"/>
    <w:rsid w:val="0068048D"/>
    <w:rsid w:val="00680C77"/>
    <w:rsid w:val="0068100C"/>
    <w:rsid w:val="0068101C"/>
    <w:rsid w:val="00681370"/>
    <w:rsid w:val="00681463"/>
    <w:rsid w:val="006815D3"/>
    <w:rsid w:val="0068175A"/>
    <w:rsid w:val="0068201C"/>
    <w:rsid w:val="00682692"/>
    <w:rsid w:val="00682B6E"/>
    <w:rsid w:val="0068348E"/>
    <w:rsid w:val="00683588"/>
    <w:rsid w:val="006835EE"/>
    <w:rsid w:val="00683940"/>
    <w:rsid w:val="00683C93"/>
    <w:rsid w:val="0068415E"/>
    <w:rsid w:val="00684471"/>
    <w:rsid w:val="00684764"/>
    <w:rsid w:val="00684D0F"/>
    <w:rsid w:val="00684DD2"/>
    <w:rsid w:val="00684FBF"/>
    <w:rsid w:val="006850A5"/>
    <w:rsid w:val="0068524A"/>
    <w:rsid w:val="00685FA6"/>
    <w:rsid w:val="0068653F"/>
    <w:rsid w:val="00686A2D"/>
    <w:rsid w:val="0068717F"/>
    <w:rsid w:val="0068788A"/>
    <w:rsid w:val="00687E12"/>
    <w:rsid w:val="00687E79"/>
    <w:rsid w:val="00690084"/>
    <w:rsid w:val="0069009C"/>
    <w:rsid w:val="00690110"/>
    <w:rsid w:val="00690185"/>
    <w:rsid w:val="006908AD"/>
    <w:rsid w:val="00691112"/>
    <w:rsid w:val="00691293"/>
    <w:rsid w:val="006919E3"/>
    <w:rsid w:val="00691D85"/>
    <w:rsid w:val="00691E91"/>
    <w:rsid w:val="006921D4"/>
    <w:rsid w:val="006925A0"/>
    <w:rsid w:val="0069292A"/>
    <w:rsid w:val="0069341F"/>
    <w:rsid w:val="0069352C"/>
    <w:rsid w:val="00693D7F"/>
    <w:rsid w:val="00694463"/>
    <w:rsid w:val="00694671"/>
    <w:rsid w:val="00694704"/>
    <w:rsid w:val="006947A8"/>
    <w:rsid w:val="0069484F"/>
    <w:rsid w:val="00694EF6"/>
    <w:rsid w:val="00695941"/>
    <w:rsid w:val="00695BDE"/>
    <w:rsid w:val="00696400"/>
    <w:rsid w:val="006969C2"/>
    <w:rsid w:val="006969D6"/>
    <w:rsid w:val="006972E9"/>
    <w:rsid w:val="0069754C"/>
    <w:rsid w:val="00697F69"/>
    <w:rsid w:val="006A06B9"/>
    <w:rsid w:val="006A0B94"/>
    <w:rsid w:val="006A1478"/>
    <w:rsid w:val="006A197F"/>
    <w:rsid w:val="006A1BD0"/>
    <w:rsid w:val="006A20EB"/>
    <w:rsid w:val="006A26E1"/>
    <w:rsid w:val="006A28D2"/>
    <w:rsid w:val="006A310D"/>
    <w:rsid w:val="006A34FE"/>
    <w:rsid w:val="006A4998"/>
    <w:rsid w:val="006A4A4F"/>
    <w:rsid w:val="006A54DB"/>
    <w:rsid w:val="006A5B33"/>
    <w:rsid w:val="006A5BEC"/>
    <w:rsid w:val="006A6B43"/>
    <w:rsid w:val="006A6D28"/>
    <w:rsid w:val="006A7063"/>
    <w:rsid w:val="006A7394"/>
    <w:rsid w:val="006A7494"/>
    <w:rsid w:val="006A7C63"/>
    <w:rsid w:val="006A7E06"/>
    <w:rsid w:val="006B082E"/>
    <w:rsid w:val="006B0A91"/>
    <w:rsid w:val="006B0D0E"/>
    <w:rsid w:val="006B0FC0"/>
    <w:rsid w:val="006B1A65"/>
    <w:rsid w:val="006B1C21"/>
    <w:rsid w:val="006B1C6B"/>
    <w:rsid w:val="006B1D24"/>
    <w:rsid w:val="006B1E9E"/>
    <w:rsid w:val="006B2B35"/>
    <w:rsid w:val="006B2E90"/>
    <w:rsid w:val="006B3184"/>
    <w:rsid w:val="006B39D0"/>
    <w:rsid w:val="006B3FB6"/>
    <w:rsid w:val="006B46BF"/>
    <w:rsid w:val="006B4BC8"/>
    <w:rsid w:val="006B4CCD"/>
    <w:rsid w:val="006B520C"/>
    <w:rsid w:val="006B521B"/>
    <w:rsid w:val="006B5878"/>
    <w:rsid w:val="006B6226"/>
    <w:rsid w:val="006B68BA"/>
    <w:rsid w:val="006B6B48"/>
    <w:rsid w:val="006B6DE8"/>
    <w:rsid w:val="006B6F57"/>
    <w:rsid w:val="006B7329"/>
    <w:rsid w:val="006B75A7"/>
    <w:rsid w:val="006B79A4"/>
    <w:rsid w:val="006B7E2A"/>
    <w:rsid w:val="006C0660"/>
    <w:rsid w:val="006C11E0"/>
    <w:rsid w:val="006C1A4D"/>
    <w:rsid w:val="006C2107"/>
    <w:rsid w:val="006C236D"/>
    <w:rsid w:val="006C256C"/>
    <w:rsid w:val="006C2707"/>
    <w:rsid w:val="006C276D"/>
    <w:rsid w:val="006C2804"/>
    <w:rsid w:val="006C2B00"/>
    <w:rsid w:val="006C302A"/>
    <w:rsid w:val="006C32C2"/>
    <w:rsid w:val="006C33BE"/>
    <w:rsid w:val="006C36E0"/>
    <w:rsid w:val="006C383F"/>
    <w:rsid w:val="006C3890"/>
    <w:rsid w:val="006C3EB2"/>
    <w:rsid w:val="006C4DC0"/>
    <w:rsid w:val="006C4E63"/>
    <w:rsid w:val="006C50D2"/>
    <w:rsid w:val="006C53E2"/>
    <w:rsid w:val="006C5A83"/>
    <w:rsid w:val="006C6268"/>
    <w:rsid w:val="006C69EC"/>
    <w:rsid w:val="006C6AD7"/>
    <w:rsid w:val="006C7335"/>
    <w:rsid w:val="006C74B2"/>
    <w:rsid w:val="006C7D3F"/>
    <w:rsid w:val="006D013C"/>
    <w:rsid w:val="006D04F4"/>
    <w:rsid w:val="006D091A"/>
    <w:rsid w:val="006D0FBB"/>
    <w:rsid w:val="006D1A5B"/>
    <w:rsid w:val="006D1B9B"/>
    <w:rsid w:val="006D1F2D"/>
    <w:rsid w:val="006D23A0"/>
    <w:rsid w:val="006D28D3"/>
    <w:rsid w:val="006D2CC8"/>
    <w:rsid w:val="006D2EE3"/>
    <w:rsid w:val="006D36A3"/>
    <w:rsid w:val="006D3A1E"/>
    <w:rsid w:val="006D3D4E"/>
    <w:rsid w:val="006D494E"/>
    <w:rsid w:val="006D539C"/>
    <w:rsid w:val="006D5465"/>
    <w:rsid w:val="006D5F43"/>
    <w:rsid w:val="006D6099"/>
    <w:rsid w:val="006D6D46"/>
    <w:rsid w:val="006D704E"/>
    <w:rsid w:val="006D72B2"/>
    <w:rsid w:val="006D7E54"/>
    <w:rsid w:val="006E06C0"/>
    <w:rsid w:val="006E079E"/>
    <w:rsid w:val="006E1C10"/>
    <w:rsid w:val="006E1D95"/>
    <w:rsid w:val="006E232C"/>
    <w:rsid w:val="006E2482"/>
    <w:rsid w:val="006E26C3"/>
    <w:rsid w:val="006E2A85"/>
    <w:rsid w:val="006E2B80"/>
    <w:rsid w:val="006E2FA2"/>
    <w:rsid w:val="006E319A"/>
    <w:rsid w:val="006E333B"/>
    <w:rsid w:val="006E3E5A"/>
    <w:rsid w:val="006E46E2"/>
    <w:rsid w:val="006E474E"/>
    <w:rsid w:val="006E4A28"/>
    <w:rsid w:val="006E4BDB"/>
    <w:rsid w:val="006E54E9"/>
    <w:rsid w:val="006E56E9"/>
    <w:rsid w:val="006E5FC0"/>
    <w:rsid w:val="006E678E"/>
    <w:rsid w:val="006E6925"/>
    <w:rsid w:val="006E6E47"/>
    <w:rsid w:val="006E7558"/>
    <w:rsid w:val="006E75EA"/>
    <w:rsid w:val="006E784F"/>
    <w:rsid w:val="006F037F"/>
    <w:rsid w:val="006F0636"/>
    <w:rsid w:val="006F0B6A"/>
    <w:rsid w:val="006F0C85"/>
    <w:rsid w:val="006F11EB"/>
    <w:rsid w:val="006F15F5"/>
    <w:rsid w:val="006F166D"/>
    <w:rsid w:val="006F197B"/>
    <w:rsid w:val="006F19AF"/>
    <w:rsid w:val="006F1B20"/>
    <w:rsid w:val="006F1DD0"/>
    <w:rsid w:val="006F1E2A"/>
    <w:rsid w:val="006F2299"/>
    <w:rsid w:val="006F239B"/>
    <w:rsid w:val="006F275D"/>
    <w:rsid w:val="006F2EEE"/>
    <w:rsid w:val="006F31EE"/>
    <w:rsid w:val="006F344F"/>
    <w:rsid w:val="006F3A57"/>
    <w:rsid w:val="006F3D3D"/>
    <w:rsid w:val="006F4469"/>
    <w:rsid w:val="006F4493"/>
    <w:rsid w:val="006F4710"/>
    <w:rsid w:val="006F4B81"/>
    <w:rsid w:val="006F4C34"/>
    <w:rsid w:val="006F4D71"/>
    <w:rsid w:val="006F51FD"/>
    <w:rsid w:val="006F53DA"/>
    <w:rsid w:val="006F56E1"/>
    <w:rsid w:val="006F5708"/>
    <w:rsid w:val="006F5768"/>
    <w:rsid w:val="006F58A0"/>
    <w:rsid w:val="006F6165"/>
    <w:rsid w:val="006F6CE9"/>
    <w:rsid w:val="006F6E0D"/>
    <w:rsid w:val="006F7303"/>
    <w:rsid w:val="006F79CE"/>
    <w:rsid w:val="006F7C17"/>
    <w:rsid w:val="0070045B"/>
    <w:rsid w:val="007005D2"/>
    <w:rsid w:val="00700648"/>
    <w:rsid w:val="0070143B"/>
    <w:rsid w:val="00701862"/>
    <w:rsid w:val="00701F83"/>
    <w:rsid w:val="00702516"/>
    <w:rsid w:val="007028F6"/>
    <w:rsid w:val="007031CB"/>
    <w:rsid w:val="0070346F"/>
    <w:rsid w:val="007038EF"/>
    <w:rsid w:val="00704074"/>
    <w:rsid w:val="00704DA2"/>
    <w:rsid w:val="00705425"/>
    <w:rsid w:val="00705553"/>
    <w:rsid w:val="0070556F"/>
    <w:rsid w:val="00705796"/>
    <w:rsid w:val="00705A44"/>
    <w:rsid w:val="00705A54"/>
    <w:rsid w:val="00705FB9"/>
    <w:rsid w:val="007065CB"/>
    <w:rsid w:val="0070675E"/>
    <w:rsid w:val="007071A6"/>
    <w:rsid w:val="007071D7"/>
    <w:rsid w:val="007071DC"/>
    <w:rsid w:val="00707556"/>
    <w:rsid w:val="007079BE"/>
    <w:rsid w:val="00707EFB"/>
    <w:rsid w:val="007105D6"/>
    <w:rsid w:val="00710E8A"/>
    <w:rsid w:val="0071107A"/>
    <w:rsid w:val="007117FD"/>
    <w:rsid w:val="00711A0E"/>
    <w:rsid w:val="00711FBF"/>
    <w:rsid w:val="0071252B"/>
    <w:rsid w:val="0071293D"/>
    <w:rsid w:val="0071297B"/>
    <w:rsid w:val="00712DC4"/>
    <w:rsid w:val="00712F8A"/>
    <w:rsid w:val="00712FB6"/>
    <w:rsid w:val="0071317B"/>
    <w:rsid w:val="0071326B"/>
    <w:rsid w:val="00713898"/>
    <w:rsid w:val="00714576"/>
    <w:rsid w:val="00714B5B"/>
    <w:rsid w:val="00714BDE"/>
    <w:rsid w:val="00714DD8"/>
    <w:rsid w:val="00714EC6"/>
    <w:rsid w:val="00715C3B"/>
    <w:rsid w:val="0071632F"/>
    <w:rsid w:val="0071637C"/>
    <w:rsid w:val="00716437"/>
    <w:rsid w:val="00717255"/>
    <w:rsid w:val="00717628"/>
    <w:rsid w:val="007177B6"/>
    <w:rsid w:val="00717841"/>
    <w:rsid w:val="00720337"/>
    <w:rsid w:val="007208FD"/>
    <w:rsid w:val="00720917"/>
    <w:rsid w:val="00720FE1"/>
    <w:rsid w:val="007214ED"/>
    <w:rsid w:val="007217EF"/>
    <w:rsid w:val="0072201F"/>
    <w:rsid w:val="0072290B"/>
    <w:rsid w:val="00722CDC"/>
    <w:rsid w:val="00722CE9"/>
    <w:rsid w:val="007233C1"/>
    <w:rsid w:val="00723498"/>
    <w:rsid w:val="00723FD2"/>
    <w:rsid w:val="00724038"/>
    <w:rsid w:val="00724C7F"/>
    <w:rsid w:val="00724FE5"/>
    <w:rsid w:val="00725176"/>
    <w:rsid w:val="0072534D"/>
    <w:rsid w:val="007253E1"/>
    <w:rsid w:val="00725CCE"/>
    <w:rsid w:val="00726326"/>
    <w:rsid w:val="00726AA1"/>
    <w:rsid w:val="007273DC"/>
    <w:rsid w:val="00727A87"/>
    <w:rsid w:val="00730585"/>
    <w:rsid w:val="00730977"/>
    <w:rsid w:val="00731559"/>
    <w:rsid w:val="00731921"/>
    <w:rsid w:val="00731ACB"/>
    <w:rsid w:val="00731D45"/>
    <w:rsid w:val="0073203E"/>
    <w:rsid w:val="00732484"/>
    <w:rsid w:val="0073262F"/>
    <w:rsid w:val="007326EA"/>
    <w:rsid w:val="0073299C"/>
    <w:rsid w:val="007337FB"/>
    <w:rsid w:val="007340D7"/>
    <w:rsid w:val="00734646"/>
    <w:rsid w:val="00734818"/>
    <w:rsid w:val="00734E9F"/>
    <w:rsid w:val="00734EA0"/>
    <w:rsid w:val="00734EB8"/>
    <w:rsid w:val="00734FC9"/>
    <w:rsid w:val="007354E8"/>
    <w:rsid w:val="00735AB6"/>
    <w:rsid w:val="0073636B"/>
    <w:rsid w:val="007368E8"/>
    <w:rsid w:val="007370B6"/>
    <w:rsid w:val="0073711F"/>
    <w:rsid w:val="007407F7"/>
    <w:rsid w:val="00741D2A"/>
    <w:rsid w:val="00742F60"/>
    <w:rsid w:val="007430C8"/>
    <w:rsid w:val="00743CB1"/>
    <w:rsid w:val="00743D20"/>
    <w:rsid w:val="00743D7C"/>
    <w:rsid w:val="00743F72"/>
    <w:rsid w:val="00744959"/>
    <w:rsid w:val="00745173"/>
    <w:rsid w:val="007453ED"/>
    <w:rsid w:val="00745506"/>
    <w:rsid w:val="00745B88"/>
    <w:rsid w:val="00745EA9"/>
    <w:rsid w:val="0074683D"/>
    <w:rsid w:val="007469AB"/>
    <w:rsid w:val="00746A2F"/>
    <w:rsid w:val="00746C58"/>
    <w:rsid w:val="00746D4B"/>
    <w:rsid w:val="00747108"/>
    <w:rsid w:val="00747299"/>
    <w:rsid w:val="007474BF"/>
    <w:rsid w:val="00747D6C"/>
    <w:rsid w:val="00750362"/>
    <w:rsid w:val="0075091F"/>
    <w:rsid w:val="00750B81"/>
    <w:rsid w:val="00750FE3"/>
    <w:rsid w:val="007516D0"/>
    <w:rsid w:val="00751A9A"/>
    <w:rsid w:val="00751AB8"/>
    <w:rsid w:val="00751BA5"/>
    <w:rsid w:val="00752AF1"/>
    <w:rsid w:val="007530F7"/>
    <w:rsid w:val="007535A2"/>
    <w:rsid w:val="00753FBF"/>
    <w:rsid w:val="0075407D"/>
    <w:rsid w:val="00754141"/>
    <w:rsid w:val="00754693"/>
    <w:rsid w:val="00756C88"/>
    <w:rsid w:val="00756E1B"/>
    <w:rsid w:val="00757ADA"/>
    <w:rsid w:val="00760800"/>
    <w:rsid w:val="007608C0"/>
    <w:rsid w:val="00760F70"/>
    <w:rsid w:val="00760FBE"/>
    <w:rsid w:val="0076189D"/>
    <w:rsid w:val="00761952"/>
    <w:rsid w:val="00761D5C"/>
    <w:rsid w:val="00762532"/>
    <w:rsid w:val="0076280B"/>
    <w:rsid w:val="00762CBD"/>
    <w:rsid w:val="00763228"/>
    <w:rsid w:val="0076323D"/>
    <w:rsid w:val="00763620"/>
    <w:rsid w:val="0076403A"/>
    <w:rsid w:val="007645F4"/>
    <w:rsid w:val="00764C32"/>
    <w:rsid w:val="0076577B"/>
    <w:rsid w:val="0076596D"/>
    <w:rsid w:val="00765E16"/>
    <w:rsid w:val="00765F3A"/>
    <w:rsid w:val="00766CA0"/>
    <w:rsid w:val="00767108"/>
    <w:rsid w:val="00767489"/>
    <w:rsid w:val="007674CE"/>
    <w:rsid w:val="00767696"/>
    <w:rsid w:val="007677DF"/>
    <w:rsid w:val="007678C7"/>
    <w:rsid w:val="00767ECD"/>
    <w:rsid w:val="00770AC7"/>
    <w:rsid w:val="00770B14"/>
    <w:rsid w:val="00771031"/>
    <w:rsid w:val="0077190B"/>
    <w:rsid w:val="00772309"/>
    <w:rsid w:val="007728BC"/>
    <w:rsid w:val="00772B6E"/>
    <w:rsid w:val="0077325C"/>
    <w:rsid w:val="007732CF"/>
    <w:rsid w:val="0077353F"/>
    <w:rsid w:val="00773A84"/>
    <w:rsid w:val="00773F06"/>
    <w:rsid w:val="00774198"/>
    <w:rsid w:val="007741C1"/>
    <w:rsid w:val="0077473C"/>
    <w:rsid w:val="0077485D"/>
    <w:rsid w:val="00774A8A"/>
    <w:rsid w:val="00774C0E"/>
    <w:rsid w:val="00774F66"/>
    <w:rsid w:val="0077546D"/>
    <w:rsid w:val="00775607"/>
    <w:rsid w:val="0077604D"/>
    <w:rsid w:val="007769BE"/>
    <w:rsid w:val="00776CC0"/>
    <w:rsid w:val="0077717F"/>
    <w:rsid w:val="0077726B"/>
    <w:rsid w:val="007778E8"/>
    <w:rsid w:val="007800A2"/>
    <w:rsid w:val="00780F3F"/>
    <w:rsid w:val="00780F4E"/>
    <w:rsid w:val="00781512"/>
    <w:rsid w:val="0078227A"/>
    <w:rsid w:val="00782328"/>
    <w:rsid w:val="00782347"/>
    <w:rsid w:val="00782352"/>
    <w:rsid w:val="0078268D"/>
    <w:rsid w:val="00782A04"/>
    <w:rsid w:val="00784A15"/>
    <w:rsid w:val="00784A1A"/>
    <w:rsid w:val="007852CA"/>
    <w:rsid w:val="007857D0"/>
    <w:rsid w:val="007861D3"/>
    <w:rsid w:val="00786264"/>
    <w:rsid w:val="007867AF"/>
    <w:rsid w:val="00786B0D"/>
    <w:rsid w:val="007879F3"/>
    <w:rsid w:val="00787CA2"/>
    <w:rsid w:val="00787CEB"/>
    <w:rsid w:val="007907B2"/>
    <w:rsid w:val="00790ADA"/>
    <w:rsid w:val="00790D2A"/>
    <w:rsid w:val="00791AB2"/>
    <w:rsid w:val="00791E9C"/>
    <w:rsid w:val="00791FF8"/>
    <w:rsid w:val="0079219A"/>
    <w:rsid w:val="0079247D"/>
    <w:rsid w:val="007927A8"/>
    <w:rsid w:val="007929FF"/>
    <w:rsid w:val="00792C68"/>
    <w:rsid w:val="0079349D"/>
    <w:rsid w:val="00794097"/>
    <w:rsid w:val="00794FB2"/>
    <w:rsid w:val="00795215"/>
    <w:rsid w:val="00795A20"/>
    <w:rsid w:val="00795CDA"/>
    <w:rsid w:val="00796005"/>
    <w:rsid w:val="00796B2A"/>
    <w:rsid w:val="00797B86"/>
    <w:rsid w:val="00797BB7"/>
    <w:rsid w:val="00797C12"/>
    <w:rsid w:val="00797C7B"/>
    <w:rsid w:val="00797D90"/>
    <w:rsid w:val="00797F09"/>
    <w:rsid w:val="007A0506"/>
    <w:rsid w:val="007A06A8"/>
    <w:rsid w:val="007A06DB"/>
    <w:rsid w:val="007A08CE"/>
    <w:rsid w:val="007A09A0"/>
    <w:rsid w:val="007A0CC6"/>
    <w:rsid w:val="007A0EB1"/>
    <w:rsid w:val="007A1018"/>
    <w:rsid w:val="007A1185"/>
    <w:rsid w:val="007A122C"/>
    <w:rsid w:val="007A1FEF"/>
    <w:rsid w:val="007A2B99"/>
    <w:rsid w:val="007A2D63"/>
    <w:rsid w:val="007A2FAA"/>
    <w:rsid w:val="007A329D"/>
    <w:rsid w:val="007A355F"/>
    <w:rsid w:val="007A384D"/>
    <w:rsid w:val="007A42E9"/>
    <w:rsid w:val="007A45D0"/>
    <w:rsid w:val="007A4740"/>
    <w:rsid w:val="007A4D06"/>
    <w:rsid w:val="007A4E0A"/>
    <w:rsid w:val="007A5156"/>
    <w:rsid w:val="007A5305"/>
    <w:rsid w:val="007A5D84"/>
    <w:rsid w:val="007A6191"/>
    <w:rsid w:val="007A66F9"/>
    <w:rsid w:val="007A77AD"/>
    <w:rsid w:val="007A7BC3"/>
    <w:rsid w:val="007B0094"/>
    <w:rsid w:val="007B0270"/>
    <w:rsid w:val="007B027B"/>
    <w:rsid w:val="007B03D4"/>
    <w:rsid w:val="007B0B49"/>
    <w:rsid w:val="007B0D39"/>
    <w:rsid w:val="007B1042"/>
    <w:rsid w:val="007B15B1"/>
    <w:rsid w:val="007B15B8"/>
    <w:rsid w:val="007B16A5"/>
    <w:rsid w:val="007B1F39"/>
    <w:rsid w:val="007B1FAD"/>
    <w:rsid w:val="007B2612"/>
    <w:rsid w:val="007B280B"/>
    <w:rsid w:val="007B2D71"/>
    <w:rsid w:val="007B30F5"/>
    <w:rsid w:val="007B36EA"/>
    <w:rsid w:val="007B3B44"/>
    <w:rsid w:val="007B3BE2"/>
    <w:rsid w:val="007B4014"/>
    <w:rsid w:val="007B4CD3"/>
    <w:rsid w:val="007B54AF"/>
    <w:rsid w:val="007B54CB"/>
    <w:rsid w:val="007B59E4"/>
    <w:rsid w:val="007B5A72"/>
    <w:rsid w:val="007B5B2F"/>
    <w:rsid w:val="007B5B35"/>
    <w:rsid w:val="007B5CF4"/>
    <w:rsid w:val="007B654F"/>
    <w:rsid w:val="007B659A"/>
    <w:rsid w:val="007B6E1F"/>
    <w:rsid w:val="007B75FE"/>
    <w:rsid w:val="007B7AE0"/>
    <w:rsid w:val="007B7F83"/>
    <w:rsid w:val="007C0608"/>
    <w:rsid w:val="007C1073"/>
    <w:rsid w:val="007C1407"/>
    <w:rsid w:val="007C1BFA"/>
    <w:rsid w:val="007C1F7C"/>
    <w:rsid w:val="007C2E4E"/>
    <w:rsid w:val="007C3346"/>
    <w:rsid w:val="007C3B7A"/>
    <w:rsid w:val="007C3B81"/>
    <w:rsid w:val="007C3BD7"/>
    <w:rsid w:val="007C4CFA"/>
    <w:rsid w:val="007C4E8C"/>
    <w:rsid w:val="007C6229"/>
    <w:rsid w:val="007C65DB"/>
    <w:rsid w:val="007C6EBC"/>
    <w:rsid w:val="007C72A4"/>
    <w:rsid w:val="007C7593"/>
    <w:rsid w:val="007C7641"/>
    <w:rsid w:val="007C78C2"/>
    <w:rsid w:val="007D0DCC"/>
    <w:rsid w:val="007D1B9A"/>
    <w:rsid w:val="007D2A30"/>
    <w:rsid w:val="007D2AF2"/>
    <w:rsid w:val="007D2BF2"/>
    <w:rsid w:val="007D311D"/>
    <w:rsid w:val="007D317D"/>
    <w:rsid w:val="007D3655"/>
    <w:rsid w:val="007D3719"/>
    <w:rsid w:val="007D38AD"/>
    <w:rsid w:val="007D38FC"/>
    <w:rsid w:val="007D3EA9"/>
    <w:rsid w:val="007D4200"/>
    <w:rsid w:val="007D4D45"/>
    <w:rsid w:val="007D5AEA"/>
    <w:rsid w:val="007D6586"/>
    <w:rsid w:val="007D697E"/>
    <w:rsid w:val="007D69C9"/>
    <w:rsid w:val="007D70DC"/>
    <w:rsid w:val="007D74DE"/>
    <w:rsid w:val="007D77F5"/>
    <w:rsid w:val="007D7DB1"/>
    <w:rsid w:val="007D7EEB"/>
    <w:rsid w:val="007E0C7B"/>
    <w:rsid w:val="007E0CE7"/>
    <w:rsid w:val="007E0D14"/>
    <w:rsid w:val="007E1070"/>
    <w:rsid w:val="007E1543"/>
    <w:rsid w:val="007E1AC8"/>
    <w:rsid w:val="007E1B9B"/>
    <w:rsid w:val="007E245A"/>
    <w:rsid w:val="007E27F2"/>
    <w:rsid w:val="007E2E41"/>
    <w:rsid w:val="007E364F"/>
    <w:rsid w:val="007E381E"/>
    <w:rsid w:val="007E3A22"/>
    <w:rsid w:val="007E3B61"/>
    <w:rsid w:val="007E3C49"/>
    <w:rsid w:val="007E3CDA"/>
    <w:rsid w:val="007E3DD0"/>
    <w:rsid w:val="007E422F"/>
    <w:rsid w:val="007E4239"/>
    <w:rsid w:val="007E4593"/>
    <w:rsid w:val="007E47FF"/>
    <w:rsid w:val="007E4CBF"/>
    <w:rsid w:val="007E54B6"/>
    <w:rsid w:val="007E5549"/>
    <w:rsid w:val="007E5AF8"/>
    <w:rsid w:val="007E5C3B"/>
    <w:rsid w:val="007E6223"/>
    <w:rsid w:val="007E6519"/>
    <w:rsid w:val="007E7527"/>
    <w:rsid w:val="007E7E25"/>
    <w:rsid w:val="007F075F"/>
    <w:rsid w:val="007F0870"/>
    <w:rsid w:val="007F0944"/>
    <w:rsid w:val="007F0E82"/>
    <w:rsid w:val="007F1D13"/>
    <w:rsid w:val="007F1E26"/>
    <w:rsid w:val="007F2051"/>
    <w:rsid w:val="007F208F"/>
    <w:rsid w:val="007F2603"/>
    <w:rsid w:val="007F28BF"/>
    <w:rsid w:val="007F3030"/>
    <w:rsid w:val="007F3367"/>
    <w:rsid w:val="007F35D2"/>
    <w:rsid w:val="007F361B"/>
    <w:rsid w:val="007F3D13"/>
    <w:rsid w:val="007F4699"/>
    <w:rsid w:val="007F4EBC"/>
    <w:rsid w:val="007F506A"/>
    <w:rsid w:val="007F638E"/>
    <w:rsid w:val="007F71C5"/>
    <w:rsid w:val="007F73EA"/>
    <w:rsid w:val="007F7485"/>
    <w:rsid w:val="00800183"/>
    <w:rsid w:val="00800465"/>
    <w:rsid w:val="008005AE"/>
    <w:rsid w:val="008005EB"/>
    <w:rsid w:val="008008B6"/>
    <w:rsid w:val="0080105E"/>
    <w:rsid w:val="00801070"/>
    <w:rsid w:val="00801336"/>
    <w:rsid w:val="00801855"/>
    <w:rsid w:val="008019CB"/>
    <w:rsid w:val="00801AD3"/>
    <w:rsid w:val="0080204E"/>
    <w:rsid w:val="00802271"/>
    <w:rsid w:val="0080335F"/>
    <w:rsid w:val="0080355F"/>
    <w:rsid w:val="0080381C"/>
    <w:rsid w:val="008038C8"/>
    <w:rsid w:val="008049CE"/>
    <w:rsid w:val="00804A5C"/>
    <w:rsid w:val="00804A6D"/>
    <w:rsid w:val="00804CD4"/>
    <w:rsid w:val="00804F70"/>
    <w:rsid w:val="00806303"/>
    <w:rsid w:val="00806B5D"/>
    <w:rsid w:val="00807727"/>
    <w:rsid w:val="0080773F"/>
    <w:rsid w:val="00807A6E"/>
    <w:rsid w:val="00810117"/>
    <w:rsid w:val="008103B2"/>
    <w:rsid w:val="00810982"/>
    <w:rsid w:val="008109B9"/>
    <w:rsid w:val="00810D9D"/>
    <w:rsid w:val="008110EC"/>
    <w:rsid w:val="00811120"/>
    <w:rsid w:val="00811898"/>
    <w:rsid w:val="0081194A"/>
    <w:rsid w:val="00811D50"/>
    <w:rsid w:val="00811E4B"/>
    <w:rsid w:val="00811E5E"/>
    <w:rsid w:val="008124BB"/>
    <w:rsid w:val="00812680"/>
    <w:rsid w:val="00812967"/>
    <w:rsid w:val="00812C6E"/>
    <w:rsid w:val="00812E23"/>
    <w:rsid w:val="00813182"/>
    <w:rsid w:val="0081324A"/>
    <w:rsid w:val="008132F0"/>
    <w:rsid w:val="00813811"/>
    <w:rsid w:val="008139A8"/>
    <w:rsid w:val="0081450B"/>
    <w:rsid w:val="008147A4"/>
    <w:rsid w:val="00814A3E"/>
    <w:rsid w:val="00815024"/>
    <w:rsid w:val="00815272"/>
    <w:rsid w:val="00815770"/>
    <w:rsid w:val="00816259"/>
    <w:rsid w:val="008164AC"/>
    <w:rsid w:val="00816594"/>
    <w:rsid w:val="008166B5"/>
    <w:rsid w:val="008168CC"/>
    <w:rsid w:val="008170DD"/>
    <w:rsid w:val="008176E0"/>
    <w:rsid w:val="00817C35"/>
    <w:rsid w:val="00817D16"/>
    <w:rsid w:val="008201A1"/>
    <w:rsid w:val="00820317"/>
    <w:rsid w:val="00820559"/>
    <w:rsid w:val="008205F0"/>
    <w:rsid w:val="00820B92"/>
    <w:rsid w:val="00821601"/>
    <w:rsid w:val="0082178B"/>
    <w:rsid w:val="00821CA1"/>
    <w:rsid w:val="008220E3"/>
    <w:rsid w:val="00822385"/>
    <w:rsid w:val="0082255B"/>
    <w:rsid w:val="0082261B"/>
    <w:rsid w:val="00822622"/>
    <w:rsid w:val="00823356"/>
    <w:rsid w:val="00823EDD"/>
    <w:rsid w:val="00823FB1"/>
    <w:rsid w:val="008247BA"/>
    <w:rsid w:val="00824F98"/>
    <w:rsid w:val="0082598E"/>
    <w:rsid w:val="00825AE1"/>
    <w:rsid w:val="0082636A"/>
    <w:rsid w:val="00826C0F"/>
    <w:rsid w:val="00827005"/>
    <w:rsid w:val="008272D8"/>
    <w:rsid w:val="00827D97"/>
    <w:rsid w:val="00827DC9"/>
    <w:rsid w:val="008304A4"/>
    <w:rsid w:val="0083071E"/>
    <w:rsid w:val="00830B12"/>
    <w:rsid w:val="0083148C"/>
    <w:rsid w:val="00831857"/>
    <w:rsid w:val="00831872"/>
    <w:rsid w:val="00831AC3"/>
    <w:rsid w:val="00832151"/>
    <w:rsid w:val="00832172"/>
    <w:rsid w:val="00832867"/>
    <w:rsid w:val="00833755"/>
    <w:rsid w:val="00833821"/>
    <w:rsid w:val="00833A81"/>
    <w:rsid w:val="00833C2D"/>
    <w:rsid w:val="00833CB4"/>
    <w:rsid w:val="00833F06"/>
    <w:rsid w:val="008343B6"/>
    <w:rsid w:val="00835B05"/>
    <w:rsid w:val="00835B8D"/>
    <w:rsid w:val="00835BA3"/>
    <w:rsid w:val="008361B2"/>
    <w:rsid w:val="00836A54"/>
    <w:rsid w:val="00836B08"/>
    <w:rsid w:val="00836C53"/>
    <w:rsid w:val="00836ED0"/>
    <w:rsid w:val="00837BBE"/>
    <w:rsid w:val="008403C7"/>
    <w:rsid w:val="00840A37"/>
    <w:rsid w:val="00840FAF"/>
    <w:rsid w:val="00841399"/>
    <w:rsid w:val="00841506"/>
    <w:rsid w:val="00841A5E"/>
    <w:rsid w:val="00841E0E"/>
    <w:rsid w:val="0084211D"/>
    <w:rsid w:val="00842D87"/>
    <w:rsid w:val="00843626"/>
    <w:rsid w:val="00843B57"/>
    <w:rsid w:val="00843F40"/>
    <w:rsid w:val="008440DE"/>
    <w:rsid w:val="008445E6"/>
    <w:rsid w:val="00844B51"/>
    <w:rsid w:val="00844D55"/>
    <w:rsid w:val="00845BBA"/>
    <w:rsid w:val="00845D45"/>
    <w:rsid w:val="00846423"/>
    <w:rsid w:val="00846B8E"/>
    <w:rsid w:val="00847347"/>
    <w:rsid w:val="00847430"/>
    <w:rsid w:val="00847475"/>
    <w:rsid w:val="00850146"/>
    <w:rsid w:val="008502D9"/>
    <w:rsid w:val="00850578"/>
    <w:rsid w:val="0085099D"/>
    <w:rsid w:val="00850BF1"/>
    <w:rsid w:val="00850D9C"/>
    <w:rsid w:val="00850E1D"/>
    <w:rsid w:val="0085122A"/>
    <w:rsid w:val="00851FA4"/>
    <w:rsid w:val="00852214"/>
    <w:rsid w:val="008528C3"/>
    <w:rsid w:val="0085300F"/>
    <w:rsid w:val="00853EDF"/>
    <w:rsid w:val="008545A4"/>
    <w:rsid w:val="008548E4"/>
    <w:rsid w:val="0085494B"/>
    <w:rsid w:val="008558F3"/>
    <w:rsid w:val="00855A3A"/>
    <w:rsid w:val="0085683B"/>
    <w:rsid w:val="00857640"/>
    <w:rsid w:val="00857E66"/>
    <w:rsid w:val="00857FA4"/>
    <w:rsid w:val="00860320"/>
    <w:rsid w:val="0086093E"/>
    <w:rsid w:val="0086097A"/>
    <w:rsid w:val="00861E8E"/>
    <w:rsid w:val="00861FE8"/>
    <w:rsid w:val="00862038"/>
    <w:rsid w:val="00862A1C"/>
    <w:rsid w:val="00862E8B"/>
    <w:rsid w:val="008630A2"/>
    <w:rsid w:val="00863107"/>
    <w:rsid w:val="00864E43"/>
    <w:rsid w:val="00865055"/>
    <w:rsid w:val="0086572F"/>
    <w:rsid w:val="0086589D"/>
    <w:rsid w:val="0086595D"/>
    <w:rsid w:val="00866781"/>
    <w:rsid w:val="008668F2"/>
    <w:rsid w:val="00866E39"/>
    <w:rsid w:val="00867AF5"/>
    <w:rsid w:val="00867CA1"/>
    <w:rsid w:val="00870268"/>
    <w:rsid w:val="00870A86"/>
    <w:rsid w:val="00870AD4"/>
    <w:rsid w:val="00870C25"/>
    <w:rsid w:val="0087107C"/>
    <w:rsid w:val="00871131"/>
    <w:rsid w:val="00871428"/>
    <w:rsid w:val="0087142E"/>
    <w:rsid w:val="0087161E"/>
    <w:rsid w:val="00871921"/>
    <w:rsid w:val="00871A6F"/>
    <w:rsid w:val="00871AA7"/>
    <w:rsid w:val="00871AB0"/>
    <w:rsid w:val="00871F17"/>
    <w:rsid w:val="00872475"/>
    <w:rsid w:val="008746C6"/>
    <w:rsid w:val="008747B4"/>
    <w:rsid w:val="00874C96"/>
    <w:rsid w:val="00875311"/>
    <w:rsid w:val="00876543"/>
    <w:rsid w:val="008765BC"/>
    <w:rsid w:val="008767AD"/>
    <w:rsid w:val="008768D0"/>
    <w:rsid w:val="00876E7F"/>
    <w:rsid w:val="00877430"/>
    <w:rsid w:val="00877AEC"/>
    <w:rsid w:val="00877D19"/>
    <w:rsid w:val="0088032E"/>
    <w:rsid w:val="00880370"/>
    <w:rsid w:val="008804AC"/>
    <w:rsid w:val="008809EF"/>
    <w:rsid w:val="00881093"/>
    <w:rsid w:val="008811C6"/>
    <w:rsid w:val="008815DA"/>
    <w:rsid w:val="008824BA"/>
    <w:rsid w:val="00882A88"/>
    <w:rsid w:val="00882E66"/>
    <w:rsid w:val="00882F6B"/>
    <w:rsid w:val="00883734"/>
    <w:rsid w:val="00883B90"/>
    <w:rsid w:val="00883BC8"/>
    <w:rsid w:val="00883C29"/>
    <w:rsid w:val="00884396"/>
    <w:rsid w:val="00884523"/>
    <w:rsid w:val="00884831"/>
    <w:rsid w:val="00884A27"/>
    <w:rsid w:val="008857A3"/>
    <w:rsid w:val="00885C60"/>
    <w:rsid w:val="00885DE7"/>
    <w:rsid w:val="0088611A"/>
    <w:rsid w:val="0088623A"/>
    <w:rsid w:val="008873CE"/>
    <w:rsid w:val="008873D8"/>
    <w:rsid w:val="00887AD8"/>
    <w:rsid w:val="008904B1"/>
    <w:rsid w:val="008905D2"/>
    <w:rsid w:val="008910BC"/>
    <w:rsid w:val="00891377"/>
    <w:rsid w:val="00891611"/>
    <w:rsid w:val="008917F0"/>
    <w:rsid w:val="00891FAB"/>
    <w:rsid w:val="008921CC"/>
    <w:rsid w:val="008921D9"/>
    <w:rsid w:val="00892256"/>
    <w:rsid w:val="00892843"/>
    <w:rsid w:val="00892E28"/>
    <w:rsid w:val="00892F98"/>
    <w:rsid w:val="008931B4"/>
    <w:rsid w:val="00893485"/>
    <w:rsid w:val="008934D2"/>
    <w:rsid w:val="0089353C"/>
    <w:rsid w:val="008936B3"/>
    <w:rsid w:val="00893922"/>
    <w:rsid w:val="00893C57"/>
    <w:rsid w:val="00893FFA"/>
    <w:rsid w:val="0089423D"/>
    <w:rsid w:val="00894972"/>
    <w:rsid w:val="00894A2B"/>
    <w:rsid w:val="00894D10"/>
    <w:rsid w:val="00895681"/>
    <w:rsid w:val="008956A1"/>
    <w:rsid w:val="00895EEA"/>
    <w:rsid w:val="00896072"/>
    <w:rsid w:val="008965D3"/>
    <w:rsid w:val="0089788D"/>
    <w:rsid w:val="008A009F"/>
    <w:rsid w:val="008A02A6"/>
    <w:rsid w:val="008A0640"/>
    <w:rsid w:val="008A0C4B"/>
    <w:rsid w:val="008A0E30"/>
    <w:rsid w:val="008A0F14"/>
    <w:rsid w:val="008A0FA9"/>
    <w:rsid w:val="008A11A1"/>
    <w:rsid w:val="008A124E"/>
    <w:rsid w:val="008A15B2"/>
    <w:rsid w:val="008A1786"/>
    <w:rsid w:val="008A1AEF"/>
    <w:rsid w:val="008A1F15"/>
    <w:rsid w:val="008A20DC"/>
    <w:rsid w:val="008A2309"/>
    <w:rsid w:val="008A2DF4"/>
    <w:rsid w:val="008A2E8B"/>
    <w:rsid w:val="008A2EF8"/>
    <w:rsid w:val="008A3291"/>
    <w:rsid w:val="008A333B"/>
    <w:rsid w:val="008A5646"/>
    <w:rsid w:val="008A5BB2"/>
    <w:rsid w:val="008A5C22"/>
    <w:rsid w:val="008A5E4F"/>
    <w:rsid w:val="008A5ED7"/>
    <w:rsid w:val="008A6613"/>
    <w:rsid w:val="008A670B"/>
    <w:rsid w:val="008A6D23"/>
    <w:rsid w:val="008A7114"/>
    <w:rsid w:val="008A76AA"/>
    <w:rsid w:val="008A7B08"/>
    <w:rsid w:val="008B0599"/>
    <w:rsid w:val="008B064F"/>
    <w:rsid w:val="008B0DA5"/>
    <w:rsid w:val="008B12DF"/>
    <w:rsid w:val="008B212B"/>
    <w:rsid w:val="008B3045"/>
    <w:rsid w:val="008B33B2"/>
    <w:rsid w:val="008B3596"/>
    <w:rsid w:val="008B36B0"/>
    <w:rsid w:val="008B3823"/>
    <w:rsid w:val="008B3A68"/>
    <w:rsid w:val="008B41CD"/>
    <w:rsid w:val="008B43AB"/>
    <w:rsid w:val="008B480D"/>
    <w:rsid w:val="008B5240"/>
    <w:rsid w:val="008B55C1"/>
    <w:rsid w:val="008B592A"/>
    <w:rsid w:val="008B5AEB"/>
    <w:rsid w:val="008B5BC9"/>
    <w:rsid w:val="008B619C"/>
    <w:rsid w:val="008B6A45"/>
    <w:rsid w:val="008B6CE7"/>
    <w:rsid w:val="008B7228"/>
    <w:rsid w:val="008B72AE"/>
    <w:rsid w:val="008B7E1C"/>
    <w:rsid w:val="008C00C5"/>
    <w:rsid w:val="008C01AA"/>
    <w:rsid w:val="008C0A13"/>
    <w:rsid w:val="008C117A"/>
    <w:rsid w:val="008C125C"/>
    <w:rsid w:val="008C1875"/>
    <w:rsid w:val="008C1AE0"/>
    <w:rsid w:val="008C1AF8"/>
    <w:rsid w:val="008C1C00"/>
    <w:rsid w:val="008C1E38"/>
    <w:rsid w:val="008C1EDB"/>
    <w:rsid w:val="008C1F69"/>
    <w:rsid w:val="008C24C3"/>
    <w:rsid w:val="008C30EA"/>
    <w:rsid w:val="008C3130"/>
    <w:rsid w:val="008C4609"/>
    <w:rsid w:val="008C4BC2"/>
    <w:rsid w:val="008C597E"/>
    <w:rsid w:val="008C611B"/>
    <w:rsid w:val="008C63F1"/>
    <w:rsid w:val="008C71DE"/>
    <w:rsid w:val="008C72A6"/>
    <w:rsid w:val="008C78FE"/>
    <w:rsid w:val="008C7E9B"/>
    <w:rsid w:val="008D008E"/>
    <w:rsid w:val="008D030B"/>
    <w:rsid w:val="008D0339"/>
    <w:rsid w:val="008D0783"/>
    <w:rsid w:val="008D0BF0"/>
    <w:rsid w:val="008D0EBD"/>
    <w:rsid w:val="008D17AE"/>
    <w:rsid w:val="008D18A0"/>
    <w:rsid w:val="008D1B8F"/>
    <w:rsid w:val="008D1E4A"/>
    <w:rsid w:val="008D23DE"/>
    <w:rsid w:val="008D24D0"/>
    <w:rsid w:val="008D26CC"/>
    <w:rsid w:val="008D2CED"/>
    <w:rsid w:val="008D2D3E"/>
    <w:rsid w:val="008D2EEB"/>
    <w:rsid w:val="008D308B"/>
    <w:rsid w:val="008D3D25"/>
    <w:rsid w:val="008D3F57"/>
    <w:rsid w:val="008D4040"/>
    <w:rsid w:val="008D4178"/>
    <w:rsid w:val="008D432C"/>
    <w:rsid w:val="008D4363"/>
    <w:rsid w:val="008D4630"/>
    <w:rsid w:val="008D4683"/>
    <w:rsid w:val="008D472C"/>
    <w:rsid w:val="008D48EB"/>
    <w:rsid w:val="008D4B82"/>
    <w:rsid w:val="008D579B"/>
    <w:rsid w:val="008D601D"/>
    <w:rsid w:val="008D65DD"/>
    <w:rsid w:val="008D6644"/>
    <w:rsid w:val="008D6AD2"/>
    <w:rsid w:val="008D7E8A"/>
    <w:rsid w:val="008E01FA"/>
    <w:rsid w:val="008E0345"/>
    <w:rsid w:val="008E03C0"/>
    <w:rsid w:val="008E136F"/>
    <w:rsid w:val="008E1BB0"/>
    <w:rsid w:val="008E21BC"/>
    <w:rsid w:val="008E27BD"/>
    <w:rsid w:val="008E2924"/>
    <w:rsid w:val="008E3815"/>
    <w:rsid w:val="008E3D99"/>
    <w:rsid w:val="008E45D8"/>
    <w:rsid w:val="008E50EC"/>
    <w:rsid w:val="008E532B"/>
    <w:rsid w:val="008E572C"/>
    <w:rsid w:val="008E6726"/>
    <w:rsid w:val="008E696F"/>
    <w:rsid w:val="008E6A92"/>
    <w:rsid w:val="008E73B1"/>
    <w:rsid w:val="008E7570"/>
    <w:rsid w:val="008E7795"/>
    <w:rsid w:val="008E77DA"/>
    <w:rsid w:val="008E7C0C"/>
    <w:rsid w:val="008F008C"/>
    <w:rsid w:val="008F0551"/>
    <w:rsid w:val="008F05DA"/>
    <w:rsid w:val="008F06DE"/>
    <w:rsid w:val="008F07A1"/>
    <w:rsid w:val="008F0AD1"/>
    <w:rsid w:val="008F0F86"/>
    <w:rsid w:val="008F1696"/>
    <w:rsid w:val="008F1759"/>
    <w:rsid w:val="008F1D1C"/>
    <w:rsid w:val="008F1D4B"/>
    <w:rsid w:val="008F20D3"/>
    <w:rsid w:val="008F2176"/>
    <w:rsid w:val="008F2433"/>
    <w:rsid w:val="008F2B58"/>
    <w:rsid w:val="008F34D9"/>
    <w:rsid w:val="008F3688"/>
    <w:rsid w:val="008F38D7"/>
    <w:rsid w:val="008F3C6F"/>
    <w:rsid w:val="008F4215"/>
    <w:rsid w:val="008F42F5"/>
    <w:rsid w:val="008F5AAF"/>
    <w:rsid w:val="008F602E"/>
    <w:rsid w:val="008F6399"/>
    <w:rsid w:val="008F6752"/>
    <w:rsid w:val="008F6944"/>
    <w:rsid w:val="008F6BA9"/>
    <w:rsid w:val="008F6E70"/>
    <w:rsid w:val="008F723D"/>
    <w:rsid w:val="00900448"/>
    <w:rsid w:val="00900669"/>
    <w:rsid w:val="009007A3"/>
    <w:rsid w:val="009009F1"/>
    <w:rsid w:val="00900C25"/>
    <w:rsid w:val="0090121D"/>
    <w:rsid w:val="00902C17"/>
    <w:rsid w:val="00902CA3"/>
    <w:rsid w:val="00902DC9"/>
    <w:rsid w:val="00903CD6"/>
    <w:rsid w:val="00904257"/>
    <w:rsid w:val="009044E4"/>
    <w:rsid w:val="00905031"/>
    <w:rsid w:val="009050B0"/>
    <w:rsid w:val="009057C5"/>
    <w:rsid w:val="00905BDC"/>
    <w:rsid w:val="009062D8"/>
    <w:rsid w:val="009066F9"/>
    <w:rsid w:val="0090747B"/>
    <w:rsid w:val="00907816"/>
    <w:rsid w:val="009079FD"/>
    <w:rsid w:val="00910114"/>
    <w:rsid w:val="00910176"/>
    <w:rsid w:val="0091068F"/>
    <w:rsid w:val="00910B7C"/>
    <w:rsid w:val="00910BD1"/>
    <w:rsid w:val="00910E3D"/>
    <w:rsid w:val="00911AB5"/>
    <w:rsid w:val="00911C93"/>
    <w:rsid w:val="00911E73"/>
    <w:rsid w:val="00912822"/>
    <w:rsid w:val="00912B89"/>
    <w:rsid w:val="0091388C"/>
    <w:rsid w:val="009138DE"/>
    <w:rsid w:val="009141FC"/>
    <w:rsid w:val="009145A8"/>
    <w:rsid w:val="00914C75"/>
    <w:rsid w:val="00914E2E"/>
    <w:rsid w:val="00915002"/>
    <w:rsid w:val="00915039"/>
    <w:rsid w:val="009151F6"/>
    <w:rsid w:val="00915360"/>
    <w:rsid w:val="00915E94"/>
    <w:rsid w:val="0091647B"/>
    <w:rsid w:val="00916989"/>
    <w:rsid w:val="00916A43"/>
    <w:rsid w:val="00916A66"/>
    <w:rsid w:val="00916EB1"/>
    <w:rsid w:val="00917248"/>
    <w:rsid w:val="009172B7"/>
    <w:rsid w:val="00917402"/>
    <w:rsid w:val="00917E01"/>
    <w:rsid w:val="00917EE3"/>
    <w:rsid w:val="00917F35"/>
    <w:rsid w:val="00917FA5"/>
    <w:rsid w:val="00920654"/>
    <w:rsid w:val="00920974"/>
    <w:rsid w:val="00920A4A"/>
    <w:rsid w:val="00920BEE"/>
    <w:rsid w:val="00920E67"/>
    <w:rsid w:val="00920F0F"/>
    <w:rsid w:val="00921485"/>
    <w:rsid w:val="00921543"/>
    <w:rsid w:val="00921A00"/>
    <w:rsid w:val="00921A2A"/>
    <w:rsid w:val="00921F76"/>
    <w:rsid w:val="00922137"/>
    <w:rsid w:val="0092218A"/>
    <w:rsid w:val="009225C9"/>
    <w:rsid w:val="009232AA"/>
    <w:rsid w:val="009233B0"/>
    <w:rsid w:val="00923A2E"/>
    <w:rsid w:val="00923B14"/>
    <w:rsid w:val="00924126"/>
    <w:rsid w:val="009242E3"/>
    <w:rsid w:val="0092485D"/>
    <w:rsid w:val="00924B0C"/>
    <w:rsid w:val="00924BD1"/>
    <w:rsid w:val="00924E5A"/>
    <w:rsid w:val="00925049"/>
    <w:rsid w:val="00925F48"/>
    <w:rsid w:val="009263CC"/>
    <w:rsid w:val="00926B86"/>
    <w:rsid w:val="00926CE2"/>
    <w:rsid w:val="00926CE5"/>
    <w:rsid w:val="00926DA3"/>
    <w:rsid w:val="00927168"/>
    <w:rsid w:val="009271AD"/>
    <w:rsid w:val="009278FA"/>
    <w:rsid w:val="009279D8"/>
    <w:rsid w:val="009300A1"/>
    <w:rsid w:val="00930208"/>
    <w:rsid w:val="00930587"/>
    <w:rsid w:val="0093067C"/>
    <w:rsid w:val="00931E9B"/>
    <w:rsid w:val="0093253F"/>
    <w:rsid w:val="009328DB"/>
    <w:rsid w:val="00932A36"/>
    <w:rsid w:val="00932D5C"/>
    <w:rsid w:val="0093334B"/>
    <w:rsid w:val="009338F7"/>
    <w:rsid w:val="0093393F"/>
    <w:rsid w:val="00933DCC"/>
    <w:rsid w:val="009347A0"/>
    <w:rsid w:val="00935230"/>
    <w:rsid w:val="0093579D"/>
    <w:rsid w:val="00935C64"/>
    <w:rsid w:val="00935C70"/>
    <w:rsid w:val="009361C2"/>
    <w:rsid w:val="00936BA8"/>
    <w:rsid w:val="009370EA"/>
    <w:rsid w:val="009375B9"/>
    <w:rsid w:val="00937A3F"/>
    <w:rsid w:val="00937C70"/>
    <w:rsid w:val="00937F77"/>
    <w:rsid w:val="009400C5"/>
    <w:rsid w:val="00940965"/>
    <w:rsid w:val="00940C7A"/>
    <w:rsid w:val="00941012"/>
    <w:rsid w:val="00941866"/>
    <w:rsid w:val="00941E66"/>
    <w:rsid w:val="009425E6"/>
    <w:rsid w:val="00942CD8"/>
    <w:rsid w:val="00942F67"/>
    <w:rsid w:val="00943A77"/>
    <w:rsid w:val="00943B74"/>
    <w:rsid w:val="00943FBC"/>
    <w:rsid w:val="00944430"/>
    <w:rsid w:val="009446C2"/>
    <w:rsid w:val="00944977"/>
    <w:rsid w:val="009450A0"/>
    <w:rsid w:val="00945B43"/>
    <w:rsid w:val="009468FE"/>
    <w:rsid w:val="00946DAD"/>
    <w:rsid w:val="009474F3"/>
    <w:rsid w:val="00947842"/>
    <w:rsid w:val="00947DB9"/>
    <w:rsid w:val="00947E14"/>
    <w:rsid w:val="00950A77"/>
    <w:rsid w:val="00951DFA"/>
    <w:rsid w:val="00951EF9"/>
    <w:rsid w:val="0095259C"/>
    <w:rsid w:val="0095292C"/>
    <w:rsid w:val="00952C9A"/>
    <w:rsid w:val="00952CA8"/>
    <w:rsid w:val="00952D78"/>
    <w:rsid w:val="00953199"/>
    <w:rsid w:val="00953927"/>
    <w:rsid w:val="00953C3D"/>
    <w:rsid w:val="00953D54"/>
    <w:rsid w:val="00954065"/>
    <w:rsid w:val="00954779"/>
    <w:rsid w:val="0095507C"/>
    <w:rsid w:val="00955194"/>
    <w:rsid w:val="00955DDE"/>
    <w:rsid w:val="0095615A"/>
    <w:rsid w:val="0095689E"/>
    <w:rsid w:val="00956C52"/>
    <w:rsid w:val="00956E56"/>
    <w:rsid w:val="009573BC"/>
    <w:rsid w:val="00957467"/>
    <w:rsid w:val="0095792B"/>
    <w:rsid w:val="009579B4"/>
    <w:rsid w:val="00957D28"/>
    <w:rsid w:val="009603A7"/>
    <w:rsid w:val="009612A2"/>
    <w:rsid w:val="0096148E"/>
    <w:rsid w:val="00962356"/>
    <w:rsid w:val="009625DE"/>
    <w:rsid w:val="00962769"/>
    <w:rsid w:val="009628FF"/>
    <w:rsid w:val="00962920"/>
    <w:rsid w:val="0096326C"/>
    <w:rsid w:val="0096330A"/>
    <w:rsid w:val="00963519"/>
    <w:rsid w:val="009637B6"/>
    <w:rsid w:val="00963A1F"/>
    <w:rsid w:val="0096505D"/>
    <w:rsid w:val="00965A30"/>
    <w:rsid w:val="00965B2B"/>
    <w:rsid w:val="0096653F"/>
    <w:rsid w:val="009668DB"/>
    <w:rsid w:val="00966A3B"/>
    <w:rsid w:val="00967FE3"/>
    <w:rsid w:val="0097080D"/>
    <w:rsid w:val="00970AFC"/>
    <w:rsid w:val="00970FA8"/>
    <w:rsid w:val="00971E0A"/>
    <w:rsid w:val="0097291D"/>
    <w:rsid w:val="00973589"/>
    <w:rsid w:val="00973D5B"/>
    <w:rsid w:val="00974317"/>
    <w:rsid w:val="0097457A"/>
    <w:rsid w:val="009745B2"/>
    <w:rsid w:val="009751CA"/>
    <w:rsid w:val="00976681"/>
    <w:rsid w:val="00976D66"/>
    <w:rsid w:val="00976DB3"/>
    <w:rsid w:val="00977BBE"/>
    <w:rsid w:val="00977ED5"/>
    <w:rsid w:val="0098026D"/>
    <w:rsid w:val="00980955"/>
    <w:rsid w:val="00980FF8"/>
    <w:rsid w:val="0098130D"/>
    <w:rsid w:val="00981AD5"/>
    <w:rsid w:val="009821D8"/>
    <w:rsid w:val="00982364"/>
    <w:rsid w:val="00982384"/>
    <w:rsid w:val="0098269D"/>
    <w:rsid w:val="00982956"/>
    <w:rsid w:val="00982CC2"/>
    <w:rsid w:val="00983018"/>
    <w:rsid w:val="009837AB"/>
    <w:rsid w:val="00983E44"/>
    <w:rsid w:val="00984001"/>
    <w:rsid w:val="0098476E"/>
    <w:rsid w:val="0098528F"/>
    <w:rsid w:val="00985456"/>
    <w:rsid w:val="00985598"/>
    <w:rsid w:val="009859F8"/>
    <w:rsid w:val="00985A22"/>
    <w:rsid w:val="00985F62"/>
    <w:rsid w:val="00986431"/>
    <w:rsid w:val="00986C2F"/>
    <w:rsid w:val="00986F32"/>
    <w:rsid w:val="00986F5D"/>
    <w:rsid w:val="00987757"/>
    <w:rsid w:val="00987D79"/>
    <w:rsid w:val="00987DEC"/>
    <w:rsid w:val="00987E38"/>
    <w:rsid w:val="00990999"/>
    <w:rsid w:val="00990D7E"/>
    <w:rsid w:val="00991321"/>
    <w:rsid w:val="00991418"/>
    <w:rsid w:val="009914FC"/>
    <w:rsid w:val="0099182F"/>
    <w:rsid w:val="00991A0A"/>
    <w:rsid w:val="00991ECD"/>
    <w:rsid w:val="009933B9"/>
    <w:rsid w:val="00993555"/>
    <w:rsid w:val="00993F64"/>
    <w:rsid w:val="00994291"/>
    <w:rsid w:val="00994578"/>
    <w:rsid w:val="00994901"/>
    <w:rsid w:val="0099492C"/>
    <w:rsid w:val="00994F50"/>
    <w:rsid w:val="00995181"/>
    <w:rsid w:val="00995F06"/>
    <w:rsid w:val="00995F62"/>
    <w:rsid w:val="00995F94"/>
    <w:rsid w:val="00996488"/>
    <w:rsid w:val="00996AA7"/>
    <w:rsid w:val="00996C63"/>
    <w:rsid w:val="00996E57"/>
    <w:rsid w:val="00996F77"/>
    <w:rsid w:val="00997245"/>
    <w:rsid w:val="00997356"/>
    <w:rsid w:val="009974E6"/>
    <w:rsid w:val="00997B3D"/>
    <w:rsid w:val="00997C68"/>
    <w:rsid w:val="009A0119"/>
    <w:rsid w:val="009A040A"/>
    <w:rsid w:val="009A24CF"/>
    <w:rsid w:val="009A2711"/>
    <w:rsid w:val="009A2B07"/>
    <w:rsid w:val="009A2BAF"/>
    <w:rsid w:val="009A2E01"/>
    <w:rsid w:val="009A3070"/>
    <w:rsid w:val="009A30A8"/>
    <w:rsid w:val="009A30D6"/>
    <w:rsid w:val="009A31DE"/>
    <w:rsid w:val="009A33B2"/>
    <w:rsid w:val="009A34CB"/>
    <w:rsid w:val="009A385C"/>
    <w:rsid w:val="009A3E3D"/>
    <w:rsid w:val="009A423D"/>
    <w:rsid w:val="009A4BD0"/>
    <w:rsid w:val="009A4DAE"/>
    <w:rsid w:val="009A4E0E"/>
    <w:rsid w:val="009A4E88"/>
    <w:rsid w:val="009A576F"/>
    <w:rsid w:val="009A5923"/>
    <w:rsid w:val="009A62BF"/>
    <w:rsid w:val="009A6B9D"/>
    <w:rsid w:val="009A74D2"/>
    <w:rsid w:val="009A77B4"/>
    <w:rsid w:val="009A7A04"/>
    <w:rsid w:val="009B0572"/>
    <w:rsid w:val="009B0A04"/>
    <w:rsid w:val="009B0CEC"/>
    <w:rsid w:val="009B0D9D"/>
    <w:rsid w:val="009B23AE"/>
    <w:rsid w:val="009B250D"/>
    <w:rsid w:val="009B28C2"/>
    <w:rsid w:val="009B32B0"/>
    <w:rsid w:val="009B3D0B"/>
    <w:rsid w:val="009B3F1B"/>
    <w:rsid w:val="009B43CA"/>
    <w:rsid w:val="009B4ADF"/>
    <w:rsid w:val="009B4CBD"/>
    <w:rsid w:val="009B506F"/>
    <w:rsid w:val="009B56F9"/>
    <w:rsid w:val="009B6E3A"/>
    <w:rsid w:val="009B6F82"/>
    <w:rsid w:val="009B6FA7"/>
    <w:rsid w:val="009B7245"/>
    <w:rsid w:val="009B732C"/>
    <w:rsid w:val="009B74AA"/>
    <w:rsid w:val="009B7CC1"/>
    <w:rsid w:val="009C01E1"/>
    <w:rsid w:val="009C0D67"/>
    <w:rsid w:val="009C0D7C"/>
    <w:rsid w:val="009C125B"/>
    <w:rsid w:val="009C138C"/>
    <w:rsid w:val="009C1770"/>
    <w:rsid w:val="009C1F49"/>
    <w:rsid w:val="009C2256"/>
    <w:rsid w:val="009C2826"/>
    <w:rsid w:val="009C2883"/>
    <w:rsid w:val="009C2BFD"/>
    <w:rsid w:val="009C2EDF"/>
    <w:rsid w:val="009C36B0"/>
    <w:rsid w:val="009C37E0"/>
    <w:rsid w:val="009C3D7A"/>
    <w:rsid w:val="009C415B"/>
    <w:rsid w:val="009C4565"/>
    <w:rsid w:val="009C489B"/>
    <w:rsid w:val="009C492C"/>
    <w:rsid w:val="009C4DE4"/>
    <w:rsid w:val="009C512B"/>
    <w:rsid w:val="009C527B"/>
    <w:rsid w:val="009C53F7"/>
    <w:rsid w:val="009C5A1F"/>
    <w:rsid w:val="009C61C7"/>
    <w:rsid w:val="009C63B6"/>
    <w:rsid w:val="009C6560"/>
    <w:rsid w:val="009C66FC"/>
    <w:rsid w:val="009C6ED3"/>
    <w:rsid w:val="009C70AA"/>
    <w:rsid w:val="009C7523"/>
    <w:rsid w:val="009C761C"/>
    <w:rsid w:val="009C797A"/>
    <w:rsid w:val="009C7BDA"/>
    <w:rsid w:val="009D071A"/>
    <w:rsid w:val="009D09A6"/>
    <w:rsid w:val="009D0CE6"/>
    <w:rsid w:val="009D1412"/>
    <w:rsid w:val="009D17C5"/>
    <w:rsid w:val="009D1939"/>
    <w:rsid w:val="009D1C3D"/>
    <w:rsid w:val="009D2CEA"/>
    <w:rsid w:val="009D2ED3"/>
    <w:rsid w:val="009D3341"/>
    <w:rsid w:val="009D349D"/>
    <w:rsid w:val="009D3D3A"/>
    <w:rsid w:val="009D47D4"/>
    <w:rsid w:val="009D488B"/>
    <w:rsid w:val="009D4F58"/>
    <w:rsid w:val="009D4FD4"/>
    <w:rsid w:val="009D57FC"/>
    <w:rsid w:val="009D5993"/>
    <w:rsid w:val="009D59D4"/>
    <w:rsid w:val="009D600D"/>
    <w:rsid w:val="009D635F"/>
    <w:rsid w:val="009D651D"/>
    <w:rsid w:val="009D6CA9"/>
    <w:rsid w:val="009D6D86"/>
    <w:rsid w:val="009D7072"/>
    <w:rsid w:val="009D75B5"/>
    <w:rsid w:val="009E0199"/>
    <w:rsid w:val="009E03EE"/>
    <w:rsid w:val="009E0699"/>
    <w:rsid w:val="009E0A7D"/>
    <w:rsid w:val="009E13A0"/>
    <w:rsid w:val="009E1948"/>
    <w:rsid w:val="009E1D95"/>
    <w:rsid w:val="009E2D23"/>
    <w:rsid w:val="009E32B5"/>
    <w:rsid w:val="009E370B"/>
    <w:rsid w:val="009E4544"/>
    <w:rsid w:val="009E45AD"/>
    <w:rsid w:val="009E46D4"/>
    <w:rsid w:val="009E5CBE"/>
    <w:rsid w:val="009E5D66"/>
    <w:rsid w:val="009E63EC"/>
    <w:rsid w:val="009E6CE9"/>
    <w:rsid w:val="009E728C"/>
    <w:rsid w:val="009F0CEC"/>
    <w:rsid w:val="009F1527"/>
    <w:rsid w:val="009F16BA"/>
    <w:rsid w:val="009F17AD"/>
    <w:rsid w:val="009F1979"/>
    <w:rsid w:val="009F2404"/>
    <w:rsid w:val="009F274A"/>
    <w:rsid w:val="009F3362"/>
    <w:rsid w:val="009F340C"/>
    <w:rsid w:val="009F3548"/>
    <w:rsid w:val="009F392F"/>
    <w:rsid w:val="009F3E2E"/>
    <w:rsid w:val="009F43D7"/>
    <w:rsid w:val="009F4BD6"/>
    <w:rsid w:val="009F5194"/>
    <w:rsid w:val="009F572C"/>
    <w:rsid w:val="009F57A7"/>
    <w:rsid w:val="009F5E6A"/>
    <w:rsid w:val="009F7809"/>
    <w:rsid w:val="00A00181"/>
    <w:rsid w:val="00A002F2"/>
    <w:rsid w:val="00A00CC4"/>
    <w:rsid w:val="00A01CF1"/>
    <w:rsid w:val="00A02614"/>
    <w:rsid w:val="00A02B56"/>
    <w:rsid w:val="00A039EC"/>
    <w:rsid w:val="00A03F60"/>
    <w:rsid w:val="00A041DF"/>
    <w:rsid w:val="00A043FF"/>
    <w:rsid w:val="00A0444F"/>
    <w:rsid w:val="00A04568"/>
    <w:rsid w:val="00A046D0"/>
    <w:rsid w:val="00A0482E"/>
    <w:rsid w:val="00A056A0"/>
    <w:rsid w:val="00A05728"/>
    <w:rsid w:val="00A05775"/>
    <w:rsid w:val="00A0600F"/>
    <w:rsid w:val="00A06F4F"/>
    <w:rsid w:val="00A07135"/>
    <w:rsid w:val="00A0717D"/>
    <w:rsid w:val="00A07192"/>
    <w:rsid w:val="00A07B18"/>
    <w:rsid w:val="00A100F8"/>
    <w:rsid w:val="00A10150"/>
    <w:rsid w:val="00A101E0"/>
    <w:rsid w:val="00A1039B"/>
    <w:rsid w:val="00A105AA"/>
    <w:rsid w:val="00A10865"/>
    <w:rsid w:val="00A110A2"/>
    <w:rsid w:val="00A113A2"/>
    <w:rsid w:val="00A1158A"/>
    <w:rsid w:val="00A11BA6"/>
    <w:rsid w:val="00A11D53"/>
    <w:rsid w:val="00A11FDF"/>
    <w:rsid w:val="00A12147"/>
    <w:rsid w:val="00A12680"/>
    <w:rsid w:val="00A127B9"/>
    <w:rsid w:val="00A1281C"/>
    <w:rsid w:val="00A12B8B"/>
    <w:rsid w:val="00A12CE8"/>
    <w:rsid w:val="00A13701"/>
    <w:rsid w:val="00A13802"/>
    <w:rsid w:val="00A13A68"/>
    <w:rsid w:val="00A13B9B"/>
    <w:rsid w:val="00A14017"/>
    <w:rsid w:val="00A14164"/>
    <w:rsid w:val="00A1440C"/>
    <w:rsid w:val="00A14B69"/>
    <w:rsid w:val="00A14F9B"/>
    <w:rsid w:val="00A15B6A"/>
    <w:rsid w:val="00A15BF1"/>
    <w:rsid w:val="00A15E9F"/>
    <w:rsid w:val="00A161C3"/>
    <w:rsid w:val="00A16732"/>
    <w:rsid w:val="00A1676F"/>
    <w:rsid w:val="00A16795"/>
    <w:rsid w:val="00A16C7E"/>
    <w:rsid w:val="00A16CD3"/>
    <w:rsid w:val="00A17B80"/>
    <w:rsid w:val="00A17D22"/>
    <w:rsid w:val="00A17D92"/>
    <w:rsid w:val="00A202DF"/>
    <w:rsid w:val="00A20D5E"/>
    <w:rsid w:val="00A20E1A"/>
    <w:rsid w:val="00A21393"/>
    <w:rsid w:val="00A21501"/>
    <w:rsid w:val="00A21B84"/>
    <w:rsid w:val="00A21F3A"/>
    <w:rsid w:val="00A22035"/>
    <w:rsid w:val="00A22134"/>
    <w:rsid w:val="00A22546"/>
    <w:rsid w:val="00A22605"/>
    <w:rsid w:val="00A22A79"/>
    <w:rsid w:val="00A23A42"/>
    <w:rsid w:val="00A23A90"/>
    <w:rsid w:val="00A23FF0"/>
    <w:rsid w:val="00A248DF"/>
    <w:rsid w:val="00A24A80"/>
    <w:rsid w:val="00A24D45"/>
    <w:rsid w:val="00A25280"/>
    <w:rsid w:val="00A25373"/>
    <w:rsid w:val="00A256BB"/>
    <w:rsid w:val="00A25AA8"/>
    <w:rsid w:val="00A25B10"/>
    <w:rsid w:val="00A2688B"/>
    <w:rsid w:val="00A26A7B"/>
    <w:rsid w:val="00A276DA"/>
    <w:rsid w:val="00A27897"/>
    <w:rsid w:val="00A2792F"/>
    <w:rsid w:val="00A27A7E"/>
    <w:rsid w:val="00A3015B"/>
    <w:rsid w:val="00A308C7"/>
    <w:rsid w:val="00A30D7F"/>
    <w:rsid w:val="00A310B0"/>
    <w:rsid w:val="00A310F7"/>
    <w:rsid w:val="00A31526"/>
    <w:rsid w:val="00A31B70"/>
    <w:rsid w:val="00A31F41"/>
    <w:rsid w:val="00A32341"/>
    <w:rsid w:val="00A32935"/>
    <w:rsid w:val="00A330B9"/>
    <w:rsid w:val="00A3312A"/>
    <w:rsid w:val="00A3553B"/>
    <w:rsid w:val="00A364C8"/>
    <w:rsid w:val="00A3682E"/>
    <w:rsid w:val="00A36CDA"/>
    <w:rsid w:val="00A3739F"/>
    <w:rsid w:val="00A37856"/>
    <w:rsid w:val="00A37AA5"/>
    <w:rsid w:val="00A40040"/>
    <w:rsid w:val="00A40A10"/>
    <w:rsid w:val="00A40ED6"/>
    <w:rsid w:val="00A40F3C"/>
    <w:rsid w:val="00A413DC"/>
    <w:rsid w:val="00A415BE"/>
    <w:rsid w:val="00A417A0"/>
    <w:rsid w:val="00A41958"/>
    <w:rsid w:val="00A42107"/>
    <w:rsid w:val="00A4251E"/>
    <w:rsid w:val="00A42674"/>
    <w:rsid w:val="00A42AA7"/>
    <w:rsid w:val="00A4362D"/>
    <w:rsid w:val="00A43EA7"/>
    <w:rsid w:val="00A44311"/>
    <w:rsid w:val="00A44AE5"/>
    <w:rsid w:val="00A45977"/>
    <w:rsid w:val="00A45BF1"/>
    <w:rsid w:val="00A45E6C"/>
    <w:rsid w:val="00A45E84"/>
    <w:rsid w:val="00A45FD7"/>
    <w:rsid w:val="00A4652E"/>
    <w:rsid w:val="00A4654F"/>
    <w:rsid w:val="00A46CB8"/>
    <w:rsid w:val="00A47D13"/>
    <w:rsid w:val="00A504E0"/>
    <w:rsid w:val="00A5130F"/>
    <w:rsid w:val="00A518FB"/>
    <w:rsid w:val="00A529D6"/>
    <w:rsid w:val="00A534DC"/>
    <w:rsid w:val="00A53670"/>
    <w:rsid w:val="00A539A7"/>
    <w:rsid w:val="00A53B1B"/>
    <w:rsid w:val="00A546EE"/>
    <w:rsid w:val="00A5492D"/>
    <w:rsid w:val="00A5494D"/>
    <w:rsid w:val="00A54ECF"/>
    <w:rsid w:val="00A54FC3"/>
    <w:rsid w:val="00A55662"/>
    <w:rsid w:val="00A55E85"/>
    <w:rsid w:val="00A56C43"/>
    <w:rsid w:val="00A56D78"/>
    <w:rsid w:val="00A5729C"/>
    <w:rsid w:val="00A57ABA"/>
    <w:rsid w:val="00A57D15"/>
    <w:rsid w:val="00A60000"/>
    <w:rsid w:val="00A6006B"/>
    <w:rsid w:val="00A60C58"/>
    <w:rsid w:val="00A60DBA"/>
    <w:rsid w:val="00A61986"/>
    <w:rsid w:val="00A61A9C"/>
    <w:rsid w:val="00A61BAD"/>
    <w:rsid w:val="00A6230C"/>
    <w:rsid w:val="00A62BC7"/>
    <w:rsid w:val="00A63468"/>
    <w:rsid w:val="00A634F7"/>
    <w:rsid w:val="00A63D0A"/>
    <w:rsid w:val="00A63E59"/>
    <w:rsid w:val="00A6441A"/>
    <w:rsid w:val="00A64653"/>
    <w:rsid w:val="00A64C78"/>
    <w:rsid w:val="00A64F0F"/>
    <w:rsid w:val="00A6502F"/>
    <w:rsid w:val="00A65091"/>
    <w:rsid w:val="00A65414"/>
    <w:rsid w:val="00A65C59"/>
    <w:rsid w:val="00A65FA8"/>
    <w:rsid w:val="00A666BA"/>
    <w:rsid w:val="00A6678A"/>
    <w:rsid w:val="00A66855"/>
    <w:rsid w:val="00A66DAD"/>
    <w:rsid w:val="00A67327"/>
    <w:rsid w:val="00A673AC"/>
    <w:rsid w:val="00A67B16"/>
    <w:rsid w:val="00A67DF8"/>
    <w:rsid w:val="00A67F6B"/>
    <w:rsid w:val="00A70E87"/>
    <w:rsid w:val="00A71954"/>
    <w:rsid w:val="00A71B99"/>
    <w:rsid w:val="00A71FAF"/>
    <w:rsid w:val="00A72066"/>
    <w:rsid w:val="00A72665"/>
    <w:rsid w:val="00A726D7"/>
    <w:rsid w:val="00A7296B"/>
    <w:rsid w:val="00A729B7"/>
    <w:rsid w:val="00A7357B"/>
    <w:rsid w:val="00A73652"/>
    <w:rsid w:val="00A73B5D"/>
    <w:rsid w:val="00A74072"/>
    <w:rsid w:val="00A74192"/>
    <w:rsid w:val="00A7451D"/>
    <w:rsid w:val="00A74C48"/>
    <w:rsid w:val="00A7543E"/>
    <w:rsid w:val="00A75AD1"/>
    <w:rsid w:val="00A75FB8"/>
    <w:rsid w:val="00A769DF"/>
    <w:rsid w:val="00A76CF4"/>
    <w:rsid w:val="00A76E7D"/>
    <w:rsid w:val="00A77146"/>
    <w:rsid w:val="00A778BD"/>
    <w:rsid w:val="00A77B3C"/>
    <w:rsid w:val="00A77DA9"/>
    <w:rsid w:val="00A77FED"/>
    <w:rsid w:val="00A8003F"/>
    <w:rsid w:val="00A8031B"/>
    <w:rsid w:val="00A8068B"/>
    <w:rsid w:val="00A80841"/>
    <w:rsid w:val="00A809F5"/>
    <w:rsid w:val="00A80D30"/>
    <w:rsid w:val="00A80DC8"/>
    <w:rsid w:val="00A80E53"/>
    <w:rsid w:val="00A80F62"/>
    <w:rsid w:val="00A81A16"/>
    <w:rsid w:val="00A81B57"/>
    <w:rsid w:val="00A821C7"/>
    <w:rsid w:val="00A8256C"/>
    <w:rsid w:val="00A825FE"/>
    <w:rsid w:val="00A82637"/>
    <w:rsid w:val="00A828F2"/>
    <w:rsid w:val="00A82EE9"/>
    <w:rsid w:val="00A82F55"/>
    <w:rsid w:val="00A83386"/>
    <w:rsid w:val="00A834B9"/>
    <w:rsid w:val="00A8367E"/>
    <w:rsid w:val="00A83B04"/>
    <w:rsid w:val="00A83E8D"/>
    <w:rsid w:val="00A842EE"/>
    <w:rsid w:val="00A846DB"/>
    <w:rsid w:val="00A8487B"/>
    <w:rsid w:val="00A84F46"/>
    <w:rsid w:val="00A8509D"/>
    <w:rsid w:val="00A854F5"/>
    <w:rsid w:val="00A85ABB"/>
    <w:rsid w:val="00A85CB9"/>
    <w:rsid w:val="00A863A5"/>
    <w:rsid w:val="00A86403"/>
    <w:rsid w:val="00A86BFF"/>
    <w:rsid w:val="00A879A4"/>
    <w:rsid w:val="00A879C4"/>
    <w:rsid w:val="00A87B71"/>
    <w:rsid w:val="00A87EED"/>
    <w:rsid w:val="00A9045D"/>
    <w:rsid w:val="00A91790"/>
    <w:rsid w:val="00A91D38"/>
    <w:rsid w:val="00A92B0B"/>
    <w:rsid w:val="00A92BE5"/>
    <w:rsid w:val="00A9332E"/>
    <w:rsid w:val="00A93450"/>
    <w:rsid w:val="00A93A75"/>
    <w:rsid w:val="00A9412D"/>
    <w:rsid w:val="00A94414"/>
    <w:rsid w:val="00A94AA1"/>
    <w:rsid w:val="00A94BFA"/>
    <w:rsid w:val="00A94C24"/>
    <w:rsid w:val="00A94CE2"/>
    <w:rsid w:val="00A95163"/>
    <w:rsid w:val="00A9560E"/>
    <w:rsid w:val="00A959E0"/>
    <w:rsid w:val="00A95BC6"/>
    <w:rsid w:val="00A95EBE"/>
    <w:rsid w:val="00A96128"/>
    <w:rsid w:val="00A96239"/>
    <w:rsid w:val="00A964C5"/>
    <w:rsid w:val="00A96A3F"/>
    <w:rsid w:val="00A96B49"/>
    <w:rsid w:val="00A97269"/>
    <w:rsid w:val="00A978E6"/>
    <w:rsid w:val="00A979F7"/>
    <w:rsid w:val="00A97BF8"/>
    <w:rsid w:val="00AA0157"/>
    <w:rsid w:val="00AA0652"/>
    <w:rsid w:val="00AA0FF2"/>
    <w:rsid w:val="00AA12BA"/>
    <w:rsid w:val="00AA159D"/>
    <w:rsid w:val="00AA15D7"/>
    <w:rsid w:val="00AA16AC"/>
    <w:rsid w:val="00AA1BA7"/>
    <w:rsid w:val="00AA1C52"/>
    <w:rsid w:val="00AA1D79"/>
    <w:rsid w:val="00AA208D"/>
    <w:rsid w:val="00AA222F"/>
    <w:rsid w:val="00AA236E"/>
    <w:rsid w:val="00AA27CD"/>
    <w:rsid w:val="00AA2B98"/>
    <w:rsid w:val="00AA2ECB"/>
    <w:rsid w:val="00AA2ECC"/>
    <w:rsid w:val="00AA3657"/>
    <w:rsid w:val="00AA36B3"/>
    <w:rsid w:val="00AA3F0D"/>
    <w:rsid w:val="00AA44C4"/>
    <w:rsid w:val="00AA4E8B"/>
    <w:rsid w:val="00AA4F41"/>
    <w:rsid w:val="00AA52CE"/>
    <w:rsid w:val="00AA5726"/>
    <w:rsid w:val="00AA5861"/>
    <w:rsid w:val="00AA59E6"/>
    <w:rsid w:val="00AA5A1D"/>
    <w:rsid w:val="00AA5AE4"/>
    <w:rsid w:val="00AA5D93"/>
    <w:rsid w:val="00AA5F02"/>
    <w:rsid w:val="00AA632F"/>
    <w:rsid w:val="00AA68C2"/>
    <w:rsid w:val="00AA7E5C"/>
    <w:rsid w:val="00AA7F7F"/>
    <w:rsid w:val="00AA7FC0"/>
    <w:rsid w:val="00AB04EA"/>
    <w:rsid w:val="00AB0EB4"/>
    <w:rsid w:val="00AB1168"/>
    <w:rsid w:val="00AB14F7"/>
    <w:rsid w:val="00AB158C"/>
    <w:rsid w:val="00AB241F"/>
    <w:rsid w:val="00AB2E43"/>
    <w:rsid w:val="00AB374A"/>
    <w:rsid w:val="00AB3F65"/>
    <w:rsid w:val="00AB52A9"/>
    <w:rsid w:val="00AB5C77"/>
    <w:rsid w:val="00AB5E69"/>
    <w:rsid w:val="00AB6B3C"/>
    <w:rsid w:val="00AB6C8E"/>
    <w:rsid w:val="00AB6F1C"/>
    <w:rsid w:val="00AB716F"/>
    <w:rsid w:val="00AB74EA"/>
    <w:rsid w:val="00AB7507"/>
    <w:rsid w:val="00AC0655"/>
    <w:rsid w:val="00AC1106"/>
    <w:rsid w:val="00AC1256"/>
    <w:rsid w:val="00AC2155"/>
    <w:rsid w:val="00AC216B"/>
    <w:rsid w:val="00AC26B2"/>
    <w:rsid w:val="00AC2775"/>
    <w:rsid w:val="00AC2C54"/>
    <w:rsid w:val="00AC2DDD"/>
    <w:rsid w:val="00AC2F59"/>
    <w:rsid w:val="00AC33AE"/>
    <w:rsid w:val="00AC3B94"/>
    <w:rsid w:val="00AC3E8A"/>
    <w:rsid w:val="00AC3F9C"/>
    <w:rsid w:val="00AC3FEA"/>
    <w:rsid w:val="00AC4669"/>
    <w:rsid w:val="00AC4BF4"/>
    <w:rsid w:val="00AC51E9"/>
    <w:rsid w:val="00AC592B"/>
    <w:rsid w:val="00AC59B0"/>
    <w:rsid w:val="00AC5AF0"/>
    <w:rsid w:val="00AC5BAD"/>
    <w:rsid w:val="00AC5F6F"/>
    <w:rsid w:val="00AC602F"/>
    <w:rsid w:val="00AC734B"/>
    <w:rsid w:val="00AC771D"/>
    <w:rsid w:val="00AC7FF9"/>
    <w:rsid w:val="00AD02A1"/>
    <w:rsid w:val="00AD07D5"/>
    <w:rsid w:val="00AD0C6C"/>
    <w:rsid w:val="00AD11C7"/>
    <w:rsid w:val="00AD1FC9"/>
    <w:rsid w:val="00AD2254"/>
    <w:rsid w:val="00AD27C0"/>
    <w:rsid w:val="00AD28B8"/>
    <w:rsid w:val="00AD3831"/>
    <w:rsid w:val="00AD3DC4"/>
    <w:rsid w:val="00AD4B2C"/>
    <w:rsid w:val="00AD54A3"/>
    <w:rsid w:val="00AD56C0"/>
    <w:rsid w:val="00AD5E8F"/>
    <w:rsid w:val="00AD62D2"/>
    <w:rsid w:val="00AD633C"/>
    <w:rsid w:val="00AD6A1E"/>
    <w:rsid w:val="00AD6A75"/>
    <w:rsid w:val="00AD6D1E"/>
    <w:rsid w:val="00AD6E1B"/>
    <w:rsid w:val="00AE04E6"/>
    <w:rsid w:val="00AE0DC7"/>
    <w:rsid w:val="00AE10E7"/>
    <w:rsid w:val="00AE1789"/>
    <w:rsid w:val="00AE20FA"/>
    <w:rsid w:val="00AE22EA"/>
    <w:rsid w:val="00AE24DD"/>
    <w:rsid w:val="00AE25E7"/>
    <w:rsid w:val="00AE2D12"/>
    <w:rsid w:val="00AE3FD7"/>
    <w:rsid w:val="00AE4138"/>
    <w:rsid w:val="00AE4377"/>
    <w:rsid w:val="00AE458B"/>
    <w:rsid w:val="00AE4DE3"/>
    <w:rsid w:val="00AE51D8"/>
    <w:rsid w:val="00AE528C"/>
    <w:rsid w:val="00AE6C4B"/>
    <w:rsid w:val="00AE7288"/>
    <w:rsid w:val="00AE744A"/>
    <w:rsid w:val="00AE756C"/>
    <w:rsid w:val="00AE786C"/>
    <w:rsid w:val="00AE7A35"/>
    <w:rsid w:val="00AF01C1"/>
    <w:rsid w:val="00AF050B"/>
    <w:rsid w:val="00AF0953"/>
    <w:rsid w:val="00AF0DEA"/>
    <w:rsid w:val="00AF115E"/>
    <w:rsid w:val="00AF15A7"/>
    <w:rsid w:val="00AF17E1"/>
    <w:rsid w:val="00AF1BA5"/>
    <w:rsid w:val="00AF1EA4"/>
    <w:rsid w:val="00AF2CE2"/>
    <w:rsid w:val="00AF32E9"/>
    <w:rsid w:val="00AF397F"/>
    <w:rsid w:val="00AF3A31"/>
    <w:rsid w:val="00AF4080"/>
    <w:rsid w:val="00AF4747"/>
    <w:rsid w:val="00AF4B3D"/>
    <w:rsid w:val="00AF4D67"/>
    <w:rsid w:val="00AF4D7B"/>
    <w:rsid w:val="00AF6082"/>
    <w:rsid w:val="00AF6D64"/>
    <w:rsid w:val="00AF715B"/>
    <w:rsid w:val="00AF7464"/>
    <w:rsid w:val="00AF7AB5"/>
    <w:rsid w:val="00AF7AD9"/>
    <w:rsid w:val="00AF7D83"/>
    <w:rsid w:val="00B00CB8"/>
    <w:rsid w:val="00B0108E"/>
    <w:rsid w:val="00B0134B"/>
    <w:rsid w:val="00B01CCF"/>
    <w:rsid w:val="00B020C0"/>
    <w:rsid w:val="00B02168"/>
    <w:rsid w:val="00B0231D"/>
    <w:rsid w:val="00B02C5C"/>
    <w:rsid w:val="00B0334A"/>
    <w:rsid w:val="00B036BF"/>
    <w:rsid w:val="00B03B3A"/>
    <w:rsid w:val="00B04137"/>
    <w:rsid w:val="00B0455F"/>
    <w:rsid w:val="00B0463D"/>
    <w:rsid w:val="00B0471A"/>
    <w:rsid w:val="00B04AB2"/>
    <w:rsid w:val="00B0598D"/>
    <w:rsid w:val="00B05B87"/>
    <w:rsid w:val="00B0630C"/>
    <w:rsid w:val="00B06DDE"/>
    <w:rsid w:val="00B07158"/>
    <w:rsid w:val="00B10034"/>
    <w:rsid w:val="00B105C9"/>
    <w:rsid w:val="00B106AB"/>
    <w:rsid w:val="00B1080D"/>
    <w:rsid w:val="00B10824"/>
    <w:rsid w:val="00B10A3B"/>
    <w:rsid w:val="00B11002"/>
    <w:rsid w:val="00B112AE"/>
    <w:rsid w:val="00B114B8"/>
    <w:rsid w:val="00B1181D"/>
    <w:rsid w:val="00B1198E"/>
    <w:rsid w:val="00B11EEC"/>
    <w:rsid w:val="00B12122"/>
    <w:rsid w:val="00B12215"/>
    <w:rsid w:val="00B12533"/>
    <w:rsid w:val="00B127D0"/>
    <w:rsid w:val="00B13000"/>
    <w:rsid w:val="00B132AA"/>
    <w:rsid w:val="00B136CB"/>
    <w:rsid w:val="00B138B7"/>
    <w:rsid w:val="00B13A7C"/>
    <w:rsid w:val="00B13BD6"/>
    <w:rsid w:val="00B13C13"/>
    <w:rsid w:val="00B144BB"/>
    <w:rsid w:val="00B149D6"/>
    <w:rsid w:val="00B1500F"/>
    <w:rsid w:val="00B15B01"/>
    <w:rsid w:val="00B15C88"/>
    <w:rsid w:val="00B161F6"/>
    <w:rsid w:val="00B16CF1"/>
    <w:rsid w:val="00B17388"/>
    <w:rsid w:val="00B17539"/>
    <w:rsid w:val="00B176F3"/>
    <w:rsid w:val="00B17C3D"/>
    <w:rsid w:val="00B17D23"/>
    <w:rsid w:val="00B2063D"/>
    <w:rsid w:val="00B2084C"/>
    <w:rsid w:val="00B213BB"/>
    <w:rsid w:val="00B21A2D"/>
    <w:rsid w:val="00B2215B"/>
    <w:rsid w:val="00B2221B"/>
    <w:rsid w:val="00B22763"/>
    <w:rsid w:val="00B24B87"/>
    <w:rsid w:val="00B25223"/>
    <w:rsid w:val="00B25282"/>
    <w:rsid w:val="00B25667"/>
    <w:rsid w:val="00B2570B"/>
    <w:rsid w:val="00B2570E"/>
    <w:rsid w:val="00B25907"/>
    <w:rsid w:val="00B25B66"/>
    <w:rsid w:val="00B26035"/>
    <w:rsid w:val="00B2643E"/>
    <w:rsid w:val="00B26E60"/>
    <w:rsid w:val="00B270B4"/>
    <w:rsid w:val="00B2787E"/>
    <w:rsid w:val="00B27D6A"/>
    <w:rsid w:val="00B27D9E"/>
    <w:rsid w:val="00B302CE"/>
    <w:rsid w:val="00B30390"/>
    <w:rsid w:val="00B3054F"/>
    <w:rsid w:val="00B30B0F"/>
    <w:rsid w:val="00B30B8C"/>
    <w:rsid w:val="00B30FF2"/>
    <w:rsid w:val="00B32158"/>
    <w:rsid w:val="00B32173"/>
    <w:rsid w:val="00B322E7"/>
    <w:rsid w:val="00B335E0"/>
    <w:rsid w:val="00B3409F"/>
    <w:rsid w:val="00B34228"/>
    <w:rsid w:val="00B345AB"/>
    <w:rsid w:val="00B34989"/>
    <w:rsid w:val="00B34E64"/>
    <w:rsid w:val="00B353CA"/>
    <w:rsid w:val="00B37188"/>
    <w:rsid w:val="00B37447"/>
    <w:rsid w:val="00B3795C"/>
    <w:rsid w:val="00B4091C"/>
    <w:rsid w:val="00B40924"/>
    <w:rsid w:val="00B41661"/>
    <w:rsid w:val="00B41A6A"/>
    <w:rsid w:val="00B41E87"/>
    <w:rsid w:val="00B4202C"/>
    <w:rsid w:val="00B42103"/>
    <w:rsid w:val="00B422FC"/>
    <w:rsid w:val="00B42AC4"/>
    <w:rsid w:val="00B433F9"/>
    <w:rsid w:val="00B43BC0"/>
    <w:rsid w:val="00B44B13"/>
    <w:rsid w:val="00B44BF6"/>
    <w:rsid w:val="00B44D46"/>
    <w:rsid w:val="00B45471"/>
    <w:rsid w:val="00B45710"/>
    <w:rsid w:val="00B4579C"/>
    <w:rsid w:val="00B45B1F"/>
    <w:rsid w:val="00B45C49"/>
    <w:rsid w:val="00B45EA1"/>
    <w:rsid w:val="00B460F7"/>
    <w:rsid w:val="00B46329"/>
    <w:rsid w:val="00B465E7"/>
    <w:rsid w:val="00B46839"/>
    <w:rsid w:val="00B46AF1"/>
    <w:rsid w:val="00B46F1F"/>
    <w:rsid w:val="00B471C8"/>
    <w:rsid w:val="00B47289"/>
    <w:rsid w:val="00B4742E"/>
    <w:rsid w:val="00B47559"/>
    <w:rsid w:val="00B47650"/>
    <w:rsid w:val="00B477D6"/>
    <w:rsid w:val="00B47D59"/>
    <w:rsid w:val="00B503C7"/>
    <w:rsid w:val="00B50766"/>
    <w:rsid w:val="00B50770"/>
    <w:rsid w:val="00B50AE6"/>
    <w:rsid w:val="00B50D78"/>
    <w:rsid w:val="00B515CC"/>
    <w:rsid w:val="00B51690"/>
    <w:rsid w:val="00B51F1A"/>
    <w:rsid w:val="00B51F91"/>
    <w:rsid w:val="00B52810"/>
    <w:rsid w:val="00B5291C"/>
    <w:rsid w:val="00B52AAC"/>
    <w:rsid w:val="00B52B54"/>
    <w:rsid w:val="00B5356A"/>
    <w:rsid w:val="00B54923"/>
    <w:rsid w:val="00B550A6"/>
    <w:rsid w:val="00B55299"/>
    <w:rsid w:val="00B5532F"/>
    <w:rsid w:val="00B557F1"/>
    <w:rsid w:val="00B56718"/>
    <w:rsid w:val="00B56A67"/>
    <w:rsid w:val="00B56ED9"/>
    <w:rsid w:val="00B56FE8"/>
    <w:rsid w:val="00B5741A"/>
    <w:rsid w:val="00B57BED"/>
    <w:rsid w:val="00B57FF4"/>
    <w:rsid w:val="00B6064F"/>
    <w:rsid w:val="00B60B0A"/>
    <w:rsid w:val="00B60D80"/>
    <w:rsid w:val="00B6132C"/>
    <w:rsid w:val="00B61CAA"/>
    <w:rsid w:val="00B61F5D"/>
    <w:rsid w:val="00B6214F"/>
    <w:rsid w:val="00B62C78"/>
    <w:rsid w:val="00B62F3F"/>
    <w:rsid w:val="00B63183"/>
    <w:rsid w:val="00B63759"/>
    <w:rsid w:val="00B63DC4"/>
    <w:rsid w:val="00B63EA9"/>
    <w:rsid w:val="00B648E3"/>
    <w:rsid w:val="00B64947"/>
    <w:rsid w:val="00B6505E"/>
    <w:rsid w:val="00B65196"/>
    <w:rsid w:val="00B65386"/>
    <w:rsid w:val="00B6577B"/>
    <w:rsid w:val="00B65916"/>
    <w:rsid w:val="00B66532"/>
    <w:rsid w:val="00B66560"/>
    <w:rsid w:val="00B66940"/>
    <w:rsid w:val="00B66C4F"/>
    <w:rsid w:val="00B66FB4"/>
    <w:rsid w:val="00B6738C"/>
    <w:rsid w:val="00B67477"/>
    <w:rsid w:val="00B6782E"/>
    <w:rsid w:val="00B67A15"/>
    <w:rsid w:val="00B67A5D"/>
    <w:rsid w:val="00B67F16"/>
    <w:rsid w:val="00B70220"/>
    <w:rsid w:val="00B70526"/>
    <w:rsid w:val="00B7076B"/>
    <w:rsid w:val="00B70CDC"/>
    <w:rsid w:val="00B71FD4"/>
    <w:rsid w:val="00B7240A"/>
    <w:rsid w:val="00B724B6"/>
    <w:rsid w:val="00B724D7"/>
    <w:rsid w:val="00B72664"/>
    <w:rsid w:val="00B72A15"/>
    <w:rsid w:val="00B72A6B"/>
    <w:rsid w:val="00B72C35"/>
    <w:rsid w:val="00B72CCB"/>
    <w:rsid w:val="00B72FA2"/>
    <w:rsid w:val="00B72FE0"/>
    <w:rsid w:val="00B734D4"/>
    <w:rsid w:val="00B73D96"/>
    <w:rsid w:val="00B74300"/>
    <w:rsid w:val="00B74305"/>
    <w:rsid w:val="00B7579B"/>
    <w:rsid w:val="00B75E52"/>
    <w:rsid w:val="00B761FC"/>
    <w:rsid w:val="00B762D6"/>
    <w:rsid w:val="00B763D1"/>
    <w:rsid w:val="00B7678B"/>
    <w:rsid w:val="00B7723E"/>
    <w:rsid w:val="00B77293"/>
    <w:rsid w:val="00B77507"/>
    <w:rsid w:val="00B777DC"/>
    <w:rsid w:val="00B77E95"/>
    <w:rsid w:val="00B77F99"/>
    <w:rsid w:val="00B8000B"/>
    <w:rsid w:val="00B81884"/>
    <w:rsid w:val="00B8195A"/>
    <w:rsid w:val="00B81CC3"/>
    <w:rsid w:val="00B81D4F"/>
    <w:rsid w:val="00B81F3D"/>
    <w:rsid w:val="00B8209C"/>
    <w:rsid w:val="00B82B27"/>
    <w:rsid w:val="00B82BE0"/>
    <w:rsid w:val="00B82F66"/>
    <w:rsid w:val="00B83190"/>
    <w:rsid w:val="00B83920"/>
    <w:rsid w:val="00B83923"/>
    <w:rsid w:val="00B839E4"/>
    <w:rsid w:val="00B842AC"/>
    <w:rsid w:val="00B84330"/>
    <w:rsid w:val="00B84ADB"/>
    <w:rsid w:val="00B84B99"/>
    <w:rsid w:val="00B8554A"/>
    <w:rsid w:val="00B85ED2"/>
    <w:rsid w:val="00B862B0"/>
    <w:rsid w:val="00B86311"/>
    <w:rsid w:val="00B866CC"/>
    <w:rsid w:val="00B86DE1"/>
    <w:rsid w:val="00B871F2"/>
    <w:rsid w:val="00B87C0E"/>
    <w:rsid w:val="00B87C3B"/>
    <w:rsid w:val="00B87D4B"/>
    <w:rsid w:val="00B900AC"/>
    <w:rsid w:val="00B9021E"/>
    <w:rsid w:val="00B90489"/>
    <w:rsid w:val="00B91656"/>
    <w:rsid w:val="00B91D2A"/>
    <w:rsid w:val="00B91EFC"/>
    <w:rsid w:val="00B9239B"/>
    <w:rsid w:val="00B9250F"/>
    <w:rsid w:val="00B926D9"/>
    <w:rsid w:val="00B928F0"/>
    <w:rsid w:val="00B92F93"/>
    <w:rsid w:val="00B930DD"/>
    <w:rsid w:val="00B934BE"/>
    <w:rsid w:val="00B934F8"/>
    <w:rsid w:val="00B936BD"/>
    <w:rsid w:val="00B938F0"/>
    <w:rsid w:val="00B93C15"/>
    <w:rsid w:val="00B93DA2"/>
    <w:rsid w:val="00B94822"/>
    <w:rsid w:val="00B9498C"/>
    <w:rsid w:val="00B959C4"/>
    <w:rsid w:val="00B96083"/>
    <w:rsid w:val="00B96790"/>
    <w:rsid w:val="00B96B76"/>
    <w:rsid w:val="00B96D40"/>
    <w:rsid w:val="00B9736F"/>
    <w:rsid w:val="00B9745B"/>
    <w:rsid w:val="00B9747A"/>
    <w:rsid w:val="00B97A1B"/>
    <w:rsid w:val="00BA0012"/>
    <w:rsid w:val="00BA09CB"/>
    <w:rsid w:val="00BA0B68"/>
    <w:rsid w:val="00BA1279"/>
    <w:rsid w:val="00BA172C"/>
    <w:rsid w:val="00BA1CB3"/>
    <w:rsid w:val="00BA2107"/>
    <w:rsid w:val="00BA278B"/>
    <w:rsid w:val="00BA31E5"/>
    <w:rsid w:val="00BA36E4"/>
    <w:rsid w:val="00BA3A16"/>
    <w:rsid w:val="00BA3AA7"/>
    <w:rsid w:val="00BA428D"/>
    <w:rsid w:val="00BA42E5"/>
    <w:rsid w:val="00BA45E3"/>
    <w:rsid w:val="00BA47D1"/>
    <w:rsid w:val="00BA49E6"/>
    <w:rsid w:val="00BA5332"/>
    <w:rsid w:val="00BA57A7"/>
    <w:rsid w:val="00BA5E12"/>
    <w:rsid w:val="00BA5E6D"/>
    <w:rsid w:val="00BA5E71"/>
    <w:rsid w:val="00BA60F6"/>
    <w:rsid w:val="00BA6554"/>
    <w:rsid w:val="00BA6931"/>
    <w:rsid w:val="00BA6B91"/>
    <w:rsid w:val="00BA7032"/>
    <w:rsid w:val="00BA7CD5"/>
    <w:rsid w:val="00BA7CF0"/>
    <w:rsid w:val="00BB00C2"/>
    <w:rsid w:val="00BB019E"/>
    <w:rsid w:val="00BB0457"/>
    <w:rsid w:val="00BB09EF"/>
    <w:rsid w:val="00BB1610"/>
    <w:rsid w:val="00BB17CA"/>
    <w:rsid w:val="00BB17D5"/>
    <w:rsid w:val="00BB1DF1"/>
    <w:rsid w:val="00BB1EDF"/>
    <w:rsid w:val="00BB1F14"/>
    <w:rsid w:val="00BB213E"/>
    <w:rsid w:val="00BB255A"/>
    <w:rsid w:val="00BB3B8E"/>
    <w:rsid w:val="00BB3C54"/>
    <w:rsid w:val="00BB45B1"/>
    <w:rsid w:val="00BB466F"/>
    <w:rsid w:val="00BB49E5"/>
    <w:rsid w:val="00BB4C12"/>
    <w:rsid w:val="00BB5301"/>
    <w:rsid w:val="00BB55D1"/>
    <w:rsid w:val="00BB55D8"/>
    <w:rsid w:val="00BB5851"/>
    <w:rsid w:val="00BB5885"/>
    <w:rsid w:val="00BB5B60"/>
    <w:rsid w:val="00BB609D"/>
    <w:rsid w:val="00BB6172"/>
    <w:rsid w:val="00BB6B49"/>
    <w:rsid w:val="00BB6C2D"/>
    <w:rsid w:val="00BB70B8"/>
    <w:rsid w:val="00BB76F7"/>
    <w:rsid w:val="00BC022D"/>
    <w:rsid w:val="00BC0317"/>
    <w:rsid w:val="00BC05FE"/>
    <w:rsid w:val="00BC093E"/>
    <w:rsid w:val="00BC0BE9"/>
    <w:rsid w:val="00BC13BB"/>
    <w:rsid w:val="00BC165B"/>
    <w:rsid w:val="00BC1797"/>
    <w:rsid w:val="00BC19A8"/>
    <w:rsid w:val="00BC1CEC"/>
    <w:rsid w:val="00BC1E33"/>
    <w:rsid w:val="00BC2691"/>
    <w:rsid w:val="00BC29CF"/>
    <w:rsid w:val="00BC2DE3"/>
    <w:rsid w:val="00BC2F6A"/>
    <w:rsid w:val="00BC3150"/>
    <w:rsid w:val="00BC3273"/>
    <w:rsid w:val="00BC34A0"/>
    <w:rsid w:val="00BC402B"/>
    <w:rsid w:val="00BC4116"/>
    <w:rsid w:val="00BC43F3"/>
    <w:rsid w:val="00BC49FC"/>
    <w:rsid w:val="00BC5134"/>
    <w:rsid w:val="00BC53CD"/>
    <w:rsid w:val="00BC55EF"/>
    <w:rsid w:val="00BC5A9A"/>
    <w:rsid w:val="00BC5C18"/>
    <w:rsid w:val="00BC61A5"/>
    <w:rsid w:val="00BC6A31"/>
    <w:rsid w:val="00BC7037"/>
    <w:rsid w:val="00BC7EA2"/>
    <w:rsid w:val="00BD0016"/>
    <w:rsid w:val="00BD06A6"/>
    <w:rsid w:val="00BD07FE"/>
    <w:rsid w:val="00BD0BDC"/>
    <w:rsid w:val="00BD0C2F"/>
    <w:rsid w:val="00BD0DBE"/>
    <w:rsid w:val="00BD121B"/>
    <w:rsid w:val="00BD156C"/>
    <w:rsid w:val="00BD160A"/>
    <w:rsid w:val="00BD16F8"/>
    <w:rsid w:val="00BD18D3"/>
    <w:rsid w:val="00BD205D"/>
    <w:rsid w:val="00BD27FA"/>
    <w:rsid w:val="00BD2CE7"/>
    <w:rsid w:val="00BD2EFF"/>
    <w:rsid w:val="00BD2F74"/>
    <w:rsid w:val="00BD305D"/>
    <w:rsid w:val="00BD313E"/>
    <w:rsid w:val="00BD3154"/>
    <w:rsid w:val="00BD3282"/>
    <w:rsid w:val="00BD38FE"/>
    <w:rsid w:val="00BD406B"/>
    <w:rsid w:val="00BD4272"/>
    <w:rsid w:val="00BD47D6"/>
    <w:rsid w:val="00BD4E39"/>
    <w:rsid w:val="00BD52ED"/>
    <w:rsid w:val="00BD6097"/>
    <w:rsid w:val="00BD60A4"/>
    <w:rsid w:val="00BD693E"/>
    <w:rsid w:val="00BD741A"/>
    <w:rsid w:val="00BD742E"/>
    <w:rsid w:val="00BD7432"/>
    <w:rsid w:val="00BD75E5"/>
    <w:rsid w:val="00BD7D5D"/>
    <w:rsid w:val="00BD7E67"/>
    <w:rsid w:val="00BE08B4"/>
    <w:rsid w:val="00BE091E"/>
    <w:rsid w:val="00BE14A3"/>
    <w:rsid w:val="00BE1791"/>
    <w:rsid w:val="00BE1AAA"/>
    <w:rsid w:val="00BE23A5"/>
    <w:rsid w:val="00BE2ADB"/>
    <w:rsid w:val="00BE39D9"/>
    <w:rsid w:val="00BE3AA6"/>
    <w:rsid w:val="00BE3D37"/>
    <w:rsid w:val="00BE461F"/>
    <w:rsid w:val="00BE4B4D"/>
    <w:rsid w:val="00BE4DA3"/>
    <w:rsid w:val="00BE5134"/>
    <w:rsid w:val="00BE549C"/>
    <w:rsid w:val="00BE5D20"/>
    <w:rsid w:val="00BE60D9"/>
    <w:rsid w:val="00BE622F"/>
    <w:rsid w:val="00BE706E"/>
    <w:rsid w:val="00BE7704"/>
    <w:rsid w:val="00BE775C"/>
    <w:rsid w:val="00BE7A42"/>
    <w:rsid w:val="00BF097E"/>
    <w:rsid w:val="00BF0CAD"/>
    <w:rsid w:val="00BF0F02"/>
    <w:rsid w:val="00BF2F93"/>
    <w:rsid w:val="00BF3D84"/>
    <w:rsid w:val="00BF3D88"/>
    <w:rsid w:val="00BF3FAF"/>
    <w:rsid w:val="00BF4050"/>
    <w:rsid w:val="00BF4087"/>
    <w:rsid w:val="00BF4415"/>
    <w:rsid w:val="00BF492A"/>
    <w:rsid w:val="00BF4B86"/>
    <w:rsid w:val="00BF5894"/>
    <w:rsid w:val="00BF59FD"/>
    <w:rsid w:val="00BF5F76"/>
    <w:rsid w:val="00BF60AC"/>
    <w:rsid w:val="00BF6DBD"/>
    <w:rsid w:val="00BF70F6"/>
    <w:rsid w:val="00BF756C"/>
    <w:rsid w:val="00BF7CB3"/>
    <w:rsid w:val="00C00B5F"/>
    <w:rsid w:val="00C00CCD"/>
    <w:rsid w:val="00C00D35"/>
    <w:rsid w:val="00C00F00"/>
    <w:rsid w:val="00C013F9"/>
    <w:rsid w:val="00C01C65"/>
    <w:rsid w:val="00C01DE8"/>
    <w:rsid w:val="00C02155"/>
    <w:rsid w:val="00C0245B"/>
    <w:rsid w:val="00C02869"/>
    <w:rsid w:val="00C02ECA"/>
    <w:rsid w:val="00C0337B"/>
    <w:rsid w:val="00C04B91"/>
    <w:rsid w:val="00C04E27"/>
    <w:rsid w:val="00C053BF"/>
    <w:rsid w:val="00C05741"/>
    <w:rsid w:val="00C05B06"/>
    <w:rsid w:val="00C05B59"/>
    <w:rsid w:val="00C05D7A"/>
    <w:rsid w:val="00C05F57"/>
    <w:rsid w:val="00C05FFD"/>
    <w:rsid w:val="00C06B4E"/>
    <w:rsid w:val="00C06D6C"/>
    <w:rsid w:val="00C07075"/>
    <w:rsid w:val="00C07589"/>
    <w:rsid w:val="00C07706"/>
    <w:rsid w:val="00C07AC6"/>
    <w:rsid w:val="00C10353"/>
    <w:rsid w:val="00C10832"/>
    <w:rsid w:val="00C10A6E"/>
    <w:rsid w:val="00C10FAF"/>
    <w:rsid w:val="00C115AC"/>
    <w:rsid w:val="00C11E9F"/>
    <w:rsid w:val="00C11EEA"/>
    <w:rsid w:val="00C11FC9"/>
    <w:rsid w:val="00C12185"/>
    <w:rsid w:val="00C121B1"/>
    <w:rsid w:val="00C130D8"/>
    <w:rsid w:val="00C13B1C"/>
    <w:rsid w:val="00C13CE3"/>
    <w:rsid w:val="00C13E95"/>
    <w:rsid w:val="00C13F8B"/>
    <w:rsid w:val="00C1491A"/>
    <w:rsid w:val="00C14BD2"/>
    <w:rsid w:val="00C15243"/>
    <w:rsid w:val="00C15615"/>
    <w:rsid w:val="00C15A31"/>
    <w:rsid w:val="00C15D94"/>
    <w:rsid w:val="00C16225"/>
    <w:rsid w:val="00C162AF"/>
    <w:rsid w:val="00C16399"/>
    <w:rsid w:val="00C16F1F"/>
    <w:rsid w:val="00C1713C"/>
    <w:rsid w:val="00C1787B"/>
    <w:rsid w:val="00C2082E"/>
    <w:rsid w:val="00C20A7F"/>
    <w:rsid w:val="00C20C9D"/>
    <w:rsid w:val="00C20F99"/>
    <w:rsid w:val="00C21B92"/>
    <w:rsid w:val="00C21D5A"/>
    <w:rsid w:val="00C2221A"/>
    <w:rsid w:val="00C22670"/>
    <w:rsid w:val="00C22822"/>
    <w:rsid w:val="00C22885"/>
    <w:rsid w:val="00C2317B"/>
    <w:rsid w:val="00C23B51"/>
    <w:rsid w:val="00C23C32"/>
    <w:rsid w:val="00C24EBC"/>
    <w:rsid w:val="00C2614B"/>
    <w:rsid w:val="00C26DEA"/>
    <w:rsid w:val="00C26EC4"/>
    <w:rsid w:val="00C26EC7"/>
    <w:rsid w:val="00C272CD"/>
    <w:rsid w:val="00C27508"/>
    <w:rsid w:val="00C276B4"/>
    <w:rsid w:val="00C27D87"/>
    <w:rsid w:val="00C27DDA"/>
    <w:rsid w:val="00C3092F"/>
    <w:rsid w:val="00C31026"/>
    <w:rsid w:val="00C314D5"/>
    <w:rsid w:val="00C3176E"/>
    <w:rsid w:val="00C31D3B"/>
    <w:rsid w:val="00C320F5"/>
    <w:rsid w:val="00C326EF"/>
    <w:rsid w:val="00C32A8F"/>
    <w:rsid w:val="00C33091"/>
    <w:rsid w:val="00C3335B"/>
    <w:rsid w:val="00C3429F"/>
    <w:rsid w:val="00C35301"/>
    <w:rsid w:val="00C3566E"/>
    <w:rsid w:val="00C358D8"/>
    <w:rsid w:val="00C36422"/>
    <w:rsid w:val="00C373C2"/>
    <w:rsid w:val="00C37C14"/>
    <w:rsid w:val="00C40043"/>
    <w:rsid w:val="00C4006F"/>
    <w:rsid w:val="00C401FF"/>
    <w:rsid w:val="00C4085E"/>
    <w:rsid w:val="00C41087"/>
    <w:rsid w:val="00C41668"/>
    <w:rsid w:val="00C41B47"/>
    <w:rsid w:val="00C41CE4"/>
    <w:rsid w:val="00C422F6"/>
    <w:rsid w:val="00C42452"/>
    <w:rsid w:val="00C42903"/>
    <w:rsid w:val="00C43643"/>
    <w:rsid w:val="00C441AD"/>
    <w:rsid w:val="00C44292"/>
    <w:rsid w:val="00C448CE"/>
    <w:rsid w:val="00C44D9A"/>
    <w:rsid w:val="00C44F73"/>
    <w:rsid w:val="00C45175"/>
    <w:rsid w:val="00C46062"/>
    <w:rsid w:val="00C4670A"/>
    <w:rsid w:val="00C471E6"/>
    <w:rsid w:val="00C4771B"/>
    <w:rsid w:val="00C4796A"/>
    <w:rsid w:val="00C47C26"/>
    <w:rsid w:val="00C47DCE"/>
    <w:rsid w:val="00C47F26"/>
    <w:rsid w:val="00C50BED"/>
    <w:rsid w:val="00C50E4E"/>
    <w:rsid w:val="00C5127B"/>
    <w:rsid w:val="00C51450"/>
    <w:rsid w:val="00C51EB5"/>
    <w:rsid w:val="00C52500"/>
    <w:rsid w:val="00C52B3B"/>
    <w:rsid w:val="00C52DE1"/>
    <w:rsid w:val="00C52ECD"/>
    <w:rsid w:val="00C53158"/>
    <w:rsid w:val="00C5322A"/>
    <w:rsid w:val="00C532B6"/>
    <w:rsid w:val="00C53F00"/>
    <w:rsid w:val="00C5426D"/>
    <w:rsid w:val="00C54BDF"/>
    <w:rsid w:val="00C55052"/>
    <w:rsid w:val="00C5508D"/>
    <w:rsid w:val="00C550B4"/>
    <w:rsid w:val="00C55752"/>
    <w:rsid w:val="00C5577D"/>
    <w:rsid w:val="00C55810"/>
    <w:rsid w:val="00C55A28"/>
    <w:rsid w:val="00C55C88"/>
    <w:rsid w:val="00C55D6A"/>
    <w:rsid w:val="00C55E00"/>
    <w:rsid w:val="00C56012"/>
    <w:rsid w:val="00C56664"/>
    <w:rsid w:val="00C56DED"/>
    <w:rsid w:val="00C57061"/>
    <w:rsid w:val="00C57787"/>
    <w:rsid w:val="00C57C25"/>
    <w:rsid w:val="00C60F12"/>
    <w:rsid w:val="00C610AD"/>
    <w:rsid w:val="00C61162"/>
    <w:rsid w:val="00C614DD"/>
    <w:rsid w:val="00C615AE"/>
    <w:rsid w:val="00C61797"/>
    <w:rsid w:val="00C61856"/>
    <w:rsid w:val="00C61C3E"/>
    <w:rsid w:val="00C62425"/>
    <w:rsid w:val="00C6250A"/>
    <w:rsid w:val="00C62622"/>
    <w:rsid w:val="00C628B8"/>
    <w:rsid w:val="00C62A63"/>
    <w:rsid w:val="00C62DB1"/>
    <w:rsid w:val="00C635A5"/>
    <w:rsid w:val="00C636AA"/>
    <w:rsid w:val="00C6388A"/>
    <w:rsid w:val="00C64131"/>
    <w:rsid w:val="00C643DE"/>
    <w:rsid w:val="00C646F3"/>
    <w:rsid w:val="00C64E0B"/>
    <w:rsid w:val="00C64EDC"/>
    <w:rsid w:val="00C652A5"/>
    <w:rsid w:val="00C653D0"/>
    <w:rsid w:val="00C656C6"/>
    <w:rsid w:val="00C65F30"/>
    <w:rsid w:val="00C660EB"/>
    <w:rsid w:val="00C66184"/>
    <w:rsid w:val="00C66255"/>
    <w:rsid w:val="00C663D6"/>
    <w:rsid w:val="00C664C8"/>
    <w:rsid w:val="00C66CF0"/>
    <w:rsid w:val="00C66DC3"/>
    <w:rsid w:val="00C66E90"/>
    <w:rsid w:val="00C66FD0"/>
    <w:rsid w:val="00C6758D"/>
    <w:rsid w:val="00C70294"/>
    <w:rsid w:val="00C7035F"/>
    <w:rsid w:val="00C709D6"/>
    <w:rsid w:val="00C70DD8"/>
    <w:rsid w:val="00C71108"/>
    <w:rsid w:val="00C7155E"/>
    <w:rsid w:val="00C715CC"/>
    <w:rsid w:val="00C71F0B"/>
    <w:rsid w:val="00C730E9"/>
    <w:rsid w:val="00C73A7C"/>
    <w:rsid w:val="00C73D09"/>
    <w:rsid w:val="00C73EE6"/>
    <w:rsid w:val="00C7424E"/>
    <w:rsid w:val="00C7477B"/>
    <w:rsid w:val="00C74AAA"/>
    <w:rsid w:val="00C75813"/>
    <w:rsid w:val="00C75DC4"/>
    <w:rsid w:val="00C7619D"/>
    <w:rsid w:val="00C7645E"/>
    <w:rsid w:val="00C765D8"/>
    <w:rsid w:val="00C7691B"/>
    <w:rsid w:val="00C76959"/>
    <w:rsid w:val="00C76B6F"/>
    <w:rsid w:val="00C76D30"/>
    <w:rsid w:val="00C778FA"/>
    <w:rsid w:val="00C779D1"/>
    <w:rsid w:val="00C77FE8"/>
    <w:rsid w:val="00C8051D"/>
    <w:rsid w:val="00C80530"/>
    <w:rsid w:val="00C8073C"/>
    <w:rsid w:val="00C80930"/>
    <w:rsid w:val="00C80B12"/>
    <w:rsid w:val="00C81838"/>
    <w:rsid w:val="00C81C1E"/>
    <w:rsid w:val="00C822FA"/>
    <w:rsid w:val="00C8280D"/>
    <w:rsid w:val="00C82AB1"/>
    <w:rsid w:val="00C82E52"/>
    <w:rsid w:val="00C830DC"/>
    <w:rsid w:val="00C8332C"/>
    <w:rsid w:val="00C83A77"/>
    <w:rsid w:val="00C849BB"/>
    <w:rsid w:val="00C8563E"/>
    <w:rsid w:val="00C859EF"/>
    <w:rsid w:val="00C85A01"/>
    <w:rsid w:val="00C8651B"/>
    <w:rsid w:val="00C86FE6"/>
    <w:rsid w:val="00C871EF"/>
    <w:rsid w:val="00C87720"/>
    <w:rsid w:val="00C87E55"/>
    <w:rsid w:val="00C90768"/>
    <w:rsid w:val="00C90BBC"/>
    <w:rsid w:val="00C91469"/>
    <w:rsid w:val="00C91B46"/>
    <w:rsid w:val="00C925C9"/>
    <w:rsid w:val="00C92775"/>
    <w:rsid w:val="00C929A6"/>
    <w:rsid w:val="00C9308E"/>
    <w:rsid w:val="00C931C0"/>
    <w:rsid w:val="00C935BA"/>
    <w:rsid w:val="00C93669"/>
    <w:rsid w:val="00C936A7"/>
    <w:rsid w:val="00C9421C"/>
    <w:rsid w:val="00C9477A"/>
    <w:rsid w:val="00C948E1"/>
    <w:rsid w:val="00C94935"/>
    <w:rsid w:val="00C9494E"/>
    <w:rsid w:val="00C95845"/>
    <w:rsid w:val="00C95DE2"/>
    <w:rsid w:val="00C96B1F"/>
    <w:rsid w:val="00C97253"/>
    <w:rsid w:val="00C97662"/>
    <w:rsid w:val="00C97996"/>
    <w:rsid w:val="00C97A02"/>
    <w:rsid w:val="00CA0654"/>
    <w:rsid w:val="00CA0BA3"/>
    <w:rsid w:val="00CA1A9D"/>
    <w:rsid w:val="00CA1E98"/>
    <w:rsid w:val="00CA2280"/>
    <w:rsid w:val="00CA266B"/>
    <w:rsid w:val="00CA37AE"/>
    <w:rsid w:val="00CA384F"/>
    <w:rsid w:val="00CA3D54"/>
    <w:rsid w:val="00CA3DAF"/>
    <w:rsid w:val="00CA4057"/>
    <w:rsid w:val="00CA427A"/>
    <w:rsid w:val="00CA42AC"/>
    <w:rsid w:val="00CA4622"/>
    <w:rsid w:val="00CA4B7F"/>
    <w:rsid w:val="00CA6050"/>
    <w:rsid w:val="00CA6115"/>
    <w:rsid w:val="00CA61B4"/>
    <w:rsid w:val="00CA6B8E"/>
    <w:rsid w:val="00CA6CE9"/>
    <w:rsid w:val="00CA7086"/>
    <w:rsid w:val="00CA7212"/>
    <w:rsid w:val="00CA7B61"/>
    <w:rsid w:val="00CA7D77"/>
    <w:rsid w:val="00CA7E23"/>
    <w:rsid w:val="00CB07BA"/>
    <w:rsid w:val="00CB0BB2"/>
    <w:rsid w:val="00CB0CE3"/>
    <w:rsid w:val="00CB1598"/>
    <w:rsid w:val="00CB1609"/>
    <w:rsid w:val="00CB1721"/>
    <w:rsid w:val="00CB174E"/>
    <w:rsid w:val="00CB1A6C"/>
    <w:rsid w:val="00CB206A"/>
    <w:rsid w:val="00CB3233"/>
    <w:rsid w:val="00CB339D"/>
    <w:rsid w:val="00CB374E"/>
    <w:rsid w:val="00CB39C5"/>
    <w:rsid w:val="00CB4444"/>
    <w:rsid w:val="00CB455F"/>
    <w:rsid w:val="00CB473F"/>
    <w:rsid w:val="00CB4821"/>
    <w:rsid w:val="00CB4A82"/>
    <w:rsid w:val="00CB50A9"/>
    <w:rsid w:val="00CB53EC"/>
    <w:rsid w:val="00CB5593"/>
    <w:rsid w:val="00CB5B0F"/>
    <w:rsid w:val="00CB5FC5"/>
    <w:rsid w:val="00CB64F1"/>
    <w:rsid w:val="00CB6C47"/>
    <w:rsid w:val="00CB77F4"/>
    <w:rsid w:val="00CB7BB8"/>
    <w:rsid w:val="00CB7DA4"/>
    <w:rsid w:val="00CC0240"/>
    <w:rsid w:val="00CC05A9"/>
    <w:rsid w:val="00CC0E25"/>
    <w:rsid w:val="00CC114F"/>
    <w:rsid w:val="00CC1E92"/>
    <w:rsid w:val="00CC1F92"/>
    <w:rsid w:val="00CC226A"/>
    <w:rsid w:val="00CC2382"/>
    <w:rsid w:val="00CC2F13"/>
    <w:rsid w:val="00CC2F2F"/>
    <w:rsid w:val="00CC37E9"/>
    <w:rsid w:val="00CC3A79"/>
    <w:rsid w:val="00CC4D00"/>
    <w:rsid w:val="00CC4D7D"/>
    <w:rsid w:val="00CC5883"/>
    <w:rsid w:val="00CC59E4"/>
    <w:rsid w:val="00CC5B60"/>
    <w:rsid w:val="00CC5BFA"/>
    <w:rsid w:val="00CC5D28"/>
    <w:rsid w:val="00CC612E"/>
    <w:rsid w:val="00CC6756"/>
    <w:rsid w:val="00CC6922"/>
    <w:rsid w:val="00CC6D8F"/>
    <w:rsid w:val="00CC6E28"/>
    <w:rsid w:val="00CC728B"/>
    <w:rsid w:val="00CC7601"/>
    <w:rsid w:val="00CC7C7D"/>
    <w:rsid w:val="00CC7E74"/>
    <w:rsid w:val="00CC7EC7"/>
    <w:rsid w:val="00CD03A0"/>
    <w:rsid w:val="00CD0661"/>
    <w:rsid w:val="00CD0B50"/>
    <w:rsid w:val="00CD0CE9"/>
    <w:rsid w:val="00CD15D3"/>
    <w:rsid w:val="00CD1831"/>
    <w:rsid w:val="00CD1B7D"/>
    <w:rsid w:val="00CD20E0"/>
    <w:rsid w:val="00CD2235"/>
    <w:rsid w:val="00CD256C"/>
    <w:rsid w:val="00CD2636"/>
    <w:rsid w:val="00CD2A16"/>
    <w:rsid w:val="00CD35E0"/>
    <w:rsid w:val="00CD35E2"/>
    <w:rsid w:val="00CD3A45"/>
    <w:rsid w:val="00CD3CCF"/>
    <w:rsid w:val="00CD4088"/>
    <w:rsid w:val="00CD444F"/>
    <w:rsid w:val="00CD44CB"/>
    <w:rsid w:val="00CD4C27"/>
    <w:rsid w:val="00CD4F03"/>
    <w:rsid w:val="00CD513A"/>
    <w:rsid w:val="00CD6088"/>
    <w:rsid w:val="00CD634B"/>
    <w:rsid w:val="00CD6546"/>
    <w:rsid w:val="00CD6578"/>
    <w:rsid w:val="00CD7343"/>
    <w:rsid w:val="00CD7C9D"/>
    <w:rsid w:val="00CD7DB7"/>
    <w:rsid w:val="00CE0CC4"/>
    <w:rsid w:val="00CE0F3C"/>
    <w:rsid w:val="00CE199F"/>
    <w:rsid w:val="00CE1BC8"/>
    <w:rsid w:val="00CE28BF"/>
    <w:rsid w:val="00CE2F35"/>
    <w:rsid w:val="00CE314B"/>
    <w:rsid w:val="00CE36B1"/>
    <w:rsid w:val="00CE3C42"/>
    <w:rsid w:val="00CE3D6F"/>
    <w:rsid w:val="00CE446A"/>
    <w:rsid w:val="00CE4892"/>
    <w:rsid w:val="00CE56A2"/>
    <w:rsid w:val="00CE5BB8"/>
    <w:rsid w:val="00CE5D2E"/>
    <w:rsid w:val="00CE5DA4"/>
    <w:rsid w:val="00CE658E"/>
    <w:rsid w:val="00CE6D52"/>
    <w:rsid w:val="00CE6DE6"/>
    <w:rsid w:val="00CE6F8B"/>
    <w:rsid w:val="00CE718A"/>
    <w:rsid w:val="00CE7302"/>
    <w:rsid w:val="00CE76E9"/>
    <w:rsid w:val="00CE7712"/>
    <w:rsid w:val="00CE781F"/>
    <w:rsid w:val="00CF0069"/>
    <w:rsid w:val="00CF0823"/>
    <w:rsid w:val="00CF09FF"/>
    <w:rsid w:val="00CF0FBF"/>
    <w:rsid w:val="00CF1191"/>
    <w:rsid w:val="00CF11F3"/>
    <w:rsid w:val="00CF145E"/>
    <w:rsid w:val="00CF1705"/>
    <w:rsid w:val="00CF1C61"/>
    <w:rsid w:val="00CF1DB1"/>
    <w:rsid w:val="00CF1FCE"/>
    <w:rsid w:val="00CF218A"/>
    <w:rsid w:val="00CF22B8"/>
    <w:rsid w:val="00CF239A"/>
    <w:rsid w:val="00CF28C7"/>
    <w:rsid w:val="00CF2B2B"/>
    <w:rsid w:val="00CF318E"/>
    <w:rsid w:val="00CF34A5"/>
    <w:rsid w:val="00CF374A"/>
    <w:rsid w:val="00CF3F3D"/>
    <w:rsid w:val="00CF4293"/>
    <w:rsid w:val="00CF435E"/>
    <w:rsid w:val="00CF44DA"/>
    <w:rsid w:val="00CF4A7C"/>
    <w:rsid w:val="00CF5392"/>
    <w:rsid w:val="00CF54F6"/>
    <w:rsid w:val="00CF559E"/>
    <w:rsid w:val="00CF5776"/>
    <w:rsid w:val="00CF5E72"/>
    <w:rsid w:val="00CF65FF"/>
    <w:rsid w:val="00CF67F9"/>
    <w:rsid w:val="00CF6890"/>
    <w:rsid w:val="00CF68DA"/>
    <w:rsid w:val="00CF6BAF"/>
    <w:rsid w:val="00CF6F26"/>
    <w:rsid w:val="00CF6F8C"/>
    <w:rsid w:val="00CF74CE"/>
    <w:rsid w:val="00CF75C6"/>
    <w:rsid w:val="00CF7815"/>
    <w:rsid w:val="00CF7A3C"/>
    <w:rsid w:val="00CF7A6B"/>
    <w:rsid w:val="00CF7E6A"/>
    <w:rsid w:val="00D0027B"/>
    <w:rsid w:val="00D00420"/>
    <w:rsid w:val="00D01078"/>
    <w:rsid w:val="00D0197A"/>
    <w:rsid w:val="00D0198A"/>
    <w:rsid w:val="00D02C10"/>
    <w:rsid w:val="00D02F03"/>
    <w:rsid w:val="00D035F0"/>
    <w:rsid w:val="00D04019"/>
    <w:rsid w:val="00D040BB"/>
    <w:rsid w:val="00D043B0"/>
    <w:rsid w:val="00D046CE"/>
    <w:rsid w:val="00D04E3E"/>
    <w:rsid w:val="00D0511E"/>
    <w:rsid w:val="00D053E2"/>
    <w:rsid w:val="00D05BFB"/>
    <w:rsid w:val="00D0604D"/>
    <w:rsid w:val="00D066CD"/>
    <w:rsid w:val="00D069CC"/>
    <w:rsid w:val="00D072F0"/>
    <w:rsid w:val="00D07D4B"/>
    <w:rsid w:val="00D10000"/>
    <w:rsid w:val="00D10D33"/>
    <w:rsid w:val="00D10F33"/>
    <w:rsid w:val="00D1166C"/>
    <w:rsid w:val="00D117BC"/>
    <w:rsid w:val="00D11DAF"/>
    <w:rsid w:val="00D12CBE"/>
    <w:rsid w:val="00D13118"/>
    <w:rsid w:val="00D13146"/>
    <w:rsid w:val="00D13526"/>
    <w:rsid w:val="00D13617"/>
    <w:rsid w:val="00D13724"/>
    <w:rsid w:val="00D13E38"/>
    <w:rsid w:val="00D14150"/>
    <w:rsid w:val="00D1445A"/>
    <w:rsid w:val="00D149E7"/>
    <w:rsid w:val="00D14E3A"/>
    <w:rsid w:val="00D1550A"/>
    <w:rsid w:val="00D157B3"/>
    <w:rsid w:val="00D15A76"/>
    <w:rsid w:val="00D15A94"/>
    <w:rsid w:val="00D15EB6"/>
    <w:rsid w:val="00D160A2"/>
    <w:rsid w:val="00D161FC"/>
    <w:rsid w:val="00D168C4"/>
    <w:rsid w:val="00D168EF"/>
    <w:rsid w:val="00D16954"/>
    <w:rsid w:val="00D16ABF"/>
    <w:rsid w:val="00D16DA8"/>
    <w:rsid w:val="00D173DA"/>
    <w:rsid w:val="00D17ABB"/>
    <w:rsid w:val="00D17C4E"/>
    <w:rsid w:val="00D17FFD"/>
    <w:rsid w:val="00D205EA"/>
    <w:rsid w:val="00D2063F"/>
    <w:rsid w:val="00D208DC"/>
    <w:rsid w:val="00D20E38"/>
    <w:rsid w:val="00D22FF2"/>
    <w:rsid w:val="00D235DF"/>
    <w:rsid w:val="00D236D9"/>
    <w:rsid w:val="00D237D2"/>
    <w:rsid w:val="00D2395E"/>
    <w:rsid w:val="00D23E32"/>
    <w:rsid w:val="00D24457"/>
    <w:rsid w:val="00D24686"/>
    <w:rsid w:val="00D24AA4"/>
    <w:rsid w:val="00D24BAC"/>
    <w:rsid w:val="00D24F58"/>
    <w:rsid w:val="00D24F70"/>
    <w:rsid w:val="00D24F76"/>
    <w:rsid w:val="00D24FB4"/>
    <w:rsid w:val="00D254C5"/>
    <w:rsid w:val="00D259FB"/>
    <w:rsid w:val="00D25B27"/>
    <w:rsid w:val="00D25BF5"/>
    <w:rsid w:val="00D26231"/>
    <w:rsid w:val="00D2651C"/>
    <w:rsid w:val="00D26BAD"/>
    <w:rsid w:val="00D273CF"/>
    <w:rsid w:val="00D27670"/>
    <w:rsid w:val="00D2767A"/>
    <w:rsid w:val="00D276EA"/>
    <w:rsid w:val="00D27C0D"/>
    <w:rsid w:val="00D27C82"/>
    <w:rsid w:val="00D30222"/>
    <w:rsid w:val="00D30BBC"/>
    <w:rsid w:val="00D30C51"/>
    <w:rsid w:val="00D30E3F"/>
    <w:rsid w:val="00D30E54"/>
    <w:rsid w:val="00D30EB5"/>
    <w:rsid w:val="00D31233"/>
    <w:rsid w:val="00D31C20"/>
    <w:rsid w:val="00D32224"/>
    <w:rsid w:val="00D3240D"/>
    <w:rsid w:val="00D324D7"/>
    <w:rsid w:val="00D3293D"/>
    <w:rsid w:val="00D3296C"/>
    <w:rsid w:val="00D33466"/>
    <w:rsid w:val="00D33847"/>
    <w:rsid w:val="00D33ABC"/>
    <w:rsid w:val="00D34016"/>
    <w:rsid w:val="00D340AC"/>
    <w:rsid w:val="00D3418F"/>
    <w:rsid w:val="00D3463C"/>
    <w:rsid w:val="00D34C72"/>
    <w:rsid w:val="00D34CC6"/>
    <w:rsid w:val="00D34F6F"/>
    <w:rsid w:val="00D35013"/>
    <w:rsid w:val="00D352D0"/>
    <w:rsid w:val="00D35707"/>
    <w:rsid w:val="00D357C1"/>
    <w:rsid w:val="00D35FC0"/>
    <w:rsid w:val="00D36407"/>
    <w:rsid w:val="00D36657"/>
    <w:rsid w:val="00D369EE"/>
    <w:rsid w:val="00D36DF2"/>
    <w:rsid w:val="00D379D9"/>
    <w:rsid w:val="00D37CEB"/>
    <w:rsid w:val="00D40145"/>
    <w:rsid w:val="00D406F8"/>
    <w:rsid w:val="00D40A48"/>
    <w:rsid w:val="00D41845"/>
    <w:rsid w:val="00D41A2B"/>
    <w:rsid w:val="00D430B9"/>
    <w:rsid w:val="00D43571"/>
    <w:rsid w:val="00D435B3"/>
    <w:rsid w:val="00D436AB"/>
    <w:rsid w:val="00D4435C"/>
    <w:rsid w:val="00D44D1D"/>
    <w:rsid w:val="00D4527E"/>
    <w:rsid w:val="00D45565"/>
    <w:rsid w:val="00D45695"/>
    <w:rsid w:val="00D456C2"/>
    <w:rsid w:val="00D45BD1"/>
    <w:rsid w:val="00D45BDB"/>
    <w:rsid w:val="00D4600F"/>
    <w:rsid w:val="00D46395"/>
    <w:rsid w:val="00D466E8"/>
    <w:rsid w:val="00D46BE4"/>
    <w:rsid w:val="00D471E4"/>
    <w:rsid w:val="00D47BFF"/>
    <w:rsid w:val="00D47D08"/>
    <w:rsid w:val="00D47FDA"/>
    <w:rsid w:val="00D5001E"/>
    <w:rsid w:val="00D503D2"/>
    <w:rsid w:val="00D504DB"/>
    <w:rsid w:val="00D50D9C"/>
    <w:rsid w:val="00D514A5"/>
    <w:rsid w:val="00D52BA8"/>
    <w:rsid w:val="00D52D82"/>
    <w:rsid w:val="00D52D94"/>
    <w:rsid w:val="00D536C6"/>
    <w:rsid w:val="00D5395D"/>
    <w:rsid w:val="00D53C6F"/>
    <w:rsid w:val="00D53D97"/>
    <w:rsid w:val="00D54CD0"/>
    <w:rsid w:val="00D54F9C"/>
    <w:rsid w:val="00D55035"/>
    <w:rsid w:val="00D550FA"/>
    <w:rsid w:val="00D55A36"/>
    <w:rsid w:val="00D562A4"/>
    <w:rsid w:val="00D56332"/>
    <w:rsid w:val="00D566CB"/>
    <w:rsid w:val="00D56B6C"/>
    <w:rsid w:val="00D56CE5"/>
    <w:rsid w:val="00D57101"/>
    <w:rsid w:val="00D571EA"/>
    <w:rsid w:val="00D57709"/>
    <w:rsid w:val="00D57A11"/>
    <w:rsid w:val="00D57AE6"/>
    <w:rsid w:val="00D57BAB"/>
    <w:rsid w:val="00D57D07"/>
    <w:rsid w:val="00D57EAA"/>
    <w:rsid w:val="00D57F8C"/>
    <w:rsid w:val="00D57FD0"/>
    <w:rsid w:val="00D603CD"/>
    <w:rsid w:val="00D60CCB"/>
    <w:rsid w:val="00D61234"/>
    <w:rsid w:val="00D6126F"/>
    <w:rsid w:val="00D616AD"/>
    <w:rsid w:val="00D618F6"/>
    <w:rsid w:val="00D61F1C"/>
    <w:rsid w:val="00D622A8"/>
    <w:rsid w:val="00D62F88"/>
    <w:rsid w:val="00D62F8B"/>
    <w:rsid w:val="00D63424"/>
    <w:rsid w:val="00D636A5"/>
    <w:rsid w:val="00D63F07"/>
    <w:rsid w:val="00D641E2"/>
    <w:rsid w:val="00D6452E"/>
    <w:rsid w:val="00D645DE"/>
    <w:rsid w:val="00D649D2"/>
    <w:rsid w:val="00D64E14"/>
    <w:rsid w:val="00D6533D"/>
    <w:rsid w:val="00D6549F"/>
    <w:rsid w:val="00D65B9C"/>
    <w:rsid w:val="00D65C84"/>
    <w:rsid w:val="00D65CE6"/>
    <w:rsid w:val="00D65DDC"/>
    <w:rsid w:val="00D66090"/>
    <w:rsid w:val="00D66104"/>
    <w:rsid w:val="00D66514"/>
    <w:rsid w:val="00D66ED1"/>
    <w:rsid w:val="00D70072"/>
    <w:rsid w:val="00D70A48"/>
    <w:rsid w:val="00D70C5E"/>
    <w:rsid w:val="00D70C86"/>
    <w:rsid w:val="00D71644"/>
    <w:rsid w:val="00D71B17"/>
    <w:rsid w:val="00D71DAD"/>
    <w:rsid w:val="00D71DD2"/>
    <w:rsid w:val="00D72B6F"/>
    <w:rsid w:val="00D72C70"/>
    <w:rsid w:val="00D7339D"/>
    <w:rsid w:val="00D73438"/>
    <w:rsid w:val="00D7377B"/>
    <w:rsid w:val="00D7405A"/>
    <w:rsid w:val="00D74289"/>
    <w:rsid w:val="00D74352"/>
    <w:rsid w:val="00D746EF"/>
    <w:rsid w:val="00D751D4"/>
    <w:rsid w:val="00D760D1"/>
    <w:rsid w:val="00D761B4"/>
    <w:rsid w:val="00D768F6"/>
    <w:rsid w:val="00D76F0A"/>
    <w:rsid w:val="00D76F34"/>
    <w:rsid w:val="00D7722B"/>
    <w:rsid w:val="00D773C1"/>
    <w:rsid w:val="00D800AD"/>
    <w:rsid w:val="00D8040D"/>
    <w:rsid w:val="00D8081B"/>
    <w:rsid w:val="00D80865"/>
    <w:rsid w:val="00D809F5"/>
    <w:rsid w:val="00D8132B"/>
    <w:rsid w:val="00D8137E"/>
    <w:rsid w:val="00D817E2"/>
    <w:rsid w:val="00D81A4F"/>
    <w:rsid w:val="00D81A6C"/>
    <w:rsid w:val="00D81B15"/>
    <w:rsid w:val="00D82DB3"/>
    <w:rsid w:val="00D82F9F"/>
    <w:rsid w:val="00D83681"/>
    <w:rsid w:val="00D83952"/>
    <w:rsid w:val="00D83AFB"/>
    <w:rsid w:val="00D848E8"/>
    <w:rsid w:val="00D84D12"/>
    <w:rsid w:val="00D84DB7"/>
    <w:rsid w:val="00D85703"/>
    <w:rsid w:val="00D85C06"/>
    <w:rsid w:val="00D8647B"/>
    <w:rsid w:val="00D86885"/>
    <w:rsid w:val="00D86DCB"/>
    <w:rsid w:val="00D8773C"/>
    <w:rsid w:val="00D87840"/>
    <w:rsid w:val="00D9089C"/>
    <w:rsid w:val="00D908F7"/>
    <w:rsid w:val="00D90967"/>
    <w:rsid w:val="00D90A78"/>
    <w:rsid w:val="00D90DC7"/>
    <w:rsid w:val="00D90F05"/>
    <w:rsid w:val="00D911E5"/>
    <w:rsid w:val="00D91438"/>
    <w:rsid w:val="00D919AC"/>
    <w:rsid w:val="00D9263D"/>
    <w:rsid w:val="00D92766"/>
    <w:rsid w:val="00D92A71"/>
    <w:rsid w:val="00D92CE3"/>
    <w:rsid w:val="00D931D0"/>
    <w:rsid w:val="00D93433"/>
    <w:rsid w:val="00D937C9"/>
    <w:rsid w:val="00D93BD3"/>
    <w:rsid w:val="00D94125"/>
    <w:rsid w:val="00D94476"/>
    <w:rsid w:val="00D946F8"/>
    <w:rsid w:val="00D94806"/>
    <w:rsid w:val="00D94A74"/>
    <w:rsid w:val="00D9673F"/>
    <w:rsid w:val="00D96FC3"/>
    <w:rsid w:val="00D96FFB"/>
    <w:rsid w:val="00D97F2F"/>
    <w:rsid w:val="00DA01AE"/>
    <w:rsid w:val="00DA07C6"/>
    <w:rsid w:val="00DA0F1B"/>
    <w:rsid w:val="00DA1149"/>
    <w:rsid w:val="00DA11C6"/>
    <w:rsid w:val="00DA122D"/>
    <w:rsid w:val="00DA15C5"/>
    <w:rsid w:val="00DA2038"/>
    <w:rsid w:val="00DA272B"/>
    <w:rsid w:val="00DA2787"/>
    <w:rsid w:val="00DA27C3"/>
    <w:rsid w:val="00DA410F"/>
    <w:rsid w:val="00DA4330"/>
    <w:rsid w:val="00DA45E0"/>
    <w:rsid w:val="00DA4ED7"/>
    <w:rsid w:val="00DA4FFA"/>
    <w:rsid w:val="00DA5133"/>
    <w:rsid w:val="00DA5587"/>
    <w:rsid w:val="00DA5E96"/>
    <w:rsid w:val="00DA6152"/>
    <w:rsid w:val="00DA6618"/>
    <w:rsid w:val="00DA71C7"/>
    <w:rsid w:val="00DA737E"/>
    <w:rsid w:val="00DA7C42"/>
    <w:rsid w:val="00DA7FF5"/>
    <w:rsid w:val="00DB01A4"/>
    <w:rsid w:val="00DB0DBA"/>
    <w:rsid w:val="00DB1177"/>
    <w:rsid w:val="00DB1761"/>
    <w:rsid w:val="00DB2ACE"/>
    <w:rsid w:val="00DB2B5D"/>
    <w:rsid w:val="00DB2DCB"/>
    <w:rsid w:val="00DB2E57"/>
    <w:rsid w:val="00DB3114"/>
    <w:rsid w:val="00DB359C"/>
    <w:rsid w:val="00DB365E"/>
    <w:rsid w:val="00DB417D"/>
    <w:rsid w:val="00DB4913"/>
    <w:rsid w:val="00DB4D11"/>
    <w:rsid w:val="00DB54A5"/>
    <w:rsid w:val="00DB577C"/>
    <w:rsid w:val="00DB5B6F"/>
    <w:rsid w:val="00DB5E35"/>
    <w:rsid w:val="00DB63B7"/>
    <w:rsid w:val="00DB6464"/>
    <w:rsid w:val="00DB64C5"/>
    <w:rsid w:val="00DB6CA8"/>
    <w:rsid w:val="00DB7A6F"/>
    <w:rsid w:val="00DB7DE9"/>
    <w:rsid w:val="00DC02E6"/>
    <w:rsid w:val="00DC03A5"/>
    <w:rsid w:val="00DC04B2"/>
    <w:rsid w:val="00DC0863"/>
    <w:rsid w:val="00DC0B05"/>
    <w:rsid w:val="00DC0B3D"/>
    <w:rsid w:val="00DC0C14"/>
    <w:rsid w:val="00DC0EA6"/>
    <w:rsid w:val="00DC1402"/>
    <w:rsid w:val="00DC1776"/>
    <w:rsid w:val="00DC23AE"/>
    <w:rsid w:val="00DC2878"/>
    <w:rsid w:val="00DC2A4A"/>
    <w:rsid w:val="00DC311F"/>
    <w:rsid w:val="00DC337A"/>
    <w:rsid w:val="00DC36CB"/>
    <w:rsid w:val="00DC4FAE"/>
    <w:rsid w:val="00DC5376"/>
    <w:rsid w:val="00DC55CE"/>
    <w:rsid w:val="00DC579E"/>
    <w:rsid w:val="00DC635F"/>
    <w:rsid w:val="00DC66DC"/>
    <w:rsid w:val="00DC69C7"/>
    <w:rsid w:val="00DC6A46"/>
    <w:rsid w:val="00DC6B63"/>
    <w:rsid w:val="00DC7B20"/>
    <w:rsid w:val="00DD0046"/>
    <w:rsid w:val="00DD00E2"/>
    <w:rsid w:val="00DD0CCC"/>
    <w:rsid w:val="00DD0E50"/>
    <w:rsid w:val="00DD1BBF"/>
    <w:rsid w:val="00DD1C65"/>
    <w:rsid w:val="00DD1E90"/>
    <w:rsid w:val="00DD1F44"/>
    <w:rsid w:val="00DD2996"/>
    <w:rsid w:val="00DD2BA4"/>
    <w:rsid w:val="00DD2C0B"/>
    <w:rsid w:val="00DD2FC4"/>
    <w:rsid w:val="00DD3447"/>
    <w:rsid w:val="00DD3D65"/>
    <w:rsid w:val="00DD4A1C"/>
    <w:rsid w:val="00DD55DB"/>
    <w:rsid w:val="00DD5779"/>
    <w:rsid w:val="00DD59AE"/>
    <w:rsid w:val="00DD6410"/>
    <w:rsid w:val="00DD64D9"/>
    <w:rsid w:val="00DD6A3B"/>
    <w:rsid w:val="00DD6C20"/>
    <w:rsid w:val="00DD6F27"/>
    <w:rsid w:val="00DD7091"/>
    <w:rsid w:val="00DD747B"/>
    <w:rsid w:val="00DD74FD"/>
    <w:rsid w:val="00DD76C6"/>
    <w:rsid w:val="00DD76F7"/>
    <w:rsid w:val="00DD78E7"/>
    <w:rsid w:val="00DD7A77"/>
    <w:rsid w:val="00DD7BE3"/>
    <w:rsid w:val="00DE0C82"/>
    <w:rsid w:val="00DE1EE2"/>
    <w:rsid w:val="00DE2756"/>
    <w:rsid w:val="00DE27F4"/>
    <w:rsid w:val="00DE2848"/>
    <w:rsid w:val="00DE2B33"/>
    <w:rsid w:val="00DE317E"/>
    <w:rsid w:val="00DE35AF"/>
    <w:rsid w:val="00DE3731"/>
    <w:rsid w:val="00DE3744"/>
    <w:rsid w:val="00DE3E70"/>
    <w:rsid w:val="00DE40D3"/>
    <w:rsid w:val="00DE45C8"/>
    <w:rsid w:val="00DE4862"/>
    <w:rsid w:val="00DE524F"/>
    <w:rsid w:val="00DE5784"/>
    <w:rsid w:val="00DE6C75"/>
    <w:rsid w:val="00DE7440"/>
    <w:rsid w:val="00DE7FC5"/>
    <w:rsid w:val="00DF0055"/>
    <w:rsid w:val="00DF0324"/>
    <w:rsid w:val="00DF10FD"/>
    <w:rsid w:val="00DF1317"/>
    <w:rsid w:val="00DF16C4"/>
    <w:rsid w:val="00DF1BD3"/>
    <w:rsid w:val="00DF2127"/>
    <w:rsid w:val="00DF2165"/>
    <w:rsid w:val="00DF224B"/>
    <w:rsid w:val="00DF2597"/>
    <w:rsid w:val="00DF2AA6"/>
    <w:rsid w:val="00DF2D7A"/>
    <w:rsid w:val="00DF2DE2"/>
    <w:rsid w:val="00DF3300"/>
    <w:rsid w:val="00DF33B4"/>
    <w:rsid w:val="00DF3F9C"/>
    <w:rsid w:val="00DF486C"/>
    <w:rsid w:val="00DF4E2E"/>
    <w:rsid w:val="00DF5142"/>
    <w:rsid w:val="00DF53E8"/>
    <w:rsid w:val="00DF53E9"/>
    <w:rsid w:val="00DF5542"/>
    <w:rsid w:val="00DF67E8"/>
    <w:rsid w:val="00DF6C6D"/>
    <w:rsid w:val="00DF701E"/>
    <w:rsid w:val="00E00293"/>
    <w:rsid w:val="00E0051B"/>
    <w:rsid w:val="00E010FC"/>
    <w:rsid w:val="00E014C6"/>
    <w:rsid w:val="00E0213D"/>
    <w:rsid w:val="00E022FF"/>
    <w:rsid w:val="00E025E0"/>
    <w:rsid w:val="00E02905"/>
    <w:rsid w:val="00E02D25"/>
    <w:rsid w:val="00E033CB"/>
    <w:rsid w:val="00E03C52"/>
    <w:rsid w:val="00E04100"/>
    <w:rsid w:val="00E0413C"/>
    <w:rsid w:val="00E04A5A"/>
    <w:rsid w:val="00E04B92"/>
    <w:rsid w:val="00E04D9E"/>
    <w:rsid w:val="00E04EB3"/>
    <w:rsid w:val="00E04F9B"/>
    <w:rsid w:val="00E0542C"/>
    <w:rsid w:val="00E05E37"/>
    <w:rsid w:val="00E05EB5"/>
    <w:rsid w:val="00E05ED9"/>
    <w:rsid w:val="00E05F93"/>
    <w:rsid w:val="00E05FC2"/>
    <w:rsid w:val="00E064C9"/>
    <w:rsid w:val="00E06CE4"/>
    <w:rsid w:val="00E06D56"/>
    <w:rsid w:val="00E072D6"/>
    <w:rsid w:val="00E0745A"/>
    <w:rsid w:val="00E0788C"/>
    <w:rsid w:val="00E07D2F"/>
    <w:rsid w:val="00E07E24"/>
    <w:rsid w:val="00E10113"/>
    <w:rsid w:val="00E101FE"/>
    <w:rsid w:val="00E105DC"/>
    <w:rsid w:val="00E10891"/>
    <w:rsid w:val="00E1116A"/>
    <w:rsid w:val="00E11767"/>
    <w:rsid w:val="00E11C06"/>
    <w:rsid w:val="00E11F6D"/>
    <w:rsid w:val="00E12772"/>
    <w:rsid w:val="00E1284E"/>
    <w:rsid w:val="00E12B18"/>
    <w:rsid w:val="00E134BC"/>
    <w:rsid w:val="00E13C0B"/>
    <w:rsid w:val="00E142D3"/>
    <w:rsid w:val="00E14B17"/>
    <w:rsid w:val="00E14B48"/>
    <w:rsid w:val="00E14E6D"/>
    <w:rsid w:val="00E1598F"/>
    <w:rsid w:val="00E15F12"/>
    <w:rsid w:val="00E16AA4"/>
    <w:rsid w:val="00E16E59"/>
    <w:rsid w:val="00E1707D"/>
    <w:rsid w:val="00E176C7"/>
    <w:rsid w:val="00E17DD7"/>
    <w:rsid w:val="00E2019C"/>
    <w:rsid w:val="00E20973"/>
    <w:rsid w:val="00E215B9"/>
    <w:rsid w:val="00E21BD4"/>
    <w:rsid w:val="00E22004"/>
    <w:rsid w:val="00E2231D"/>
    <w:rsid w:val="00E2249A"/>
    <w:rsid w:val="00E2275B"/>
    <w:rsid w:val="00E2299E"/>
    <w:rsid w:val="00E23122"/>
    <w:rsid w:val="00E23383"/>
    <w:rsid w:val="00E2338A"/>
    <w:rsid w:val="00E242D7"/>
    <w:rsid w:val="00E24897"/>
    <w:rsid w:val="00E24E3A"/>
    <w:rsid w:val="00E256F7"/>
    <w:rsid w:val="00E25739"/>
    <w:rsid w:val="00E2579D"/>
    <w:rsid w:val="00E25A26"/>
    <w:rsid w:val="00E25F61"/>
    <w:rsid w:val="00E26C58"/>
    <w:rsid w:val="00E26DB5"/>
    <w:rsid w:val="00E276D3"/>
    <w:rsid w:val="00E277AF"/>
    <w:rsid w:val="00E30012"/>
    <w:rsid w:val="00E30339"/>
    <w:rsid w:val="00E30565"/>
    <w:rsid w:val="00E3072F"/>
    <w:rsid w:val="00E307A4"/>
    <w:rsid w:val="00E309D0"/>
    <w:rsid w:val="00E30B7D"/>
    <w:rsid w:val="00E334BC"/>
    <w:rsid w:val="00E337E6"/>
    <w:rsid w:val="00E33CE3"/>
    <w:rsid w:val="00E33D87"/>
    <w:rsid w:val="00E34168"/>
    <w:rsid w:val="00E343EB"/>
    <w:rsid w:val="00E349A8"/>
    <w:rsid w:val="00E35120"/>
    <w:rsid w:val="00E3580E"/>
    <w:rsid w:val="00E3587A"/>
    <w:rsid w:val="00E35E07"/>
    <w:rsid w:val="00E35E1B"/>
    <w:rsid w:val="00E35E8F"/>
    <w:rsid w:val="00E35F0D"/>
    <w:rsid w:val="00E3620C"/>
    <w:rsid w:val="00E36A8F"/>
    <w:rsid w:val="00E37141"/>
    <w:rsid w:val="00E3763D"/>
    <w:rsid w:val="00E40552"/>
    <w:rsid w:val="00E405A1"/>
    <w:rsid w:val="00E41211"/>
    <w:rsid w:val="00E41707"/>
    <w:rsid w:val="00E4195F"/>
    <w:rsid w:val="00E41A7B"/>
    <w:rsid w:val="00E41FB2"/>
    <w:rsid w:val="00E42D39"/>
    <w:rsid w:val="00E43210"/>
    <w:rsid w:val="00E43282"/>
    <w:rsid w:val="00E4351F"/>
    <w:rsid w:val="00E44170"/>
    <w:rsid w:val="00E44697"/>
    <w:rsid w:val="00E44AAD"/>
    <w:rsid w:val="00E44B84"/>
    <w:rsid w:val="00E45504"/>
    <w:rsid w:val="00E45B7F"/>
    <w:rsid w:val="00E46405"/>
    <w:rsid w:val="00E46517"/>
    <w:rsid w:val="00E4674A"/>
    <w:rsid w:val="00E46944"/>
    <w:rsid w:val="00E471C8"/>
    <w:rsid w:val="00E47517"/>
    <w:rsid w:val="00E47EA4"/>
    <w:rsid w:val="00E50BEB"/>
    <w:rsid w:val="00E50D61"/>
    <w:rsid w:val="00E511BC"/>
    <w:rsid w:val="00E5128A"/>
    <w:rsid w:val="00E513A3"/>
    <w:rsid w:val="00E51955"/>
    <w:rsid w:val="00E52474"/>
    <w:rsid w:val="00E52878"/>
    <w:rsid w:val="00E528F1"/>
    <w:rsid w:val="00E53036"/>
    <w:rsid w:val="00E547D6"/>
    <w:rsid w:val="00E55082"/>
    <w:rsid w:val="00E551D5"/>
    <w:rsid w:val="00E55960"/>
    <w:rsid w:val="00E55FFE"/>
    <w:rsid w:val="00E56686"/>
    <w:rsid w:val="00E569AA"/>
    <w:rsid w:val="00E56D30"/>
    <w:rsid w:val="00E57461"/>
    <w:rsid w:val="00E57813"/>
    <w:rsid w:val="00E57C47"/>
    <w:rsid w:val="00E603A3"/>
    <w:rsid w:val="00E60454"/>
    <w:rsid w:val="00E60500"/>
    <w:rsid w:val="00E60677"/>
    <w:rsid w:val="00E60AC7"/>
    <w:rsid w:val="00E60CB8"/>
    <w:rsid w:val="00E60D6D"/>
    <w:rsid w:val="00E60DB1"/>
    <w:rsid w:val="00E60F24"/>
    <w:rsid w:val="00E610BC"/>
    <w:rsid w:val="00E61166"/>
    <w:rsid w:val="00E61593"/>
    <w:rsid w:val="00E61FE5"/>
    <w:rsid w:val="00E62272"/>
    <w:rsid w:val="00E6251F"/>
    <w:rsid w:val="00E62856"/>
    <w:rsid w:val="00E63354"/>
    <w:rsid w:val="00E636E5"/>
    <w:rsid w:val="00E63D43"/>
    <w:rsid w:val="00E63DB7"/>
    <w:rsid w:val="00E63DCA"/>
    <w:rsid w:val="00E64418"/>
    <w:rsid w:val="00E64812"/>
    <w:rsid w:val="00E649D8"/>
    <w:rsid w:val="00E662FF"/>
    <w:rsid w:val="00E66356"/>
    <w:rsid w:val="00E6689A"/>
    <w:rsid w:val="00E66AF5"/>
    <w:rsid w:val="00E66D11"/>
    <w:rsid w:val="00E67235"/>
    <w:rsid w:val="00E67E44"/>
    <w:rsid w:val="00E70166"/>
    <w:rsid w:val="00E701F3"/>
    <w:rsid w:val="00E7074C"/>
    <w:rsid w:val="00E70B1E"/>
    <w:rsid w:val="00E70E50"/>
    <w:rsid w:val="00E71126"/>
    <w:rsid w:val="00E712E1"/>
    <w:rsid w:val="00E71C74"/>
    <w:rsid w:val="00E71DEB"/>
    <w:rsid w:val="00E72B27"/>
    <w:rsid w:val="00E72B9F"/>
    <w:rsid w:val="00E72C08"/>
    <w:rsid w:val="00E72C28"/>
    <w:rsid w:val="00E73160"/>
    <w:rsid w:val="00E733EE"/>
    <w:rsid w:val="00E73FCE"/>
    <w:rsid w:val="00E748B6"/>
    <w:rsid w:val="00E74CF0"/>
    <w:rsid w:val="00E75037"/>
    <w:rsid w:val="00E75DE7"/>
    <w:rsid w:val="00E76A00"/>
    <w:rsid w:val="00E76F2D"/>
    <w:rsid w:val="00E7705B"/>
    <w:rsid w:val="00E779C1"/>
    <w:rsid w:val="00E77EEF"/>
    <w:rsid w:val="00E80228"/>
    <w:rsid w:val="00E8022B"/>
    <w:rsid w:val="00E804F9"/>
    <w:rsid w:val="00E8096F"/>
    <w:rsid w:val="00E80C51"/>
    <w:rsid w:val="00E80CB2"/>
    <w:rsid w:val="00E80D77"/>
    <w:rsid w:val="00E80DCF"/>
    <w:rsid w:val="00E80F5E"/>
    <w:rsid w:val="00E81277"/>
    <w:rsid w:val="00E81DE5"/>
    <w:rsid w:val="00E81E6B"/>
    <w:rsid w:val="00E820D8"/>
    <w:rsid w:val="00E822F2"/>
    <w:rsid w:val="00E82B3B"/>
    <w:rsid w:val="00E82C5A"/>
    <w:rsid w:val="00E82CE1"/>
    <w:rsid w:val="00E83836"/>
    <w:rsid w:val="00E8391A"/>
    <w:rsid w:val="00E839F1"/>
    <w:rsid w:val="00E83A5D"/>
    <w:rsid w:val="00E83AD0"/>
    <w:rsid w:val="00E83EC2"/>
    <w:rsid w:val="00E84073"/>
    <w:rsid w:val="00E84724"/>
    <w:rsid w:val="00E84769"/>
    <w:rsid w:val="00E84C0A"/>
    <w:rsid w:val="00E858C8"/>
    <w:rsid w:val="00E86349"/>
    <w:rsid w:val="00E86378"/>
    <w:rsid w:val="00E86947"/>
    <w:rsid w:val="00E86C72"/>
    <w:rsid w:val="00E86F33"/>
    <w:rsid w:val="00E878BE"/>
    <w:rsid w:val="00E9078E"/>
    <w:rsid w:val="00E90B11"/>
    <w:rsid w:val="00E90DED"/>
    <w:rsid w:val="00E91DB0"/>
    <w:rsid w:val="00E92164"/>
    <w:rsid w:val="00E9261A"/>
    <w:rsid w:val="00E92A5B"/>
    <w:rsid w:val="00E92A71"/>
    <w:rsid w:val="00E92CE8"/>
    <w:rsid w:val="00E9316F"/>
    <w:rsid w:val="00E938B7"/>
    <w:rsid w:val="00E93981"/>
    <w:rsid w:val="00E94044"/>
    <w:rsid w:val="00E940E5"/>
    <w:rsid w:val="00E947D7"/>
    <w:rsid w:val="00E94855"/>
    <w:rsid w:val="00E94C43"/>
    <w:rsid w:val="00E94FD6"/>
    <w:rsid w:val="00E950D6"/>
    <w:rsid w:val="00E95239"/>
    <w:rsid w:val="00E956FB"/>
    <w:rsid w:val="00E95828"/>
    <w:rsid w:val="00E95DA4"/>
    <w:rsid w:val="00E961D7"/>
    <w:rsid w:val="00E96758"/>
    <w:rsid w:val="00E967FB"/>
    <w:rsid w:val="00E96B4D"/>
    <w:rsid w:val="00E970AE"/>
    <w:rsid w:val="00E97957"/>
    <w:rsid w:val="00E97CA4"/>
    <w:rsid w:val="00E97E12"/>
    <w:rsid w:val="00E97FBD"/>
    <w:rsid w:val="00EA063B"/>
    <w:rsid w:val="00EA0E6E"/>
    <w:rsid w:val="00EA17C8"/>
    <w:rsid w:val="00EA182D"/>
    <w:rsid w:val="00EA19DB"/>
    <w:rsid w:val="00EA1B1D"/>
    <w:rsid w:val="00EA2210"/>
    <w:rsid w:val="00EA2301"/>
    <w:rsid w:val="00EA25E6"/>
    <w:rsid w:val="00EA2639"/>
    <w:rsid w:val="00EA2A60"/>
    <w:rsid w:val="00EA2C0A"/>
    <w:rsid w:val="00EA2C65"/>
    <w:rsid w:val="00EA2EF5"/>
    <w:rsid w:val="00EA34AC"/>
    <w:rsid w:val="00EA35BD"/>
    <w:rsid w:val="00EA362B"/>
    <w:rsid w:val="00EA3A1A"/>
    <w:rsid w:val="00EA44F5"/>
    <w:rsid w:val="00EA47D9"/>
    <w:rsid w:val="00EA5109"/>
    <w:rsid w:val="00EA542B"/>
    <w:rsid w:val="00EA55B0"/>
    <w:rsid w:val="00EA667A"/>
    <w:rsid w:val="00EA6B8D"/>
    <w:rsid w:val="00EA6ED0"/>
    <w:rsid w:val="00EA72B6"/>
    <w:rsid w:val="00EA7329"/>
    <w:rsid w:val="00EA7A44"/>
    <w:rsid w:val="00EA7C63"/>
    <w:rsid w:val="00EB0963"/>
    <w:rsid w:val="00EB0DF1"/>
    <w:rsid w:val="00EB0FB9"/>
    <w:rsid w:val="00EB1242"/>
    <w:rsid w:val="00EB1C42"/>
    <w:rsid w:val="00EB1D04"/>
    <w:rsid w:val="00EB1EA1"/>
    <w:rsid w:val="00EB3053"/>
    <w:rsid w:val="00EB3A51"/>
    <w:rsid w:val="00EB3E39"/>
    <w:rsid w:val="00EB3F9C"/>
    <w:rsid w:val="00EB3FD3"/>
    <w:rsid w:val="00EB4052"/>
    <w:rsid w:val="00EB42BD"/>
    <w:rsid w:val="00EB4325"/>
    <w:rsid w:val="00EB4524"/>
    <w:rsid w:val="00EB4B82"/>
    <w:rsid w:val="00EB527D"/>
    <w:rsid w:val="00EB5629"/>
    <w:rsid w:val="00EB6038"/>
    <w:rsid w:val="00EB68EE"/>
    <w:rsid w:val="00EB6A18"/>
    <w:rsid w:val="00EB6A39"/>
    <w:rsid w:val="00EB6D00"/>
    <w:rsid w:val="00EB6EF6"/>
    <w:rsid w:val="00EB727A"/>
    <w:rsid w:val="00EB786A"/>
    <w:rsid w:val="00EB79BB"/>
    <w:rsid w:val="00EB7E5C"/>
    <w:rsid w:val="00EC0112"/>
    <w:rsid w:val="00EC0357"/>
    <w:rsid w:val="00EC1153"/>
    <w:rsid w:val="00EC1743"/>
    <w:rsid w:val="00EC1AA5"/>
    <w:rsid w:val="00EC1C65"/>
    <w:rsid w:val="00EC1F58"/>
    <w:rsid w:val="00EC2CF9"/>
    <w:rsid w:val="00EC39BC"/>
    <w:rsid w:val="00EC3AE0"/>
    <w:rsid w:val="00EC42B8"/>
    <w:rsid w:val="00EC4935"/>
    <w:rsid w:val="00EC4A1B"/>
    <w:rsid w:val="00EC4AC5"/>
    <w:rsid w:val="00EC56AB"/>
    <w:rsid w:val="00EC5A32"/>
    <w:rsid w:val="00EC5DC6"/>
    <w:rsid w:val="00EC66E4"/>
    <w:rsid w:val="00EC6DC1"/>
    <w:rsid w:val="00EC7023"/>
    <w:rsid w:val="00EC7142"/>
    <w:rsid w:val="00EC7818"/>
    <w:rsid w:val="00EC7BE8"/>
    <w:rsid w:val="00EC7BF0"/>
    <w:rsid w:val="00EC7DB3"/>
    <w:rsid w:val="00ED04AA"/>
    <w:rsid w:val="00ED07D0"/>
    <w:rsid w:val="00ED098C"/>
    <w:rsid w:val="00ED0D35"/>
    <w:rsid w:val="00ED0DBF"/>
    <w:rsid w:val="00ED12EB"/>
    <w:rsid w:val="00ED1913"/>
    <w:rsid w:val="00ED1A3E"/>
    <w:rsid w:val="00ED1C33"/>
    <w:rsid w:val="00ED1DE3"/>
    <w:rsid w:val="00ED25D8"/>
    <w:rsid w:val="00ED2C66"/>
    <w:rsid w:val="00ED2D06"/>
    <w:rsid w:val="00ED31F7"/>
    <w:rsid w:val="00ED342A"/>
    <w:rsid w:val="00ED39CC"/>
    <w:rsid w:val="00ED41A4"/>
    <w:rsid w:val="00ED4276"/>
    <w:rsid w:val="00ED436E"/>
    <w:rsid w:val="00ED45D2"/>
    <w:rsid w:val="00ED47C4"/>
    <w:rsid w:val="00ED4B60"/>
    <w:rsid w:val="00ED5085"/>
    <w:rsid w:val="00ED55A4"/>
    <w:rsid w:val="00ED56BD"/>
    <w:rsid w:val="00ED5894"/>
    <w:rsid w:val="00ED58AA"/>
    <w:rsid w:val="00ED6549"/>
    <w:rsid w:val="00ED6A54"/>
    <w:rsid w:val="00ED7585"/>
    <w:rsid w:val="00ED7A7F"/>
    <w:rsid w:val="00ED7BBB"/>
    <w:rsid w:val="00ED7D5B"/>
    <w:rsid w:val="00EE0056"/>
    <w:rsid w:val="00EE02CA"/>
    <w:rsid w:val="00EE1A7D"/>
    <w:rsid w:val="00EE257B"/>
    <w:rsid w:val="00EE2C4C"/>
    <w:rsid w:val="00EE30B2"/>
    <w:rsid w:val="00EE33E9"/>
    <w:rsid w:val="00EE343E"/>
    <w:rsid w:val="00EE3BEF"/>
    <w:rsid w:val="00EE3E75"/>
    <w:rsid w:val="00EE4AD7"/>
    <w:rsid w:val="00EE50BD"/>
    <w:rsid w:val="00EE524D"/>
    <w:rsid w:val="00EE5DDA"/>
    <w:rsid w:val="00EE5FF3"/>
    <w:rsid w:val="00EE6296"/>
    <w:rsid w:val="00EE7599"/>
    <w:rsid w:val="00EE75DF"/>
    <w:rsid w:val="00EE7648"/>
    <w:rsid w:val="00EF0180"/>
    <w:rsid w:val="00EF0755"/>
    <w:rsid w:val="00EF096E"/>
    <w:rsid w:val="00EF10EE"/>
    <w:rsid w:val="00EF1D42"/>
    <w:rsid w:val="00EF1EE7"/>
    <w:rsid w:val="00EF1F4C"/>
    <w:rsid w:val="00EF1FDA"/>
    <w:rsid w:val="00EF2197"/>
    <w:rsid w:val="00EF2276"/>
    <w:rsid w:val="00EF27CC"/>
    <w:rsid w:val="00EF28A8"/>
    <w:rsid w:val="00EF3465"/>
    <w:rsid w:val="00EF361C"/>
    <w:rsid w:val="00EF43F9"/>
    <w:rsid w:val="00EF48E6"/>
    <w:rsid w:val="00EF49B4"/>
    <w:rsid w:val="00EF5371"/>
    <w:rsid w:val="00EF5500"/>
    <w:rsid w:val="00EF57A1"/>
    <w:rsid w:val="00EF5D9A"/>
    <w:rsid w:val="00EF6358"/>
    <w:rsid w:val="00EF6593"/>
    <w:rsid w:val="00EF6906"/>
    <w:rsid w:val="00EF7B0A"/>
    <w:rsid w:val="00EF7BBB"/>
    <w:rsid w:val="00F002D7"/>
    <w:rsid w:val="00F00417"/>
    <w:rsid w:val="00F004FD"/>
    <w:rsid w:val="00F01443"/>
    <w:rsid w:val="00F01D85"/>
    <w:rsid w:val="00F023F3"/>
    <w:rsid w:val="00F02CE0"/>
    <w:rsid w:val="00F038E1"/>
    <w:rsid w:val="00F03CEB"/>
    <w:rsid w:val="00F03D37"/>
    <w:rsid w:val="00F03D50"/>
    <w:rsid w:val="00F04059"/>
    <w:rsid w:val="00F046CF"/>
    <w:rsid w:val="00F0490F"/>
    <w:rsid w:val="00F04961"/>
    <w:rsid w:val="00F04BAF"/>
    <w:rsid w:val="00F050F9"/>
    <w:rsid w:val="00F05136"/>
    <w:rsid w:val="00F05253"/>
    <w:rsid w:val="00F05C84"/>
    <w:rsid w:val="00F05DB6"/>
    <w:rsid w:val="00F05E0D"/>
    <w:rsid w:val="00F06B74"/>
    <w:rsid w:val="00F06FC0"/>
    <w:rsid w:val="00F07147"/>
    <w:rsid w:val="00F07C47"/>
    <w:rsid w:val="00F104F2"/>
    <w:rsid w:val="00F10919"/>
    <w:rsid w:val="00F10B76"/>
    <w:rsid w:val="00F10E7C"/>
    <w:rsid w:val="00F11281"/>
    <w:rsid w:val="00F1170C"/>
    <w:rsid w:val="00F11DD4"/>
    <w:rsid w:val="00F124F9"/>
    <w:rsid w:val="00F12756"/>
    <w:rsid w:val="00F13111"/>
    <w:rsid w:val="00F136F0"/>
    <w:rsid w:val="00F14D6A"/>
    <w:rsid w:val="00F14E70"/>
    <w:rsid w:val="00F15D82"/>
    <w:rsid w:val="00F15EAC"/>
    <w:rsid w:val="00F16131"/>
    <w:rsid w:val="00F168D4"/>
    <w:rsid w:val="00F169E5"/>
    <w:rsid w:val="00F1720E"/>
    <w:rsid w:val="00F172D8"/>
    <w:rsid w:val="00F17F7C"/>
    <w:rsid w:val="00F20299"/>
    <w:rsid w:val="00F20AA3"/>
    <w:rsid w:val="00F20F0F"/>
    <w:rsid w:val="00F2182E"/>
    <w:rsid w:val="00F21AE6"/>
    <w:rsid w:val="00F21BE9"/>
    <w:rsid w:val="00F21F7C"/>
    <w:rsid w:val="00F2214B"/>
    <w:rsid w:val="00F22AE8"/>
    <w:rsid w:val="00F22B65"/>
    <w:rsid w:val="00F22E0F"/>
    <w:rsid w:val="00F2316B"/>
    <w:rsid w:val="00F231EF"/>
    <w:rsid w:val="00F2342B"/>
    <w:rsid w:val="00F23D0C"/>
    <w:rsid w:val="00F23EB8"/>
    <w:rsid w:val="00F24166"/>
    <w:rsid w:val="00F24715"/>
    <w:rsid w:val="00F25229"/>
    <w:rsid w:val="00F25972"/>
    <w:rsid w:val="00F26083"/>
    <w:rsid w:val="00F271E3"/>
    <w:rsid w:val="00F271EA"/>
    <w:rsid w:val="00F27446"/>
    <w:rsid w:val="00F30923"/>
    <w:rsid w:val="00F30B96"/>
    <w:rsid w:val="00F311E9"/>
    <w:rsid w:val="00F31527"/>
    <w:rsid w:val="00F318CE"/>
    <w:rsid w:val="00F3190A"/>
    <w:rsid w:val="00F32AE5"/>
    <w:rsid w:val="00F33547"/>
    <w:rsid w:val="00F338D1"/>
    <w:rsid w:val="00F340D7"/>
    <w:rsid w:val="00F343AF"/>
    <w:rsid w:val="00F352C3"/>
    <w:rsid w:val="00F3531C"/>
    <w:rsid w:val="00F35518"/>
    <w:rsid w:val="00F35CCE"/>
    <w:rsid w:val="00F35E8C"/>
    <w:rsid w:val="00F36455"/>
    <w:rsid w:val="00F366F6"/>
    <w:rsid w:val="00F36B23"/>
    <w:rsid w:val="00F36E08"/>
    <w:rsid w:val="00F37007"/>
    <w:rsid w:val="00F37308"/>
    <w:rsid w:val="00F376EA"/>
    <w:rsid w:val="00F376F6"/>
    <w:rsid w:val="00F4128A"/>
    <w:rsid w:val="00F41593"/>
    <w:rsid w:val="00F41923"/>
    <w:rsid w:val="00F41985"/>
    <w:rsid w:val="00F419AD"/>
    <w:rsid w:val="00F425FA"/>
    <w:rsid w:val="00F426E0"/>
    <w:rsid w:val="00F42918"/>
    <w:rsid w:val="00F43CED"/>
    <w:rsid w:val="00F43E36"/>
    <w:rsid w:val="00F44309"/>
    <w:rsid w:val="00F44484"/>
    <w:rsid w:val="00F44995"/>
    <w:rsid w:val="00F453BA"/>
    <w:rsid w:val="00F45792"/>
    <w:rsid w:val="00F45930"/>
    <w:rsid w:val="00F45B34"/>
    <w:rsid w:val="00F45E3D"/>
    <w:rsid w:val="00F46EC1"/>
    <w:rsid w:val="00F50260"/>
    <w:rsid w:val="00F508E8"/>
    <w:rsid w:val="00F51BA8"/>
    <w:rsid w:val="00F51E79"/>
    <w:rsid w:val="00F51EC4"/>
    <w:rsid w:val="00F52842"/>
    <w:rsid w:val="00F52860"/>
    <w:rsid w:val="00F52A28"/>
    <w:rsid w:val="00F52A80"/>
    <w:rsid w:val="00F52CFA"/>
    <w:rsid w:val="00F52F12"/>
    <w:rsid w:val="00F53045"/>
    <w:rsid w:val="00F531F9"/>
    <w:rsid w:val="00F532CA"/>
    <w:rsid w:val="00F53321"/>
    <w:rsid w:val="00F539B5"/>
    <w:rsid w:val="00F545B1"/>
    <w:rsid w:val="00F54BC6"/>
    <w:rsid w:val="00F554EC"/>
    <w:rsid w:val="00F55532"/>
    <w:rsid w:val="00F55BA7"/>
    <w:rsid w:val="00F562D7"/>
    <w:rsid w:val="00F56461"/>
    <w:rsid w:val="00F56488"/>
    <w:rsid w:val="00F5655D"/>
    <w:rsid w:val="00F56A4C"/>
    <w:rsid w:val="00F5759C"/>
    <w:rsid w:val="00F577C2"/>
    <w:rsid w:val="00F57EF3"/>
    <w:rsid w:val="00F6096F"/>
    <w:rsid w:val="00F609C4"/>
    <w:rsid w:val="00F60BC3"/>
    <w:rsid w:val="00F61334"/>
    <w:rsid w:val="00F61529"/>
    <w:rsid w:val="00F6165A"/>
    <w:rsid w:val="00F61953"/>
    <w:rsid w:val="00F61A61"/>
    <w:rsid w:val="00F61EC3"/>
    <w:rsid w:val="00F61FA9"/>
    <w:rsid w:val="00F62120"/>
    <w:rsid w:val="00F6215A"/>
    <w:rsid w:val="00F62BCD"/>
    <w:rsid w:val="00F630D1"/>
    <w:rsid w:val="00F631D4"/>
    <w:rsid w:val="00F63B3D"/>
    <w:rsid w:val="00F63F71"/>
    <w:rsid w:val="00F64946"/>
    <w:rsid w:val="00F64A8C"/>
    <w:rsid w:val="00F64C46"/>
    <w:rsid w:val="00F65010"/>
    <w:rsid w:val="00F65B3B"/>
    <w:rsid w:val="00F65BA9"/>
    <w:rsid w:val="00F65DD8"/>
    <w:rsid w:val="00F66289"/>
    <w:rsid w:val="00F6698B"/>
    <w:rsid w:val="00F66F31"/>
    <w:rsid w:val="00F6731D"/>
    <w:rsid w:val="00F67325"/>
    <w:rsid w:val="00F67665"/>
    <w:rsid w:val="00F678B7"/>
    <w:rsid w:val="00F67AB3"/>
    <w:rsid w:val="00F7008C"/>
    <w:rsid w:val="00F7074C"/>
    <w:rsid w:val="00F7088F"/>
    <w:rsid w:val="00F70AA4"/>
    <w:rsid w:val="00F70B1F"/>
    <w:rsid w:val="00F70BE9"/>
    <w:rsid w:val="00F71148"/>
    <w:rsid w:val="00F715A1"/>
    <w:rsid w:val="00F71C97"/>
    <w:rsid w:val="00F728D0"/>
    <w:rsid w:val="00F72969"/>
    <w:rsid w:val="00F72B70"/>
    <w:rsid w:val="00F72F7C"/>
    <w:rsid w:val="00F73413"/>
    <w:rsid w:val="00F7394F"/>
    <w:rsid w:val="00F73C1F"/>
    <w:rsid w:val="00F7482C"/>
    <w:rsid w:val="00F74C21"/>
    <w:rsid w:val="00F75EF6"/>
    <w:rsid w:val="00F76E1E"/>
    <w:rsid w:val="00F77F8E"/>
    <w:rsid w:val="00F804BF"/>
    <w:rsid w:val="00F80D29"/>
    <w:rsid w:val="00F81324"/>
    <w:rsid w:val="00F81421"/>
    <w:rsid w:val="00F8185F"/>
    <w:rsid w:val="00F8197C"/>
    <w:rsid w:val="00F81BC4"/>
    <w:rsid w:val="00F81CA5"/>
    <w:rsid w:val="00F81D0F"/>
    <w:rsid w:val="00F82738"/>
    <w:rsid w:val="00F82A95"/>
    <w:rsid w:val="00F82C7A"/>
    <w:rsid w:val="00F82D0D"/>
    <w:rsid w:val="00F83510"/>
    <w:rsid w:val="00F83B45"/>
    <w:rsid w:val="00F84299"/>
    <w:rsid w:val="00F8499A"/>
    <w:rsid w:val="00F84A17"/>
    <w:rsid w:val="00F84AC4"/>
    <w:rsid w:val="00F85678"/>
    <w:rsid w:val="00F857D8"/>
    <w:rsid w:val="00F869EB"/>
    <w:rsid w:val="00F86D50"/>
    <w:rsid w:val="00F87715"/>
    <w:rsid w:val="00F87AE1"/>
    <w:rsid w:val="00F87F98"/>
    <w:rsid w:val="00F90398"/>
    <w:rsid w:val="00F90986"/>
    <w:rsid w:val="00F91183"/>
    <w:rsid w:val="00F91AE6"/>
    <w:rsid w:val="00F92025"/>
    <w:rsid w:val="00F92CDB"/>
    <w:rsid w:val="00F92DAB"/>
    <w:rsid w:val="00F93529"/>
    <w:rsid w:val="00F938F5"/>
    <w:rsid w:val="00F94C84"/>
    <w:rsid w:val="00F95153"/>
    <w:rsid w:val="00F9531E"/>
    <w:rsid w:val="00F955D9"/>
    <w:rsid w:val="00F967F7"/>
    <w:rsid w:val="00F96A74"/>
    <w:rsid w:val="00F96C45"/>
    <w:rsid w:val="00F9737D"/>
    <w:rsid w:val="00F97A8F"/>
    <w:rsid w:val="00FA0589"/>
    <w:rsid w:val="00FA0E20"/>
    <w:rsid w:val="00FA0F07"/>
    <w:rsid w:val="00FA0FA3"/>
    <w:rsid w:val="00FA143B"/>
    <w:rsid w:val="00FA1D4B"/>
    <w:rsid w:val="00FA229A"/>
    <w:rsid w:val="00FA24B0"/>
    <w:rsid w:val="00FA2B3D"/>
    <w:rsid w:val="00FA2FD4"/>
    <w:rsid w:val="00FA34B9"/>
    <w:rsid w:val="00FA38B4"/>
    <w:rsid w:val="00FA3E7C"/>
    <w:rsid w:val="00FA404C"/>
    <w:rsid w:val="00FA41A1"/>
    <w:rsid w:val="00FA42B2"/>
    <w:rsid w:val="00FA476A"/>
    <w:rsid w:val="00FA4981"/>
    <w:rsid w:val="00FA4B9B"/>
    <w:rsid w:val="00FA4CAF"/>
    <w:rsid w:val="00FA4D65"/>
    <w:rsid w:val="00FA560B"/>
    <w:rsid w:val="00FA5C74"/>
    <w:rsid w:val="00FA61B5"/>
    <w:rsid w:val="00FA6566"/>
    <w:rsid w:val="00FA6B0A"/>
    <w:rsid w:val="00FA6C28"/>
    <w:rsid w:val="00FA72D6"/>
    <w:rsid w:val="00FA7333"/>
    <w:rsid w:val="00FA75BB"/>
    <w:rsid w:val="00FB0162"/>
    <w:rsid w:val="00FB02A9"/>
    <w:rsid w:val="00FB03D5"/>
    <w:rsid w:val="00FB05A1"/>
    <w:rsid w:val="00FB0DA7"/>
    <w:rsid w:val="00FB11FE"/>
    <w:rsid w:val="00FB1672"/>
    <w:rsid w:val="00FB17C7"/>
    <w:rsid w:val="00FB1BFD"/>
    <w:rsid w:val="00FB25D7"/>
    <w:rsid w:val="00FB2781"/>
    <w:rsid w:val="00FB29A8"/>
    <w:rsid w:val="00FB2AC6"/>
    <w:rsid w:val="00FB2B11"/>
    <w:rsid w:val="00FB2C76"/>
    <w:rsid w:val="00FB2D84"/>
    <w:rsid w:val="00FB2E1A"/>
    <w:rsid w:val="00FB3105"/>
    <w:rsid w:val="00FB31F0"/>
    <w:rsid w:val="00FB3AF0"/>
    <w:rsid w:val="00FB3D1A"/>
    <w:rsid w:val="00FB401A"/>
    <w:rsid w:val="00FB4513"/>
    <w:rsid w:val="00FB4796"/>
    <w:rsid w:val="00FB4A5E"/>
    <w:rsid w:val="00FB4F15"/>
    <w:rsid w:val="00FB5095"/>
    <w:rsid w:val="00FB50CC"/>
    <w:rsid w:val="00FB5288"/>
    <w:rsid w:val="00FB55CA"/>
    <w:rsid w:val="00FB58EA"/>
    <w:rsid w:val="00FB6006"/>
    <w:rsid w:val="00FB6038"/>
    <w:rsid w:val="00FB6141"/>
    <w:rsid w:val="00FB65AF"/>
    <w:rsid w:val="00FB66D4"/>
    <w:rsid w:val="00FB6BD1"/>
    <w:rsid w:val="00FB6C1A"/>
    <w:rsid w:val="00FB6C7A"/>
    <w:rsid w:val="00FB6C87"/>
    <w:rsid w:val="00FB6C9B"/>
    <w:rsid w:val="00FB711B"/>
    <w:rsid w:val="00FB75F9"/>
    <w:rsid w:val="00FB7AC0"/>
    <w:rsid w:val="00FC1362"/>
    <w:rsid w:val="00FC1457"/>
    <w:rsid w:val="00FC1681"/>
    <w:rsid w:val="00FC1A6F"/>
    <w:rsid w:val="00FC256B"/>
    <w:rsid w:val="00FC265F"/>
    <w:rsid w:val="00FC2C93"/>
    <w:rsid w:val="00FC3BC5"/>
    <w:rsid w:val="00FC3F23"/>
    <w:rsid w:val="00FC4391"/>
    <w:rsid w:val="00FC4B49"/>
    <w:rsid w:val="00FC577D"/>
    <w:rsid w:val="00FC5A50"/>
    <w:rsid w:val="00FC5E2B"/>
    <w:rsid w:val="00FC5ECD"/>
    <w:rsid w:val="00FC631D"/>
    <w:rsid w:val="00FC6861"/>
    <w:rsid w:val="00FC6B2E"/>
    <w:rsid w:val="00FC6B68"/>
    <w:rsid w:val="00FC6C7E"/>
    <w:rsid w:val="00FC6FC4"/>
    <w:rsid w:val="00FC7AB6"/>
    <w:rsid w:val="00FC7DC6"/>
    <w:rsid w:val="00FC7EC0"/>
    <w:rsid w:val="00FD0055"/>
    <w:rsid w:val="00FD0747"/>
    <w:rsid w:val="00FD10CF"/>
    <w:rsid w:val="00FD1106"/>
    <w:rsid w:val="00FD1359"/>
    <w:rsid w:val="00FD1EFD"/>
    <w:rsid w:val="00FD298A"/>
    <w:rsid w:val="00FD33A1"/>
    <w:rsid w:val="00FD36CA"/>
    <w:rsid w:val="00FD3745"/>
    <w:rsid w:val="00FD3BDC"/>
    <w:rsid w:val="00FD4168"/>
    <w:rsid w:val="00FD422F"/>
    <w:rsid w:val="00FD427F"/>
    <w:rsid w:val="00FD4372"/>
    <w:rsid w:val="00FD43EA"/>
    <w:rsid w:val="00FD455E"/>
    <w:rsid w:val="00FD4922"/>
    <w:rsid w:val="00FD4C10"/>
    <w:rsid w:val="00FD4D45"/>
    <w:rsid w:val="00FD5E16"/>
    <w:rsid w:val="00FD63ED"/>
    <w:rsid w:val="00FD6436"/>
    <w:rsid w:val="00FD6484"/>
    <w:rsid w:val="00FD67E4"/>
    <w:rsid w:val="00FD6BA6"/>
    <w:rsid w:val="00FD6C80"/>
    <w:rsid w:val="00FD6D22"/>
    <w:rsid w:val="00FD7914"/>
    <w:rsid w:val="00FD7E91"/>
    <w:rsid w:val="00FD7F7B"/>
    <w:rsid w:val="00FE05AD"/>
    <w:rsid w:val="00FE06D0"/>
    <w:rsid w:val="00FE08AB"/>
    <w:rsid w:val="00FE0BFA"/>
    <w:rsid w:val="00FE119B"/>
    <w:rsid w:val="00FE1654"/>
    <w:rsid w:val="00FE1784"/>
    <w:rsid w:val="00FE1E4C"/>
    <w:rsid w:val="00FE1E76"/>
    <w:rsid w:val="00FE276F"/>
    <w:rsid w:val="00FE27B4"/>
    <w:rsid w:val="00FE28D8"/>
    <w:rsid w:val="00FE2D4E"/>
    <w:rsid w:val="00FE3031"/>
    <w:rsid w:val="00FE36B6"/>
    <w:rsid w:val="00FE4261"/>
    <w:rsid w:val="00FE4400"/>
    <w:rsid w:val="00FE447E"/>
    <w:rsid w:val="00FE4DC4"/>
    <w:rsid w:val="00FE5A51"/>
    <w:rsid w:val="00FE5BDB"/>
    <w:rsid w:val="00FE5E51"/>
    <w:rsid w:val="00FE615F"/>
    <w:rsid w:val="00FE6982"/>
    <w:rsid w:val="00FE6B86"/>
    <w:rsid w:val="00FE6E33"/>
    <w:rsid w:val="00FE6F96"/>
    <w:rsid w:val="00FE76B7"/>
    <w:rsid w:val="00FE7CF9"/>
    <w:rsid w:val="00FF00EA"/>
    <w:rsid w:val="00FF0220"/>
    <w:rsid w:val="00FF1CF7"/>
    <w:rsid w:val="00FF1D4E"/>
    <w:rsid w:val="00FF1FEB"/>
    <w:rsid w:val="00FF21B2"/>
    <w:rsid w:val="00FF2504"/>
    <w:rsid w:val="00FF2736"/>
    <w:rsid w:val="00FF2A79"/>
    <w:rsid w:val="00FF3482"/>
    <w:rsid w:val="00FF47D1"/>
    <w:rsid w:val="00FF57F3"/>
    <w:rsid w:val="00FF587B"/>
    <w:rsid w:val="00FF5AA1"/>
    <w:rsid w:val="00FF5D9B"/>
    <w:rsid w:val="00FF643A"/>
    <w:rsid w:val="00FF6D08"/>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00934"/>
    <w:pPr>
      <w:spacing w:before="120"/>
    </w:pPr>
  </w:style>
  <w:style w:type="paragraph" w:styleId="Heading1">
    <w:name w:val="heading 1"/>
    <w:basedOn w:val="Normal"/>
    <w:next w:val="Normal"/>
    <w:link w:val="Heading1Char"/>
    <w:qFormat/>
    <w:rsid w:val="00767108"/>
    <w:pPr>
      <w:keepNext/>
      <w:numPr>
        <w:numId w:val="12"/>
      </w:numPr>
      <w:spacing w:before="360" w:after="60"/>
      <w:outlineLvl w:val="0"/>
    </w:pPr>
    <w:rPr>
      <w:rFonts w:ascii="Cambria" w:hAnsi="Cambria" w:cs="Cambria"/>
      <w:b/>
      <w:bCs/>
      <w:color w:val="202B41"/>
      <w:kern w:val="32"/>
      <w:sz w:val="36"/>
      <w:szCs w:val="36"/>
    </w:rPr>
  </w:style>
  <w:style w:type="paragraph" w:styleId="Heading2">
    <w:name w:val="heading 2"/>
    <w:basedOn w:val="Normal"/>
    <w:next w:val="Normal"/>
    <w:link w:val="Heading2Char"/>
    <w:qFormat/>
    <w:rsid w:val="00843B57"/>
    <w:pPr>
      <w:keepNext/>
      <w:numPr>
        <w:ilvl w:val="1"/>
        <w:numId w:val="12"/>
      </w:numPr>
      <w:spacing w:before="240" w:after="60"/>
      <w:outlineLvl w:val="1"/>
    </w:pPr>
    <w:rPr>
      <w:rFonts w:ascii="Cambria" w:hAnsi="Cambria" w:cs="Cambria"/>
      <w:b/>
      <w:bCs/>
      <w:color w:val="202B41"/>
      <w:sz w:val="32"/>
      <w:szCs w:val="32"/>
    </w:rPr>
  </w:style>
  <w:style w:type="paragraph" w:styleId="Heading3">
    <w:name w:val="heading 3"/>
    <w:basedOn w:val="Normal"/>
    <w:next w:val="Normal"/>
    <w:link w:val="Heading3Char"/>
    <w:qFormat/>
    <w:rsid w:val="00843B57"/>
    <w:pPr>
      <w:keepNext/>
      <w:numPr>
        <w:ilvl w:val="2"/>
        <w:numId w:val="12"/>
      </w:numPr>
      <w:spacing w:before="240" w:after="60"/>
      <w:outlineLvl w:val="2"/>
    </w:pPr>
    <w:rPr>
      <w:rFonts w:ascii="Cambria" w:hAnsi="Cambria" w:cs="Cambria"/>
      <w:b/>
      <w:bCs/>
      <w:color w:val="202B41"/>
      <w:sz w:val="28"/>
      <w:szCs w:val="28"/>
    </w:rPr>
  </w:style>
  <w:style w:type="paragraph" w:styleId="Heading4">
    <w:name w:val="heading 4"/>
    <w:basedOn w:val="Normal"/>
    <w:next w:val="Normal"/>
    <w:link w:val="Heading4Char"/>
    <w:qFormat/>
    <w:rsid w:val="00843B57"/>
    <w:pPr>
      <w:keepNext/>
      <w:numPr>
        <w:ilvl w:val="3"/>
        <w:numId w:val="12"/>
      </w:numPr>
      <w:spacing w:before="240" w:after="60"/>
      <w:outlineLvl w:val="3"/>
    </w:pPr>
    <w:rPr>
      <w:b/>
      <w:bCs/>
      <w:color w:val="202B41"/>
      <w:sz w:val="28"/>
      <w:szCs w:val="28"/>
    </w:rPr>
  </w:style>
  <w:style w:type="paragraph" w:styleId="Heading5">
    <w:name w:val="heading 5"/>
    <w:basedOn w:val="Normal"/>
    <w:next w:val="Normal"/>
    <w:link w:val="Heading5Char"/>
    <w:qFormat/>
    <w:rsid w:val="00CD1831"/>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CD1831"/>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CD1831"/>
    <w:pPr>
      <w:numPr>
        <w:ilvl w:val="6"/>
        <w:numId w:val="12"/>
      </w:numPr>
      <w:spacing w:before="240" w:after="60"/>
      <w:outlineLvl w:val="6"/>
    </w:pPr>
  </w:style>
  <w:style w:type="paragraph" w:styleId="Heading8">
    <w:name w:val="heading 8"/>
    <w:basedOn w:val="Normal"/>
    <w:next w:val="Normal"/>
    <w:link w:val="Heading8Char"/>
    <w:qFormat/>
    <w:rsid w:val="00EC1F58"/>
    <w:pPr>
      <w:numPr>
        <w:ilvl w:val="7"/>
        <w:numId w:val="12"/>
      </w:numPr>
      <w:spacing w:before="240" w:after="60"/>
      <w:outlineLvl w:val="7"/>
    </w:pPr>
    <w:rPr>
      <w:i/>
      <w:iCs/>
    </w:rPr>
  </w:style>
  <w:style w:type="paragraph" w:styleId="Heading9">
    <w:name w:val="heading 9"/>
    <w:basedOn w:val="Heading1"/>
    <w:next w:val="Normal"/>
    <w:link w:val="Heading9Char"/>
    <w:qFormat/>
    <w:locked/>
    <w:rsid w:val="00C5426D"/>
    <w:pPr>
      <w:numPr>
        <w:ilvl w:val="8"/>
      </w:numPr>
      <w:spacing w:after="0"/>
      <w:outlineLvl w:val="8"/>
    </w:pPr>
    <w:rPr>
      <w:rFonts w:ascii="Arial" w:hAnsi="Arial" w:cs="Arial"/>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7108"/>
    <w:rPr>
      <w:rFonts w:ascii="Cambria" w:hAnsi="Cambria" w:cs="Cambria"/>
      <w:b/>
      <w:bCs/>
      <w:color w:val="202B41"/>
      <w:kern w:val="32"/>
      <w:sz w:val="36"/>
      <w:szCs w:val="36"/>
    </w:rPr>
  </w:style>
  <w:style w:type="character" w:customStyle="1" w:styleId="Heading2Char">
    <w:name w:val="Heading 2 Char"/>
    <w:basedOn w:val="DefaultParagraphFont"/>
    <w:link w:val="Heading2"/>
    <w:locked/>
    <w:rsid w:val="00843B57"/>
    <w:rPr>
      <w:rFonts w:ascii="Cambria" w:hAnsi="Cambria" w:cs="Cambria"/>
      <w:b/>
      <w:bCs/>
      <w:color w:val="202B41"/>
      <w:sz w:val="32"/>
      <w:szCs w:val="32"/>
    </w:rPr>
  </w:style>
  <w:style w:type="character" w:customStyle="1" w:styleId="Heading3Char">
    <w:name w:val="Heading 3 Char"/>
    <w:basedOn w:val="DefaultParagraphFont"/>
    <w:link w:val="Heading3"/>
    <w:locked/>
    <w:rsid w:val="00843B57"/>
    <w:rPr>
      <w:rFonts w:ascii="Cambria" w:hAnsi="Cambria" w:cs="Cambria"/>
      <w:b/>
      <w:bCs/>
      <w:color w:val="202B41"/>
      <w:sz w:val="28"/>
      <w:szCs w:val="28"/>
    </w:rPr>
  </w:style>
  <w:style w:type="character" w:customStyle="1" w:styleId="Heading4Char">
    <w:name w:val="Heading 4 Char"/>
    <w:basedOn w:val="DefaultParagraphFont"/>
    <w:link w:val="Heading4"/>
    <w:locked/>
    <w:rsid w:val="00843B57"/>
    <w:rPr>
      <w:b/>
      <w:bCs/>
      <w:color w:val="202B41"/>
      <w:sz w:val="28"/>
      <w:szCs w:val="28"/>
    </w:rPr>
  </w:style>
  <w:style w:type="character" w:customStyle="1" w:styleId="Heading5Char">
    <w:name w:val="Heading 5 Char"/>
    <w:basedOn w:val="DefaultParagraphFont"/>
    <w:link w:val="Heading5"/>
    <w:locked/>
    <w:rsid w:val="009C61C7"/>
    <w:rPr>
      <w:b/>
      <w:bCs/>
      <w:i/>
      <w:iCs/>
      <w:sz w:val="26"/>
      <w:szCs w:val="26"/>
    </w:rPr>
  </w:style>
  <w:style w:type="character" w:customStyle="1" w:styleId="Heading6Char">
    <w:name w:val="Heading 6 Char"/>
    <w:basedOn w:val="DefaultParagraphFont"/>
    <w:link w:val="Heading6"/>
    <w:locked/>
    <w:rsid w:val="009C61C7"/>
    <w:rPr>
      <w:b/>
      <w:bCs/>
      <w:sz w:val="22"/>
      <w:szCs w:val="22"/>
    </w:rPr>
  </w:style>
  <w:style w:type="character" w:customStyle="1" w:styleId="Heading7Char">
    <w:name w:val="Heading 7 Char"/>
    <w:basedOn w:val="DefaultParagraphFont"/>
    <w:link w:val="Heading7"/>
    <w:locked/>
    <w:rsid w:val="009C61C7"/>
  </w:style>
  <w:style w:type="character" w:customStyle="1" w:styleId="Heading8Char">
    <w:name w:val="Heading 8 Char"/>
    <w:basedOn w:val="DefaultParagraphFont"/>
    <w:link w:val="Heading8"/>
    <w:locked/>
    <w:rsid w:val="009C61C7"/>
    <w:rPr>
      <w:i/>
      <w:iCs/>
    </w:rPr>
  </w:style>
  <w:style w:type="character" w:customStyle="1" w:styleId="Heading9Char">
    <w:name w:val="Heading 9 Char"/>
    <w:basedOn w:val="DefaultParagraphFont"/>
    <w:link w:val="Heading9"/>
    <w:locked/>
    <w:rsid w:val="00F83B45"/>
    <w:rPr>
      <w:rFonts w:ascii="Arial" w:hAnsi="Arial" w:cs="Arial"/>
      <w:b/>
      <w:bCs/>
      <w:color w:val="202B41"/>
      <w:kern w:val="28"/>
      <w:sz w:val="28"/>
      <w:szCs w:val="28"/>
    </w:rPr>
  </w:style>
  <w:style w:type="character" w:styleId="Hyperlink">
    <w:name w:val="Hyperlink"/>
    <w:basedOn w:val="DefaultParagraphFont"/>
    <w:uiPriority w:val="99"/>
    <w:rsid w:val="006F79CE"/>
    <w:rPr>
      <w:rFonts w:cs="Times New Roman"/>
      <w:color w:val="0000FF"/>
      <w:u w:val="single"/>
    </w:rPr>
  </w:style>
  <w:style w:type="paragraph" w:styleId="Header">
    <w:name w:val="header"/>
    <w:basedOn w:val="Normal"/>
    <w:link w:val="HeaderChar"/>
    <w:rsid w:val="006F6165"/>
    <w:pPr>
      <w:tabs>
        <w:tab w:val="center" w:pos="4320"/>
        <w:tab w:val="right" w:pos="8640"/>
      </w:tabs>
    </w:pPr>
  </w:style>
  <w:style w:type="character" w:customStyle="1" w:styleId="HeaderChar">
    <w:name w:val="Header Char"/>
    <w:basedOn w:val="DefaultParagraphFont"/>
    <w:link w:val="Header"/>
    <w:semiHidden/>
    <w:locked/>
    <w:rsid w:val="009C61C7"/>
    <w:rPr>
      <w:rFonts w:cs="Times New Roman"/>
      <w:sz w:val="20"/>
      <w:szCs w:val="20"/>
    </w:rPr>
  </w:style>
  <w:style w:type="paragraph" w:styleId="Footer">
    <w:name w:val="footer"/>
    <w:basedOn w:val="Normal"/>
    <w:link w:val="FooterChar"/>
    <w:rsid w:val="006F6165"/>
    <w:pPr>
      <w:tabs>
        <w:tab w:val="center" w:pos="4320"/>
        <w:tab w:val="right" w:pos="8640"/>
      </w:tabs>
    </w:pPr>
  </w:style>
  <w:style w:type="character" w:customStyle="1" w:styleId="FooterChar">
    <w:name w:val="Footer Char"/>
    <w:basedOn w:val="DefaultParagraphFont"/>
    <w:link w:val="Footer"/>
    <w:semiHidden/>
    <w:locked/>
    <w:rsid w:val="009C61C7"/>
    <w:rPr>
      <w:rFonts w:cs="Times New Roman"/>
      <w:sz w:val="20"/>
      <w:szCs w:val="20"/>
    </w:rPr>
  </w:style>
  <w:style w:type="character" w:styleId="PageNumber">
    <w:name w:val="page number"/>
    <w:basedOn w:val="DefaultParagraphFont"/>
    <w:rsid w:val="006F6165"/>
    <w:rPr>
      <w:rFonts w:cs="Times New Roman"/>
    </w:rPr>
  </w:style>
  <w:style w:type="paragraph" w:styleId="NormalWeb">
    <w:name w:val="Normal (Web)"/>
    <w:basedOn w:val="Normal"/>
    <w:uiPriority w:val="99"/>
    <w:rsid w:val="00287875"/>
    <w:pPr>
      <w:spacing w:before="100" w:beforeAutospacing="1" w:after="100" w:afterAutospacing="1"/>
    </w:pPr>
    <w:rPr>
      <w:rFonts w:ascii="Arial" w:hAnsi="Arial" w:cs="Arial"/>
      <w:sz w:val="20"/>
      <w:szCs w:val="20"/>
    </w:rPr>
  </w:style>
  <w:style w:type="paragraph" w:styleId="TOC1">
    <w:name w:val="toc 1"/>
    <w:basedOn w:val="Normal"/>
    <w:next w:val="Normal"/>
    <w:autoRedefine/>
    <w:uiPriority w:val="39"/>
    <w:rsid w:val="00465B79"/>
    <w:pPr>
      <w:tabs>
        <w:tab w:val="right" w:leader="dot" w:pos="9360"/>
      </w:tabs>
      <w:spacing w:before="240"/>
      <w:ind w:left="360" w:hanging="360"/>
    </w:pPr>
    <w:rPr>
      <w:rFonts w:ascii="Arial" w:hAnsi="Arial" w:cs="Arial"/>
      <w:b/>
      <w:bCs/>
    </w:rPr>
  </w:style>
  <w:style w:type="paragraph" w:customStyle="1" w:styleId="BodyText">
    <w:name w:val="BodyText"/>
    <w:basedOn w:val="Normal"/>
    <w:link w:val="BodyTextChar"/>
    <w:rsid w:val="00320FC5"/>
    <w:rPr>
      <w:sz w:val="22"/>
      <w:szCs w:val="22"/>
    </w:rPr>
  </w:style>
  <w:style w:type="paragraph" w:customStyle="1" w:styleId="Bullet10">
    <w:name w:val="Bullet1"/>
    <w:basedOn w:val="Normal"/>
    <w:rsid w:val="00BC5134"/>
    <w:pPr>
      <w:numPr>
        <w:numId w:val="9"/>
      </w:numPr>
    </w:pPr>
    <w:rPr>
      <w:sz w:val="22"/>
      <w:szCs w:val="22"/>
    </w:rPr>
  </w:style>
  <w:style w:type="paragraph" w:customStyle="1" w:styleId="Default">
    <w:name w:val="Default"/>
    <w:rsid w:val="00C4796A"/>
    <w:pPr>
      <w:autoSpaceDE w:val="0"/>
      <w:autoSpaceDN w:val="0"/>
      <w:adjustRightInd w:val="0"/>
    </w:pPr>
    <w:rPr>
      <w:rFonts w:ascii="GANHB I+ Helvetica" w:hAnsi="GANHB I+ Helvetica" w:cs="GANHB I+ Helvetica"/>
      <w:color w:val="000000"/>
    </w:rPr>
  </w:style>
  <w:style w:type="paragraph" w:customStyle="1" w:styleId="BodyTextIndent1">
    <w:name w:val="BodyTextIndent1"/>
    <w:basedOn w:val="Normal"/>
    <w:rsid w:val="00BC5134"/>
    <w:pPr>
      <w:tabs>
        <w:tab w:val="left" w:pos="360"/>
      </w:tabs>
      <w:ind w:left="360"/>
    </w:pPr>
    <w:rPr>
      <w:sz w:val="22"/>
      <w:szCs w:val="22"/>
    </w:rPr>
  </w:style>
  <w:style w:type="paragraph" w:customStyle="1" w:styleId="Bullet20">
    <w:name w:val="Bullet2"/>
    <w:basedOn w:val="Bullet10"/>
    <w:rsid w:val="00E05FC2"/>
    <w:pPr>
      <w:numPr>
        <w:numId w:val="2"/>
      </w:numPr>
      <w:spacing w:before="60"/>
    </w:pPr>
  </w:style>
  <w:style w:type="paragraph" w:customStyle="1" w:styleId="SchemaElementName">
    <w:name w:val="SchemaElementName"/>
    <w:basedOn w:val="Default"/>
    <w:autoRedefine/>
    <w:rsid w:val="00BA172C"/>
    <w:pPr>
      <w:spacing w:before="240"/>
    </w:pPr>
    <w:rPr>
      <w:rFonts w:ascii="Cambria" w:hAnsi="Cambria" w:cs="Cambria"/>
      <w:b/>
      <w:bCs/>
    </w:rPr>
  </w:style>
  <w:style w:type="paragraph" w:customStyle="1" w:styleId="SchemaElementData">
    <w:name w:val="SchemaElementData"/>
    <w:basedOn w:val="Default"/>
    <w:next w:val="Normal"/>
    <w:rsid w:val="0037525F"/>
    <w:pPr>
      <w:ind w:left="1440"/>
    </w:pPr>
    <w:rPr>
      <w:rFonts w:ascii="Times New Roman" w:hAnsi="Times New Roman" w:cs="Times New Roman"/>
      <w:b/>
      <w:bCs/>
      <w:sz w:val="23"/>
      <w:szCs w:val="23"/>
    </w:rPr>
  </w:style>
  <w:style w:type="paragraph" w:customStyle="1" w:styleId="StyleSchemaElementDataLeft05">
    <w:name w:val="Style SchemaElementData + Left:  0.5&quot;"/>
    <w:basedOn w:val="SchemaElementData"/>
    <w:rsid w:val="00224D47"/>
    <w:pPr>
      <w:spacing w:before="120"/>
      <w:ind w:left="360"/>
    </w:pPr>
    <w:rPr>
      <w:rFonts w:ascii="Cambria" w:hAnsi="Cambria" w:cs="Cambria"/>
      <w:sz w:val="22"/>
      <w:szCs w:val="22"/>
    </w:rPr>
  </w:style>
  <w:style w:type="paragraph" w:customStyle="1" w:styleId="AttributeName">
    <w:name w:val="AttributeName"/>
    <w:basedOn w:val="Normal"/>
    <w:rsid w:val="0026749A"/>
    <w:pPr>
      <w:ind w:left="720"/>
    </w:pPr>
    <w:rPr>
      <w:rFonts w:ascii="Cambria" w:hAnsi="Cambria" w:cs="Cambria"/>
      <w:b/>
      <w:bCs/>
      <w:sz w:val="22"/>
      <w:szCs w:val="22"/>
    </w:rPr>
  </w:style>
  <w:style w:type="paragraph" w:customStyle="1" w:styleId="BodyTextIndent2">
    <w:name w:val="BodyTextIndent2"/>
    <w:basedOn w:val="BodyTextIndent1"/>
    <w:rsid w:val="00722CDC"/>
    <w:pPr>
      <w:tabs>
        <w:tab w:val="clear" w:pos="360"/>
      </w:tabs>
      <w:ind w:left="720"/>
    </w:pPr>
  </w:style>
  <w:style w:type="paragraph" w:styleId="TOC2">
    <w:name w:val="toc 2"/>
    <w:basedOn w:val="Normal"/>
    <w:next w:val="Normal"/>
    <w:autoRedefine/>
    <w:uiPriority w:val="39"/>
    <w:rsid w:val="00465B79"/>
    <w:pPr>
      <w:tabs>
        <w:tab w:val="left" w:pos="720"/>
        <w:tab w:val="right" w:leader="dot" w:pos="9350"/>
      </w:tabs>
      <w:ind w:left="245"/>
    </w:pPr>
    <w:rPr>
      <w:rFonts w:ascii="Arial" w:hAnsi="Arial" w:cs="Arial"/>
      <w:sz w:val="22"/>
      <w:szCs w:val="22"/>
    </w:rPr>
  </w:style>
  <w:style w:type="paragraph" w:styleId="TOC3">
    <w:name w:val="toc 3"/>
    <w:basedOn w:val="Normal"/>
    <w:next w:val="Normal"/>
    <w:autoRedefine/>
    <w:uiPriority w:val="39"/>
    <w:rsid w:val="00A71954"/>
    <w:pPr>
      <w:tabs>
        <w:tab w:val="right" w:leader="dot" w:pos="9360"/>
      </w:tabs>
      <w:spacing w:before="60"/>
      <w:ind w:left="1253" w:hanging="778"/>
    </w:pPr>
    <w:rPr>
      <w:rFonts w:ascii="Arial" w:hAnsi="Arial" w:cs="Arial"/>
      <w:sz w:val="20"/>
      <w:szCs w:val="20"/>
    </w:rPr>
  </w:style>
  <w:style w:type="paragraph" w:customStyle="1" w:styleId="SchemaOutline1">
    <w:name w:val="SchemaOutline1"/>
    <w:basedOn w:val="Normal"/>
    <w:rsid w:val="00CD1831"/>
    <w:rPr>
      <w:rFonts w:ascii="Arial" w:hAnsi="Arial" w:cs="Arial"/>
      <w:b/>
      <w:bCs/>
      <w:sz w:val="32"/>
      <w:szCs w:val="32"/>
    </w:rPr>
  </w:style>
  <w:style w:type="paragraph" w:customStyle="1" w:styleId="SchemaOutline2">
    <w:name w:val="SchemaOutline2"/>
    <w:basedOn w:val="SchemaOutline1"/>
    <w:rsid w:val="00CD1831"/>
    <w:pPr>
      <w:ind w:left="360"/>
    </w:pPr>
    <w:rPr>
      <w:i/>
      <w:iCs/>
      <w:sz w:val="28"/>
      <w:szCs w:val="28"/>
    </w:rPr>
  </w:style>
  <w:style w:type="paragraph" w:customStyle="1" w:styleId="SchemaOutline3">
    <w:name w:val="SchemaOutline3"/>
    <w:basedOn w:val="SchemaOutline2"/>
    <w:rsid w:val="00CD1831"/>
    <w:pPr>
      <w:ind w:left="720"/>
    </w:pPr>
    <w:rPr>
      <w:i w:val="0"/>
      <w:iCs w:val="0"/>
      <w:sz w:val="24"/>
      <w:szCs w:val="24"/>
    </w:rPr>
  </w:style>
  <w:style w:type="paragraph" w:customStyle="1" w:styleId="SchemaOutline4">
    <w:name w:val="SchemaOutline4"/>
    <w:basedOn w:val="Heading4"/>
    <w:link w:val="SchemaOutline4Char"/>
    <w:rsid w:val="00CD1831"/>
    <w:pPr>
      <w:spacing w:before="120" w:after="0"/>
    </w:pPr>
    <w:rPr>
      <w:rFonts w:ascii="Arial" w:hAnsi="Arial" w:cs="Arial"/>
      <w:b w:val="0"/>
      <w:bCs w:val="0"/>
      <w:sz w:val="22"/>
      <w:szCs w:val="22"/>
    </w:rPr>
  </w:style>
  <w:style w:type="character" w:customStyle="1" w:styleId="SchemaOutline4Char">
    <w:name w:val="SchemaOutline4 Char"/>
    <w:basedOn w:val="Heading4Char"/>
    <w:link w:val="SchemaOutline4"/>
    <w:locked/>
    <w:rsid w:val="00CD1831"/>
    <w:rPr>
      <w:rFonts w:ascii="Arial" w:hAnsi="Arial" w:cs="Arial"/>
      <w:b/>
      <w:bCs/>
      <w:color w:val="202B41"/>
      <w:sz w:val="22"/>
      <w:szCs w:val="22"/>
    </w:rPr>
  </w:style>
  <w:style w:type="paragraph" w:customStyle="1" w:styleId="SchemaOutline5">
    <w:name w:val="SchemaOutline5"/>
    <w:basedOn w:val="SchemaOutline4"/>
    <w:link w:val="SchemaOutline5Char"/>
    <w:rsid w:val="001A1F6A"/>
    <w:pPr>
      <w:ind w:left="1440"/>
    </w:pPr>
  </w:style>
  <w:style w:type="character" w:customStyle="1" w:styleId="SchemaOutline5Char">
    <w:name w:val="SchemaOutline5 Char"/>
    <w:basedOn w:val="SchemaOutline4Char"/>
    <w:link w:val="SchemaOutline5"/>
    <w:locked/>
    <w:rsid w:val="001A1F6A"/>
    <w:rPr>
      <w:rFonts w:ascii="Arial" w:hAnsi="Arial" w:cs="Arial"/>
      <w:b/>
      <w:bCs/>
      <w:color w:val="202B41"/>
      <w:sz w:val="22"/>
      <w:szCs w:val="22"/>
    </w:rPr>
  </w:style>
  <w:style w:type="paragraph" w:customStyle="1" w:styleId="SchemaOutline6">
    <w:name w:val="SchemaOutline6"/>
    <w:basedOn w:val="Heading6"/>
    <w:rsid w:val="006A28D2"/>
    <w:pPr>
      <w:spacing w:before="120" w:after="0"/>
      <w:ind w:left="1800"/>
    </w:pPr>
    <w:rPr>
      <w:rFonts w:ascii="Arial" w:hAnsi="Arial" w:cs="Arial"/>
      <w:b w:val="0"/>
      <w:bCs w:val="0"/>
      <w:sz w:val="20"/>
      <w:szCs w:val="20"/>
    </w:rPr>
  </w:style>
  <w:style w:type="paragraph" w:customStyle="1" w:styleId="Style1">
    <w:name w:val="Style1"/>
    <w:basedOn w:val="SchemaElementName"/>
    <w:rsid w:val="009E728C"/>
  </w:style>
  <w:style w:type="paragraph" w:customStyle="1" w:styleId="Style11">
    <w:name w:val="Style11"/>
    <w:basedOn w:val="SchemaElementName"/>
    <w:next w:val="Style1"/>
    <w:rsid w:val="009E728C"/>
  </w:style>
  <w:style w:type="paragraph" w:styleId="FootnoteText">
    <w:name w:val="footnote text"/>
    <w:basedOn w:val="Normal"/>
    <w:link w:val="FootnoteTextChar"/>
    <w:semiHidden/>
    <w:rsid w:val="003D0745"/>
    <w:rPr>
      <w:sz w:val="20"/>
      <w:szCs w:val="20"/>
    </w:rPr>
  </w:style>
  <w:style w:type="character" w:customStyle="1" w:styleId="FootnoteTextChar">
    <w:name w:val="Footnote Text Char"/>
    <w:basedOn w:val="DefaultParagraphFont"/>
    <w:link w:val="FootnoteText"/>
    <w:locked/>
    <w:rsid w:val="003D0745"/>
    <w:rPr>
      <w:rFonts w:cs="Times New Roman"/>
    </w:rPr>
  </w:style>
  <w:style w:type="character" w:styleId="FootnoteReference">
    <w:name w:val="footnote reference"/>
    <w:basedOn w:val="DefaultParagraphFont"/>
    <w:semiHidden/>
    <w:rsid w:val="003D0745"/>
    <w:rPr>
      <w:rFonts w:cs="Times New Roman"/>
      <w:vertAlign w:val="superscript"/>
    </w:rPr>
  </w:style>
  <w:style w:type="paragraph" w:styleId="ListParagraph">
    <w:name w:val="List Paragraph"/>
    <w:basedOn w:val="Normal"/>
    <w:uiPriority w:val="34"/>
    <w:qFormat/>
    <w:rsid w:val="003D0745"/>
    <w:pPr>
      <w:ind w:left="720"/>
    </w:pPr>
  </w:style>
  <w:style w:type="paragraph" w:styleId="Caption">
    <w:name w:val="caption"/>
    <w:basedOn w:val="Normal"/>
    <w:next w:val="Normal"/>
    <w:qFormat/>
    <w:rsid w:val="00C64E0B"/>
    <w:pPr>
      <w:spacing w:after="120"/>
    </w:pPr>
    <w:rPr>
      <w:b/>
      <w:bCs/>
    </w:rPr>
  </w:style>
  <w:style w:type="paragraph" w:customStyle="1" w:styleId="Text">
    <w:name w:val="Text"/>
    <w:basedOn w:val="Normal"/>
    <w:link w:val="TextChar"/>
    <w:rsid w:val="00C5426D"/>
    <w:pPr>
      <w:spacing w:after="160"/>
      <w:ind w:left="1134"/>
    </w:pPr>
    <w:rPr>
      <w:rFonts w:ascii="Arial" w:hAnsi="Arial" w:cs="Arial"/>
      <w:sz w:val="20"/>
      <w:szCs w:val="20"/>
    </w:rPr>
  </w:style>
  <w:style w:type="character" w:customStyle="1" w:styleId="TextChar">
    <w:name w:val="Text Char"/>
    <w:basedOn w:val="DefaultParagraphFont"/>
    <w:link w:val="Text"/>
    <w:locked/>
    <w:rsid w:val="00C5426D"/>
    <w:rPr>
      <w:rFonts w:ascii="Arial" w:hAnsi="Arial" w:cs="Arial"/>
      <w:lang w:val="en-US" w:eastAsia="en-US"/>
    </w:rPr>
  </w:style>
  <w:style w:type="character" w:customStyle="1" w:styleId="CharChar2">
    <w:name w:val="Char Char2"/>
    <w:basedOn w:val="DefaultParagraphFont"/>
    <w:rsid w:val="00C5426D"/>
    <w:rPr>
      <w:rFonts w:ascii="Arial" w:hAnsi="Arial" w:cs="Arial"/>
      <w:b/>
      <w:bCs/>
      <w:kern w:val="28"/>
      <w:sz w:val="28"/>
      <w:szCs w:val="28"/>
      <w:lang w:val="en-US" w:eastAsia="en-US"/>
    </w:rPr>
  </w:style>
  <w:style w:type="character" w:customStyle="1" w:styleId="CharChar1">
    <w:name w:val="Char Char1"/>
    <w:basedOn w:val="CharChar2"/>
    <w:rsid w:val="00C5426D"/>
    <w:rPr>
      <w:rFonts w:ascii="Arial" w:hAnsi="Arial" w:cs="Arial"/>
      <w:b/>
      <w:bCs/>
      <w:kern w:val="28"/>
      <w:sz w:val="28"/>
      <w:szCs w:val="28"/>
      <w:lang w:val="en-US" w:eastAsia="en-US"/>
    </w:rPr>
  </w:style>
  <w:style w:type="character" w:customStyle="1" w:styleId="CharChar">
    <w:name w:val="Char Char"/>
    <w:basedOn w:val="CharChar1"/>
    <w:rsid w:val="00C5426D"/>
    <w:rPr>
      <w:rFonts w:ascii="Arial" w:hAnsi="Arial" w:cs="Arial"/>
      <w:b/>
      <w:bCs/>
      <w:kern w:val="28"/>
      <w:sz w:val="28"/>
      <w:szCs w:val="28"/>
      <w:lang w:val="en-US" w:eastAsia="en-US"/>
    </w:rPr>
  </w:style>
  <w:style w:type="paragraph" w:customStyle="1" w:styleId="Note1">
    <w:name w:val="Note 1"/>
    <w:basedOn w:val="Text"/>
    <w:next w:val="Textin1"/>
    <w:rsid w:val="00C5426D"/>
    <w:pPr>
      <w:spacing w:after="0"/>
      <w:ind w:left="1531" w:hanging="397"/>
    </w:pPr>
    <w:rPr>
      <w:b/>
      <w:bCs/>
    </w:rPr>
  </w:style>
  <w:style w:type="paragraph" w:customStyle="1" w:styleId="Textin1">
    <w:name w:val="Text in 1"/>
    <w:basedOn w:val="Text"/>
    <w:next w:val="Text"/>
    <w:link w:val="Textin1Char"/>
    <w:rsid w:val="00C5426D"/>
    <w:pPr>
      <w:tabs>
        <w:tab w:val="left" w:pos="1531"/>
      </w:tabs>
      <w:spacing w:line="240" w:lineRule="atLeast"/>
      <w:ind w:left="1531"/>
    </w:pPr>
    <w:rPr>
      <w:rFonts w:ascii="Helvetica" w:hAnsi="Helvetica" w:cs="Helvetica"/>
      <w:lang w:eastAsia="de-DE"/>
    </w:rPr>
  </w:style>
  <w:style w:type="character" w:customStyle="1" w:styleId="Textin1Char">
    <w:name w:val="Text in 1 Char"/>
    <w:basedOn w:val="DefaultParagraphFont"/>
    <w:link w:val="Textin1"/>
    <w:locked/>
    <w:rsid w:val="00C5426D"/>
    <w:rPr>
      <w:rFonts w:ascii="Helvetica" w:hAnsi="Helvetica" w:cs="Helvetica"/>
      <w:snapToGrid w:val="0"/>
      <w:lang w:val="en-US" w:eastAsia="de-DE"/>
    </w:rPr>
  </w:style>
  <w:style w:type="paragraph" w:customStyle="1" w:styleId="Unorderedlist1First">
    <w:name w:val="Unordered list 1 First"/>
    <w:basedOn w:val="Text"/>
    <w:link w:val="Unorderedlist1FirstChar"/>
    <w:rsid w:val="00C5426D"/>
    <w:pPr>
      <w:numPr>
        <w:numId w:val="4"/>
      </w:numPr>
      <w:spacing w:after="0"/>
      <w:ind w:left="1531" w:hanging="397"/>
    </w:pPr>
  </w:style>
  <w:style w:type="paragraph" w:customStyle="1" w:styleId="HeadCenter2">
    <w:name w:val="Head Center 2"/>
    <w:basedOn w:val="HeadCenter1"/>
    <w:next w:val="Text"/>
    <w:rsid w:val="00C5426D"/>
    <w:rPr>
      <w:i/>
      <w:iCs/>
    </w:rPr>
  </w:style>
  <w:style w:type="paragraph" w:customStyle="1" w:styleId="HeadCenter1">
    <w:name w:val="Head Center 1"/>
    <w:next w:val="HeadCenter2"/>
    <w:rsid w:val="00C5426D"/>
    <w:pPr>
      <w:keepNext/>
      <w:keepLines/>
      <w:tabs>
        <w:tab w:val="left" w:pos="0"/>
      </w:tabs>
      <w:spacing w:before="240" w:after="100"/>
      <w:jc w:val="center"/>
    </w:pPr>
    <w:rPr>
      <w:rFonts w:ascii="Arial" w:hAnsi="Arial" w:cs="Arial"/>
      <w:b/>
      <w:bCs/>
      <w:sz w:val="28"/>
      <w:szCs w:val="28"/>
      <w:lang w:eastAsia="de-DE"/>
    </w:rPr>
  </w:style>
  <w:style w:type="paragraph" w:customStyle="1" w:styleId="Unorderedlist1Last">
    <w:name w:val="Unordered list 1 Last"/>
    <w:basedOn w:val="Unorderedlist1First"/>
    <w:next w:val="Text"/>
    <w:rsid w:val="00C5426D"/>
    <w:pPr>
      <w:spacing w:after="120"/>
    </w:pPr>
  </w:style>
  <w:style w:type="paragraph" w:customStyle="1" w:styleId="Numblist1">
    <w:name w:val="Numblist 1"/>
    <w:basedOn w:val="Text"/>
    <w:rsid w:val="00C5426D"/>
    <w:pPr>
      <w:numPr>
        <w:numId w:val="3"/>
      </w:numPr>
      <w:tabs>
        <w:tab w:val="num" w:pos="720"/>
      </w:tabs>
      <w:ind w:left="720" w:hanging="360"/>
    </w:pPr>
  </w:style>
  <w:style w:type="paragraph" w:customStyle="1" w:styleId="Numblist2">
    <w:name w:val="Numblist 2"/>
    <w:basedOn w:val="Numblist1"/>
    <w:rsid w:val="00C5426D"/>
    <w:pPr>
      <w:numPr>
        <w:ilvl w:val="1"/>
      </w:numPr>
      <w:tabs>
        <w:tab w:val="num" w:pos="1440"/>
        <w:tab w:val="num" w:pos="1531"/>
      </w:tabs>
      <w:ind w:left="1440"/>
    </w:pPr>
  </w:style>
  <w:style w:type="paragraph" w:customStyle="1" w:styleId="HeadSide">
    <w:name w:val="Head Side"/>
    <w:basedOn w:val="HeadCenter2"/>
    <w:next w:val="Text"/>
    <w:rsid w:val="00C5426D"/>
    <w:pPr>
      <w:jc w:val="left"/>
    </w:pPr>
    <w:rPr>
      <w:i w:val="0"/>
      <w:iCs w:val="0"/>
    </w:rPr>
  </w:style>
  <w:style w:type="paragraph" w:customStyle="1" w:styleId="Unorderedlist2First">
    <w:name w:val="Unordered list 2 First"/>
    <w:basedOn w:val="Text"/>
    <w:rsid w:val="00C5426D"/>
    <w:pPr>
      <w:numPr>
        <w:numId w:val="5"/>
      </w:numPr>
      <w:tabs>
        <w:tab w:val="num" w:pos="720"/>
      </w:tabs>
      <w:spacing w:after="0"/>
      <w:ind w:left="1928" w:hanging="397"/>
    </w:pPr>
  </w:style>
  <w:style w:type="paragraph" w:customStyle="1" w:styleId="Unorderedlist2Last">
    <w:name w:val="Unordered list 2 Last"/>
    <w:basedOn w:val="Unorderedlist2First"/>
    <w:next w:val="Text"/>
    <w:rsid w:val="00C5426D"/>
    <w:pPr>
      <w:spacing w:after="120"/>
    </w:pPr>
  </w:style>
  <w:style w:type="paragraph" w:customStyle="1" w:styleId="Unorderedlist3First">
    <w:name w:val="Unordered list 3 First"/>
    <w:basedOn w:val="Text"/>
    <w:rsid w:val="00C5426D"/>
    <w:pPr>
      <w:numPr>
        <w:numId w:val="6"/>
      </w:numPr>
      <w:tabs>
        <w:tab w:val="num" w:pos="720"/>
      </w:tabs>
      <w:spacing w:after="0"/>
      <w:ind w:left="2325" w:hanging="397"/>
    </w:pPr>
  </w:style>
  <w:style w:type="paragraph" w:customStyle="1" w:styleId="Unorderedlist3Last">
    <w:name w:val="Unordered list 3 Last"/>
    <w:basedOn w:val="Unorderedlist3First"/>
    <w:next w:val="Text"/>
    <w:rsid w:val="00C5426D"/>
    <w:pPr>
      <w:spacing w:after="120"/>
    </w:pPr>
  </w:style>
  <w:style w:type="paragraph" w:customStyle="1" w:styleId="Note2">
    <w:name w:val="Note 2"/>
    <w:basedOn w:val="Note1"/>
    <w:next w:val="Textin2"/>
    <w:autoRedefine/>
    <w:rsid w:val="00C5426D"/>
    <w:pPr>
      <w:ind w:left="1928"/>
    </w:pPr>
  </w:style>
  <w:style w:type="paragraph" w:customStyle="1" w:styleId="Textin2">
    <w:name w:val="Text in 2"/>
    <w:basedOn w:val="Textin1"/>
    <w:next w:val="Text"/>
    <w:rsid w:val="00C5426D"/>
    <w:pPr>
      <w:ind w:left="1928"/>
    </w:pPr>
  </w:style>
  <w:style w:type="paragraph" w:customStyle="1" w:styleId="Note3">
    <w:name w:val="Note 3"/>
    <w:basedOn w:val="Note2"/>
    <w:next w:val="Text"/>
    <w:rsid w:val="00C5426D"/>
    <w:pPr>
      <w:ind w:firstLine="0"/>
    </w:pPr>
  </w:style>
  <w:style w:type="paragraph" w:customStyle="1" w:styleId="Tabletitlefull">
    <w:name w:val="Table title full"/>
    <w:basedOn w:val="Text"/>
    <w:next w:val="Text"/>
    <w:rsid w:val="00C5426D"/>
    <w:pPr>
      <w:keepNext/>
      <w:keepLines/>
      <w:spacing w:before="240" w:after="40"/>
      <w:ind w:left="0"/>
      <w:jc w:val="center"/>
    </w:pPr>
    <w:rPr>
      <w:i/>
      <w:iCs/>
    </w:rPr>
  </w:style>
  <w:style w:type="paragraph" w:customStyle="1" w:styleId="Figuretitle">
    <w:name w:val="Figure title"/>
    <w:basedOn w:val="Text"/>
    <w:next w:val="Text"/>
    <w:rsid w:val="00C5426D"/>
    <w:pPr>
      <w:keepLines/>
      <w:ind w:left="0"/>
      <w:jc w:val="center"/>
    </w:pPr>
    <w:rPr>
      <w:i/>
      <w:iCs/>
    </w:rPr>
  </w:style>
  <w:style w:type="paragraph" w:styleId="TableofFigures">
    <w:name w:val="table of figures"/>
    <w:basedOn w:val="TOC1"/>
    <w:next w:val="Normal"/>
    <w:semiHidden/>
    <w:rsid w:val="00C5426D"/>
    <w:pPr>
      <w:tabs>
        <w:tab w:val="left" w:pos="1928"/>
        <w:tab w:val="right" w:leader="dot" w:pos="9631"/>
      </w:tabs>
      <w:spacing w:before="40"/>
      <w:ind w:left="1928" w:hanging="794"/>
    </w:pPr>
    <w:rPr>
      <w:noProof/>
      <w:sz w:val="20"/>
      <w:szCs w:val="20"/>
    </w:rPr>
  </w:style>
  <w:style w:type="paragraph" w:customStyle="1" w:styleId="Figure">
    <w:name w:val="Figure"/>
    <w:basedOn w:val="Text"/>
    <w:next w:val="FigureICN"/>
    <w:rsid w:val="00C5426D"/>
    <w:pPr>
      <w:spacing w:after="0"/>
      <w:ind w:left="0"/>
    </w:pPr>
  </w:style>
  <w:style w:type="paragraph" w:customStyle="1" w:styleId="FigureICN">
    <w:name w:val="Figure ICN"/>
    <w:basedOn w:val="Normal"/>
    <w:next w:val="Figuretitle"/>
    <w:rsid w:val="00C5426D"/>
    <w:pPr>
      <w:keepNext/>
      <w:spacing w:after="80"/>
      <w:jc w:val="right"/>
    </w:pPr>
    <w:rPr>
      <w:rFonts w:ascii="Arial" w:hAnsi="Arial" w:cs="Arial"/>
      <w:caps/>
      <w:sz w:val="20"/>
      <w:szCs w:val="20"/>
    </w:rPr>
  </w:style>
  <w:style w:type="table" w:customStyle="1" w:styleId="3">
    <w:name w:val="3"/>
    <w:rsid w:val="009C61C7"/>
    <w:pPr>
      <w:widowControl w:val="0"/>
      <w:autoSpaceDE w:val="0"/>
      <w:autoSpaceDN w:val="0"/>
      <w:adjustRightInd w:val="0"/>
    </w:pPr>
    <w:tblPr>
      <w:tblBorders>
        <w:top w:val="single" w:sz="8" w:space="0" w:color="000000"/>
        <w:bottom w:val="single" w:sz="8" w:space="0" w:color="000000"/>
      </w:tblBorders>
      <w:tblCellMar>
        <w:top w:w="0" w:type="dxa"/>
        <w:left w:w="108" w:type="dxa"/>
        <w:bottom w:w="0" w:type="dxa"/>
        <w:right w:w="215" w:type="dxa"/>
      </w:tblCellMar>
    </w:tblPr>
    <w:trPr>
      <w:cantSplit/>
    </w:trPr>
  </w:style>
  <w:style w:type="paragraph" w:customStyle="1" w:styleId="Tablecol">
    <w:name w:val="Table col"/>
    <w:rsid w:val="00F83B45"/>
    <w:rPr>
      <w:sz w:val="22"/>
      <w:szCs w:val="22"/>
    </w:rPr>
  </w:style>
  <w:style w:type="paragraph" w:customStyle="1" w:styleId="mark-up">
    <w:name w:val="mark-up"/>
    <w:basedOn w:val="Text"/>
    <w:next w:val="Normal"/>
    <w:link w:val="mark-upChar"/>
    <w:rsid w:val="00C5426D"/>
    <w:rPr>
      <w:rFonts w:ascii="Courier" w:hAnsi="Courier" w:cs="Courier"/>
      <w:noProof/>
      <w:sz w:val="22"/>
      <w:szCs w:val="22"/>
    </w:rPr>
  </w:style>
  <w:style w:type="character" w:customStyle="1" w:styleId="mark-upChar">
    <w:name w:val="mark-up Char"/>
    <w:basedOn w:val="TextChar"/>
    <w:link w:val="mark-up"/>
    <w:locked/>
    <w:rsid w:val="00C5426D"/>
    <w:rPr>
      <w:rFonts w:ascii="Courier" w:hAnsi="Courier" w:cs="Courier"/>
      <w:noProof/>
      <w:sz w:val="22"/>
      <w:szCs w:val="22"/>
      <w:lang w:val="en-US" w:eastAsia="en-US"/>
    </w:rPr>
  </w:style>
  <w:style w:type="paragraph" w:customStyle="1" w:styleId="AppAheading">
    <w:name w:val="AppAheading"/>
    <w:basedOn w:val="Normal"/>
    <w:next w:val="Text"/>
    <w:rsid w:val="00C5426D"/>
    <w:pPr>
      <w:numPr>
        <w:ilvl w:val="2"/>
      </w:numPr>
      <w:tabs>
        <w:tab w:val="num" w:pos="1134"/>
      </w:tabs>
      <w:ind w:left="1134" w:hanging="1134"/>
    </w:pPr>
    <w:rPr>
      <w:rFonts w:ascii="Arial" w:hAnsi="Arial" w:cs="Arial"/>
      <w:kern w:val="28"/>
      <w:sz w:val="20"/>
      <w:szCs w:val="20"/>
    </w:rPr>
  </w:style>
  <w:style w:type="paragraph" w:customStyle="1" w:styleId="Warningtext">
    <w:name w:val="Warning text"/>
    <w:basedOn w:val="Text"/>
    <w:next w:val="Text"/>
    <w:rsid w:val="00C5426D"/>
    <w:rPr>
      <w:b/>
      <w:bCs/>
      <w:noProof/>
    </w:rPr>
  </w:style>
  <w:style w:type="paragraph" w:customStyle="1" w:styleId="Warningtitle">
    <w:name w:val="Warning title"/>
    <w:basedOn w:val="Text"/>
    <w:next w:val="Warningtext"/>
    <w:rsid w:val="00C5426D"/>
    <w:pPr>
      <w:keepNext/>
      <w:keepLines/>
      <w:autoSpaceDE w:val="0"/>
      <w:autoSpaceDN w:val="0"/>
      <w:adjustRightInd w:val="0"/>
      <w:jc w:val="center"/>
    </w:pPr>
    <w:rPr>
      <w:b/>
      <w:bCs/>
      <w:sz w:val="24"/>
      <w:szCs w:val="24"/>
      <w:u w:val="single"/>
      <w:lang w:eastAsia="sv-SE"/>
    </w:rPr>
  </w:style>
  <w:style w:type="paragraph" w:customStyle="1" w:styleId="Note4">
    <w:name w:val="Note 4"/>
    <w:basedOn w:val="Note1"/>
    <w:next w:val="Text"/>
    <w:rsid w:val="00C5426D"/>
    <w:pPr>
      <w:ind w:left="2722"/>
    </w:pPr>
  </w:style>
  <w:style w:type="paragraph" w:styleId="TOC4">
    <w:name w:val="toc 4"/>
    <w:basedOn w:val="Normal"/>
    <w:next w:val="Normal"/>
    <w:autoRedefine/>
    <w:uiPriority w:val="39"/>
    <w:locked/>
    <w:rsid w:val="00C5426D"/>
    <w:pPr>
      <w:ind w:left="400" w:right="1701"/>
    </w:pPr>
    <w:rPr>
      <w:sz w:val="20"/>
      <w:szCs w:val="20"/>
    </w:rPr>
  </w:style>
  <w:style w:type="paragraph" w:styleId="TOC5">
    <w:name w:val="toc 5"/>
    <w:basedOn w:val="Normal"/>
    <w:next w:val="Normal"/>
    <w:autoRedefine/>
    <w:uiPriority w:val="39"/>
    <w:locked/>
    <w:rsid w:val="00C5426D"/>
    <w:pPr>
      <w:ind w:left="600" w:right="1701"/>
    </w:pPr>
    <w:rPr>
      <w:sz w:val="20"/>
      <w:szCs w:val="20"/>
    </w:rPr>
  </w:style>
  <w:style w:type="paragraph" w:styleId="TOC6">
    <w:name w:val="toc 6"/>
    <w:basedOn w:val="Normal"/>
    <w:next w:val="Normal"/>
    <w:autoRedefine/>
    <w:uiPriority w:val="39"/>
    <w:locked/>
    <w:rsid w:val="00C5426D"/>
    <w:pPr>
      <w:ind w:left="800" w:right="1701"/>
    </w:pPr>
    <w:rPr>
      <w:sz w:val="20"/>
      <w:szCs w:val="20"/>
    </w:rPr>
  </w:style>
  <w:style w:type="paragraph" w:styleId="TOC7">
    <w:name w:val="toc 7"/>
    <w:basedOn w:val="Normal"/>
    <w:next w:val="Normal"/>
    <w:autoRedefine/>
    <w:uiPriority w:val="39"/>
    <w:locked/>
    <w:rsid w:val="00C5426D"/>
    <w:pPr>
      <w:ind w:left="1000" w:right="1701"/>
    </w:pPr>
    <w:rPr>
      <w:sz w:val="20"/>
      <w:szCs w:val="20"/>
    </w:rPr>
  </w:style>
  <w:style w:type="paragraph" w:styleId="TOC8">
    <w:name w:val="toc 8"/>
    <w:basedOn w:val="Normal"/>
    <w:next w:val="Normal"/>
    <w:autoRedefine/>
    <w:uiPriority w:val="39"/>
    <w:locked/>
    <w:rsid w:val="00C5426D"/>
    <w:pPr>
      <w:ind w:left="1200" w:right="1701"/>
    </w:pPr>
    <w:rPr>
      <w:sz w:val="20"/>
      <w:szCs w:val="20"/>
    </w:rPr>
  </w:style>
  <w:style w:type="paragraph" w:styleId="TOC9">
    <w:name w:val="toc 9"/>
    <w:basedOn w:val="Normal"/>
    <w:next w:val="Normal"/>
    <w:autoRedefine/>
    <w:uiPriority w:val="39"/>
    <w:locked/>
    <w:rsid w:val="00C5426D"/>
    <w:pPr>
      <w:ind w:left="1400" w:right="1701"/>
    </w:pPr>
    <w:rPr>
      <w:sz w:val="20"/>
      <w:szCs w:val="20"/>
    </w:rPr>
  </w:style>
  <w:style w:type="paragraph" w:customStyle="1" w:styleId="Heading5f">
    <w:name w:val="Heading 5f"/>
    <w:basedOn w:val="Heading5"/>
    <w:next w:val="Text"/>
    <w:rsid w:val="00C5426D"/>
    <w:pPr>
      <w:keepNext/>
      <w:tabs>
        <w:tab w:val="num" w:pos="1134"/>
      </w:tabs>
      <w:spacing w:before="0" w:after="0"/>
      <w:ind w:left="1134" w:right="23" w:hanging="1134"/>
    </w:pPr>
    <w:rPr>
      <w:rFonts w:ascii="Arial" w:hAnsi="Arial" w:cs="Arial"/>
      <w:b w:val="0"/>
      <w:bCs w:val="0"/>
      <w:kern w:val="28"/>
      <w:sz w:val="20"/>
      <w:szCs w:val="20"/>
    </w:rPr>
  </w:style>
  <w:style w:type="paragraph" w:styleId="BalloonText">
    <w:name w:val="Balloon Text"/>
    <w:basedOn w:val="Normal"/>
    <w:link w:val="BalloonTextChar"/>
    <w:semiHidden/>
    <w:rsid w:val="00C5426D"/>
    <w:pPr>
      <w:spacing w:after="120"/>
      <w:ind w:left="1134" w:right="1701"/>
    </w:pPr>
    <w:rPr>
      <w:rFonts w:ascii="Tahoma" w:hAnsi="Tahoma" w:cs="Tahoma"/>
      <w:sz w:val="16"/>
      <w:szCs w:val="16"/>
    </w:rPr>
  </w:style>
  <w:style w:type="character" w:customStyle="1" w:styleId="BalloonTextChar">
    <w:name w:val="Balloon Text Char"/>
    <w:basedOn w:val="DefaultParagraphFont"/>
    <w:link w:val="BalloonText"/>
    <w:semiHidden/>
    <w:locked/>
    <w:rsid w:val="00F83B45"/>
    <w:rPr>
      <w:rFonts w:cs="Times New Roman"/>
      <w:sz w:val="2"/>
      <w:szCs w:val="2"/>
    </w:rPr>
  </w:style>
  <w:style w:type="paragraph" w:customStyle="1" w:styleId="StyleTextCourier12ptBlue">
    <w:name w:val="Style Text + Courier 12 pt Blue"/>
    <w:basedOn w:val="Text"/>
    <w:link w:val="StyleTextCourier12ptBlueChar"/>
    <w:rsid w:val="00C5426D"/>
    <w:rPr>
      <w:rFonts w:ascii="Courier" w:hAnsi="Courier" w:cs="Courier"/>
      <w:color w:val="0000FF"/>
      <w:sz w:val="24"/>
      <w:szCs w:val="24"/>
    </w:rPr>
  </w:style>
  <w:style w:type="character" w:customStyle="1" w:styleId="StyleTextCourier12ptBlueChar">
    <w:name w:val="Style Text + Courier 12 pt Blue Char"/>
    <w:basedOn w:val="TextChar"/>
    <w:link w:val="StyleTextCourier12ptBlue"/>
    <w:locked/>
    <w:rsid w:val="00C5426D"/>
    <w:rPr>
      <w:rFonts w:ascii="Courier" w:hAnsi="Courier" w:cs="Courier"/>
      <w:color w:val="0000FF"/>
      <w:sz w:val="24"/>
      <w:szCs w:val="24"/>
      <w:lang w:val="en-US" w:eastAsia="en-US"/>
    </w:rPr>
  </w:style>
  <w:style w:type="paragraph" w:customStyle="1" w:styleId="StyleTextItalicChar">
    <w:name w:val="Style Text + Italic Char"/>
    <w:basedOn w:val="Text"/>
    <w:link w:val="StyleTextItalicCharChar"/>
    <w:rsid w:val="00C5426D"/>
    <w:rPr>
      <w:i/>
      <w:iCs/>
    </w:rPr>
  </w:style>
  <w:style w:type="character" w:customStyle="1" w:styleId="StyleTextItalicCharChar">
    <w:name w:val="Style Text + Italic Char Char"/>
    <w:basedOn w:val="TextChar"/>
    <w:link w:val="StyleTextItalicChar"/>
    <w:locked/>
    <w:rsid w:val="00C5426D"/>
    <w:rPr>
      <w:rFonts w:ascii="Arial" w:hAnsi="Arial" w:cs="Arial"/>
      <w:i/>
      <w:iCs/>
      <w:lang w:val="en-US" w:eastAsia="en-US"/>
    </w:rPr>
  </w:style>
  <w:style w:type="paragraph" w:customStyle="1" w:styleId="StyleTextCourier12pt">
    <w:name w:val="Style Text + Courier 12 pt"/>
    <w:basedOn w:val="Normal"/>
    <w:link w:val="StyleTextCourier12ptChar"/>
    <w:rsid w:val="00C5426D"/>
    <w:pPr>
      <w:spacing w:after="160"/>
      <w:ind w:left="1134"/>
    </w:pPr>
    <w:rPr>
      <w:rFonts w:ascii="Courier" w:hAnsi="Courier" w:cs="Courier"/>
    </w:rPr>
  </w:style>
  <w:style w:type="character" w:customStyle="1" w:styleId="StyleTextCourier12ptChar">
    <w:name w:val="Style Text + Courier 12 pt Char"/>
    <w:basedOn w:val="DefaultParagraphFont"/>
    <w:link w:val="StyleTextCourier12pt"/>
    <w:locked/>
    <w:rsid w:val="00C5426D"/>
    <w:rPr>
      <w:rFonts w:ascii="Courier" w:hAnsi="Courier" w:cs="Courier"/>
      <w:sz w:val="24"/>
      <w:szCs w:val="24"/>
      <w:lang w:val="en-US" w:eastAsia="en-US"/>
    </w:rPr>
  </w:style>
  <w:style w:type="paragraph" w:customStyle="1" w:styleId="Tablecells">
    <w:name w:val="Table cells"/>
    <w:basedOn w:val="Text"/>
    <w:rsid w:val="00C5426D"/>
    <w:pPr>
      <w:spacing w:before="80" w:after="80"/>
      <w:ind w:left="0" w:right="23"/>
    </w:pPr>
  </w:style>
  <w:style w:type="paragraph" w:customStyle="1" w:styleId="TableTOC">
    <w:name w:val="Table TOC"/>
    <w:basedOn w:val="TOC1"/>
    <w:next w:val="Text"/>
    <w:rsid w:val="00C5426D"/>
    <w:pPr>
      <w:tabs>
        <w:tab w:val="left" w:pos="1928"/>
        <w:tab w:val="right" w:leader="dot" w:pos="9631"/>
      </w:tabs>
      <w:ind w:left="1928" w:hanging="794"/>
    </w:pPr>
    <w:rPr>
      <w:noProof/>
      <w:sz w:val="20"/>
      <w:szCs w:val="20"/>
    </w:rPr>
  </w:style>
  <w:style w:type="paragraph" w:customStyle="1" w:styleId="Heading4f">
    <w:name w:val="Heading 4f"/>
    <w:basedOn w:val="Heading4"/>
    <w:next w:val="Text"/>
    <w:rsid w:val="00C5426D"/>
    <w:pPr>
      <w:tabs>
        <w:tab w:val="num" w:pos="360"/>
      </w:tabs>
      <w:spacing w:before="0" w:after="0"/>
      <w:ind w:left="1134" w:hanging="1134"/>
    </w:pPr>
    <w:rPr>
      <w:rFonts w:ascii="Arial" w:hAnsi="Arial" w:cs="Arial"/>
      <w:b w:val="0"/>
      <w:bCs w:val="0"/>
      <w:kern w:val="28"/>
      <w:sz w:val="20"/>
      <w:szCs w:val="20"/>
    </w:rPr>
  </w:style>
  <w:style w:type="table" w:customStyle="1" w:styleId="31">
    <w:name w:val="31"/>
    <w:rsid w:val="009C61C7"/>
    <w:pPr>
      <w:widowControl w:val="0"/>
      <w:autoSpaceDE w:val="0"/>
      <w:autoSpaceDN w:val="0"/>
      <w:adjustRightInd w:val="0"/>
    </w:pPr>
    <w:tblPr>
      <w:tblBorders>
        <w:top w:val="single" w:sz="8" w:space="0" w:color="000000"/>
        <w:bottom w:val="single" w:sz="8" w:space="0" w:color="000000"/>
      </w:tblBorders>
      <w:tblCellMar>
        <w:top w:w="0" w:type="dxa"/>
        <w:left w:w="108" w:type="dxa"/>
        <w:bottom w:w="0" w:type="dxa"/>
        <w:right w:w="108" w:type="dxa"/>
      </w:tblCellMar>
    </w:tblPr>
    <w:trPr>
      <w:cantSplit/>
    </w:trPr>
  </w:style>
  <w:style w:type="paragraph" w:customStyle="1" w:styleId="Tablefull">
    <w:name w:val="Table full"/>
    <w:rsid w:val="00F83B45"/>
    <w:rPr>
      <w:sz w:val="22"/>
      <w:szCs w:val="22"/>
    </w:rPr>
  </w:style>
  <w:style w:type="paragraph" w:customStyle="1" w:styleId="Textin3">
    <w:name w:val="Text in 3"/>
    <w:basedOn w:val="Textin2"/>
    <w:next w:val="Text"/>
    <w:rsid w:val="00C5426D"/>
    <w:pPr>
      <w:ind w:left="2325"/>
    </w:pPr>
  </w:style>
  <w:style w:type="paragraph" w:customStyle="1" w:styleId="Textin4">
    <w:name w:val="Text in 4"/>
    <w:basedOn w:val="Note4"/>
    <w:next w:val="Text"/>
    <w:rsid w:val="00C5426D"/>
    <w:pPr>
      <w:spacing w:after="160"/>
      <w:ind w:firstLine="0"/>
    </w:pPr>
    <w:rPr>
      <w:b w:val="0"/>
      <w:bCs w:val="0"/>
    </w:rPr>
  </w:style>
  <w:style w:type="paragraph" w:customStyle="1" w:styleId="Tabletitlecolumn">
    <w:name w:val="Table title column"/>
    <w:basedOn w:val="Tabletitlefull"/>
    <w:next w:val="Text"/>
    <w:rsid w:val="00C5426D"/>
    <w:pPr>
      <w:ind w:left="1134"/>
    </w:pPr>
  </w:style>
  <w:style w:type="character" w:customStyle="1" w:styleId="TextChar1">
    <w:name w:val="Text Char1"/>
    <w:basedOn w:val="DefaultParagraphFont"/>
    <w:rsid w:val="00C5426D"/>
    <w:rPr>
      <w:rFonts w:ascii="Arial" w:hAnsi="Arial" w:cs="Arial"/>
      <w:lang w:val="en-US" w:eastAsia="en-US"/>
    </w:rPr>
  </w:style>
  <w:style w:type="paragraph" w:customStyle="1" w:styleId="Warninglistpara">
    <w:name w:val="Warning list para"/>
    <w:basedOn w:val="Text"/>
    <w:rsid w:val="00C5426D"/>
    <w:pPr>
      <w:ind w:left="1531"/>
    </w:pPr>
    <w:rPr>
      <w:rFonts w:ascii="Helvetica" w:hAnsi="Helvetica" w:cs="Helvetica"/>
      <w:b/>
      <w:bCs/>
    </w:rPr>
  </w:style>
  <w:style w:type="paragraph" w:customStyle="1" w:styleId="Tabletitle">
    <w:name w:val="Table title"/>
    <w:basedOn w:val="Text"/>
    <w:next w:val="Text"/>
    <w:rsid w:val="00C5426D"/>
    <w:pPr>
      <w:keepLines/>
      <w:spacing w:before="240" w:after="40"/>
      <w:ind w:left="0"/>
      <w:jc w:val="center"/>
    </w:pPr>
    <w:rPr>
      <w:i/>
      <w:iCs/>
    </w:rPr>
  </w:style>
  <w:style w:type="paragraph" w:customStyle="1" w:styleId="end">
    <w:name w:val="end"/>
    <w:rsid w:val="00C5426D"/>
    <w:pPr>
      <w:tabs>
        <w:tab w:val="left" w:pos="0"/>
        <w:tab w:val="left" w:pos="1440"/>
        <w:tab w:val="left" w:pos="2880"/>
        <w:tab w:val="left" w:pos="4320"/>
      </w:tabs>
      <w:spacing w:before="1" w:after="56" w:line="252" w:lineRule="auto"/>
      <w:jc w:val="center"/>
    </w:pPr>
    <w:rPr>
      <w:rFonts w:ascii="Helvetica" w:hAnsi="Helvetica" w:cs="Helvetica"/>
      <w:b/>
      <w:bCs/>
      <w:sz w:val="22"/>
      <w:szCs w:val="22"/>
      <w:lang w:val="fr-FR" w:eastAsia="de-DE"/>
    </w:rPr>
  </w:style>
  <w:style w:type="paragraph" w:customStyle="1" w:styleId="Warninglist">
    <w:name w:val="Warning list"/>
    <w:basedOn w:val="Warningtext"/>
    <w:next w:val="Warninglistpara"/>
    <w:rsid w:val="00C5426D"/>
    <w:pPr>
      <w:numPr>
        <w:numId w:val="7"/>
      </w:numPr>
      <w:ind w:left="1531" w:hanging="397"/>
    </w:pPr>
  </w:style>
  <w:style w:type="character" w:customStyle="1" w:styleId="StyleTextBoldChar">
    <w:name w:val="Style Text + Bold Char"/>
    <w:basedOn w:val="TextChar"/>
    <w:rsid w:val="00C5426D"/>
    <w:rPr>
      <w:rFonts w:ascii="Arial" w:hAnsi="Arial" w:cs="Arial"/>
      <w:b/>
      <w:bCs/>
      <w:lang w:val="en-US" w:eastAsia="en-US"/>
    </w:rPr>
  </w:style>
  <w:style w:type="paragraph" w:customStyle="1" w:styleId="StyleTextBold">
    <w:name w:val="Style Text + Bold"/>
    <w:basedOn w:val="Text"/>
    <w:next w:val="Text"/>
    <w:rsid w:val="00C5426D"/>
    <w:rPr>
      <w:b/>
      <w:bCs/>
    </w:rPr>
  </w:style>
  <w:style w:type="paragraph" w:customStyle="1" w:styleId="Warninglist2First">
    <w:name w:val="Warning list 2 First"/>
    <w:basedOn w:val="Warninglistpara"/>
    <w:rsid w:val="00C5426D"/>
    <w:pPr>
      <w:numPr>
        <w:numId w:val="8"/>
      </w:numPr>
      <w:spacing w:after="0"/>
      <w:ind w:left="1928" w:hanging="397"/>
    </w:pPr>
  </w:style>
  <w:style w:type="paragraph" w:customStyle="1" w:styleId="Warninglist2Last">
    <w:name w:val="Warning list 2 Last"/>
    <w:basedOn w:val="Warninglist2First"/>
    <w:rsid w:val="00C5426D"/>
    <w:pPr>
      <w:spacing w:after="160"/>
    </w:pPr>
  </w:style>
  <w:style w:type="paragraph" w:customStyle="1" w:styleId="WarninglistFirst">
    <w:name w:val="Warning list First"/>
    <w:basedOn w:val="Warninglist"/>
    <w:next w:val="Warninglist"/>
    <w:rsid w:val="00C5426D"/>
    <w:pPr>
      <w:spacing w:after="0"/>
    </w:pPr>
  </w:style>
  <w:style w:type="character" w:customStyle="1" w:styleId="Heading4fChar">
    <w:name w:val="Heading 4f Char"/>
    <w:basedOn w:val="Heading4Char"/>
    <w:rsid w:val="00C5426D"/>
    <w:rPr>
      <w:rFonts w:ascii="Arial" w:hAnsi="Arial" w:cs="Arial"/>
      <w:b/>
      <w:bCs/>
      <w:color w:val="202B41"/>
      <w:kern w:val="28"/>
      <w:sz w:val="28"/>
      <w:szCs w:val="28"/>
    </w:rPr>
  </w:style>
  <w:style w:type="character" w:customStyle="1" w:styleId="Unorderedlist1FirstChar">
    <w:name w:val="Unordered list 1 First Char"/>
    <w:basedOn w:val="TextChar1"/>
    <w:link w:val="Unorderedlist1First"/>
    <w:locked/>
    <w:rsid w:val="00C5426D"/>
    <w:rPr>
      <w:rFonts w:ascii="Arial" w:hAnsi="Arial" w:cs="Arial"/>
      <w:sz w:val="20"/>
      <w:szCs w:val="20"/>
      <w:lang w:val="en-US" w:eastAsia="en-US"/>
    </w:rPr>
  </w:style>
  <w:style w:type="paragraph" w:styleId="DocumentMap">
    <w:name w:val="Document Map"/>
    <w:basedOn w:val="Normal"/>
    <w:link w:val="DocumentMapChar"/>
    <w:semiHidden/>
    <w:rsid w:val="00C5426D"/>
    <w:pPr>
      <w:shd w:val="clear" w:color="auto" w:fill="000080"/>
      <w:spacing w:after="120"/>
      <w:ind w:left="1134" w:right="1701"/>
    </w:pPr>
    <w:rPr>
      <w:rFonts w:ascii="Tahoma" w:hAnsi="Tahoma" w:cs="Tahoma"/>
      <w:sz w:val="20"/>
      <w:szCs w:val="20"/>
    </w:rPr>
  </w:style>
  <w:style w:type="character" w:customStyle="1" w:styleId="DocumentMapChar">
    <w:name w:val="Document Map Char"/>
    <w:basedOn w:val="DefaultParagraphFont"/>
    <w:link w:val="DocumentMap"/>
    <w:semiHidden/>
    <w:locked/>
    <w:rsid w:val="00F83B45"/>
    <w:rPr>
      <w:rFonts w:cs="Times New Roman"/>
      <w:sz w:val="2"/>
      <w:szCs w:val="2"/>
    </w:rPr>
  </w:style>
  <w:style w:type="paragraph" w:customStyle="1" w:styleId="Char1CharCharChar">
    <w:name w:val="Char1 Char Char Char"/>
    <w:basedOn w:val="Normal"/>
    <w:rsid w:val="00C5426D"/>
    <w:pPr>
      <w:spacing w:after="160" w:line="240" w:lineRule="exact"/>
    </w:pPr>
    <w:rPr>
      <w:rFonts w:ascii="Verdana" w:hAnsi="Verdana" w:cs="Verdana"/>
      <w:sz w:val="16"/>
      <w:szCs w:val="16"/>
    </w:rPr>
  </w:style>
  <w:style w:type="paragraph" w:styleId="BodyText0">
    <w:name w:val="Body Text"/>
    <w:basedOn w:val="Normal"/>
    <w:link w:val="BodyTextChar0"/>
    <w:rsid w:val="00C5426D"/>
    <w:pPr>
      <w:autoSpaceDE w:val="0"/>
      <w:autoSpaceDN w:val="0"/>
      <w:adjustRightInd w:val="0"/>
      <w:spacing w:before="240" w:after="60"/>
    </w:pPr>
    <w:rPr>
      <w:rFonts w:ascii="Arial" w:eastAsia="SimSun" w:hAnsi="Arial" w:cs="Arial"/>
      <w:b/>
      <w:bCs/>
      <w:i/>
      <w:iCs/>
      <w:color w:val="0000FF"/>
      <w:sz w:val="28"/>
      <w:szCs w:val="28"/>
      <w:lang w:eastAsia="zh-CN"/>
    </w:rPr>
  </w:style>
  <w:style w:type="character" w:customStyle="1" w:styleId="BodyTextChar0">
    <w:name w:val="Body Text Char"/>
    <w:basedOn w:val="DefaultParagraphFont"/>
    <w:link w:val="BodyText0"/>
    <w:semiHidden/>
    <w:locked/>
    <w:rsid w:val="00F83B45"/>
    <w:rPr>
      <w:rFonts w:cs="Times New Roman"/>
      <w:sz w:val="20"/>
      <w:szCs w:val="20"/>
    </w:rPr>
  </w:style>
  <w:style w:type="character" w:customStyle="1" w:styleId="BodyTextChar">
    <w:name w:val="BodyText Char"/>
    <w:basedOn w:val="DefaultParagraphFont"/>
    <w:link w:val="BodyText"/>
    <w:locked/>
    <w:rsid w:val="00B24B87"/>
    <w:rPr>
      <w:rFonts w:cs="Times New Roman"/>
      <w:sz w:val="22"/>
      <w:szCs w:val="22"/>
      <w:lang w:val="en-US" w:eastAsia="en-US"/>
    </w:rPr>
  </w:style>
  <w:style w:type="character" w:styleId="CommentReference">
    <w:name w:val="annotation reference"/>
    <w:basedOn w:val="DefaultParagraphFont"/>
    <w:uiPriority w:val="99"/>
    <w:semiHidden/>
    <w:rsid w:val="00064BD7"/>
    <w:rPr>
      <w:rFonts w:cs="Times New Roman"/>
      <w:sz w:val="16"/>
      <w:szCs w:val="16"/>
    </w:rPr>
  </w:style>
  <w:style w:type="paragraph" w:styleId="CommentText">
    <w:name w:val="annotation text"/>
    <w:basedOn w:val="Normal"/>
    <w:link w:val="CommentTextChar"/>
    <w:uiPriority w:val="99"/>
    <w:rsid w:val="00064BD7"/>
    <w:rPr>
      <w:sz w:val="20"/>
      <w:szCs w:val="20"/>
    </w:rPr>
  </w:style>
  <w:style w:type="character" w:customStyle="1" w:styleId="CommentTextChar">
    <w:name w:val="Comment Text Char"/>
    <w:basedOn w:val="DefaultParagraphFont"/>
    <w:link w:val="CommentText"/>
    <w:uiPriority w:val="99"/>
    <w:locked/>
    <w:rsid w:val="00F83B45"/>
    <w:rPr>
      <w:rFonts w:cs="Times New Roman"/>
      <w:sz w:val="20"/>
      <w:szCs w:val="20"/>
    </w:rPr>
  </w:style>
  <w:style w:type="paragraph" w:styleId="CommentSubject">
    <w:name w:val="annotation subject"/>
    <w:basedOn w:val="CommentText"/>
    <w:next w:val="CommentText"/>
    <w:link w:val="CommentSubjectChar"/>
    <w:semiHidden/>
    <w:rsid w:val="00064BD7"/>
    <w:rPr>
      <w:b/>
      <w:bCs/>
    </w:rPr>
  </w:style>
  <w:style w:type="character" w:customStyle="1" w:styleId="CommentSubjectChar">
    <w:name w:val="Comment Subject Char"/>
    <w:basedOn w:val="CommentTextChar"/>
    <w:link w:val="CommentSubject"/>
    <w:semiHidden/>
    <w:locked/>
    <w:rsid w:val="00F83B45"/>
    <w:rPr>
      <w:rFonts w:cs="Times New Roman"/>
      <w:b/>
      <w:bCs/>
      <w:sz w:val="20"/>
      <w:szCs w:val="20"/>
    </w:rPr>
  </w:style>
  <w:style w:type="paragraph" w:customStyle="1" w:styleId="NumList1">
    <w:name w:val="NumList1"/>
    <w:basedOn w:val="BodyText"/>
    <w:autoRedefine/>
    <w:rsid w:val="00832151"/>
    <w:pPr>
      <w:numPr>
        <w:numId w:val="1"/>
      </w:numPr>
    </w:pPr>
  </w:style>
  <w:style w:type="paragraph" w:styleId="Revision">
    <w:name w:val="Revision"/>
    <w:hidden/>
    <w:semiHidden/>
    <w:rsid w:val="003951B1"/>
  </w:style>
  <w:style w:type="paragraph" w:customStyle="1" w:styleId="bullet1">
    <w:name w:val="bullet1"/>
    <w:basedOn w:val="BodyText"/>
    <w:link w:val="bullet1Char"/>
    <w:rsid w:val="003436D7"/>
    <w:pPr>
      <w:numPr>
        <w:numId w:val="10"/>
      </w:numPr>
    </w:pPr>
  </w:style>
  <w:style w:type="paragraph" w:styleId="PlainText">
    <w:name w:val="Plain Text"/>
    <w:basedOn w:val="Normal"/>
    <w:link w:val="PlainTextChar"/>
    <w:uiPriority w:val="99"/>
    <w:locked/>
    <w:rsid w:val="00B6064F"/>
    <w:rPr>
      <w:rFonts w:ascii="Consolas" w:hAnsi="Consolas" w:cs="Consolas"/>
      <w:sz w:val="21"/>
      <w:szCs w:val="21"/>
    </w:rPr>
  </w:style>
  <w:style w:type="character" w:customStyle="1" w:styleId="PlainTextChar">
    <w:name w:val="Plain Text Char"/>
    <w:basedOn w:val="DefaultParagraphFont"/>
    <w:link w:val="PlainText"/>
    <w:uiPriority w:val="99"/>
    <w:locked/>
    <w:rsid w:val="00B6064F"/>
    <w:rPr>
      <w:rFonts w:ascii="Consolas" w:hAnsi="Consolas" w:cs="Consolas"/>
      <w:sz w:val="21"/>
      <w:szCs w:val="21"/>
    </w:rPr>
  </w:style>
  <w:style w:type="character" w:customStyle="1" w:styleId="bullet1Char">
    <w:name w:val="bullet1 Char"/>
    <w:basedOn w:val="BodyTextChar"/>
    <w:link w:val="bullet1"/>
    <w:locked/>
    <w:rsid w:val="003436D7"/>
    <w:rPr>
      <w:rFonts w:cs="Times New Roman"/>
      <w:sz w:val="22"/>
      <w:szCs w:val="22"/>
      <w:lang w:val="en-US" w:eastAsia="en-US"/>
    </w:rPr>
  </w:style>
  <w:style w:type="paragraph" w:styleId="TOCHeading">
    <w:name w:val="TOC Heading"/>
    <w:basedOn w:val="Heading1"/>
    <w:next w:val="Normal"/>
    <w:uiPriority w:val="39"/>
    <w:qFormat/>
    <w:rsid w:val="001077E8"/>
    <w:pPr>
      <w:keepLines/>
      <w:spacing w:before="480" w:after="0" w:line="276" w:lineRule="auto"/>
      <w:ind w:left="0" w:firstLine="0"/>
      <w:outlineLvl w:val="9"/>
    </w:pPr>
    <w:rPr>
      <w:color w:val="365F91"/>
      <w:kern w:val="0"/>
      <w:sz w:val="28"/>
      <w:szCs w:val="28"/>
    </w:rPr>
  </w:style>
  <w:style w:type="character" w:styleId="HTMLCite">
    <w:name w:val="HTML Cite"/>
    <w:basedOn w:val="DefaultParagraphFont"/>
    <w:locked/>
    <w:rsid w:val="00672E27"/>
    <w:rPr>
      <w:rFonts w:cs="Times New Roman"/>
      <w:i/>
      <w:iCs/>
    </w:rPr>
  </w:style>
  <w:style w:type="character" w:styleId="Strong">
    <w:name w:val="Strong"/>
    <w:basedOn w:val="DefaultParagraphFont"/>
    <w:qFormat/>
    <w:rsid w:val="004150B6"/>
    <w:rPr>
      <w:rFonts w:cs="Times New Roman"/>
      <w:b/>
      <w:bCs/>
    </w:rPr>
  </w:style>
  <w:style w:type="table" w:styleId="TableGrid">
    <w:name w:val="Table Grid"/>
    <w:basedOn w:val="TableNormal"/>
    <w:rsid w:val="004E6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3">
    <w:name w:val="Table 3D effects 3"/>
    <w:basedOn w:val="TableNormal"/>
    <w:locked/>
    <w:rsid w:val="0065609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locked/>
    <w:rsid w:val="0065609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locked/>
    <w:rsid w:val="00537AFE"/>
    <w:rPr>
      <w:rFonts w:cs="Times New Roman"/>
      <w:color w:val="800080"/>
      <w:u w:val="single"/>
    </w:rPr>
  </w:style>
  <w:style w:type="numbering" w:customStyle="1" w:styleId="Style2">
    <w:name w:val="Style2"/>
    <w:rsid w:val="002646FE"/>
    <w:pPr>
      <w:numPr>
        <w:numId w:val="11"/>
      </w:numPr>
    </w:pPr>
  </w:style>
  <w:style w:type="paragraph" w:customStyle="1" w:styleId="adlPaperTitle">
    <w:name w:val="adl_Paper Title"/>
    <w:basedOn w:val="Heading3"/>
    <w:autoRedefine/>
    <w:rsid w:val="00876543"/>
    <w:pPr>
      <w:spacing w:before="200"/>
      <w:jc w:val="center"/>
    </w:pPr>
    <w:rPr>
      <w:rFonts w:ascii="Trebuchet MS" w:hAnsi="Trebuchet MS" w:cs="Arial"/>
      <w:sz w:val="44"/>
      <w:szCs w:val="26"/>
    </w:rPr>
  </w:style>
  <w:style w:type="paragraph" w:customStyle="1" w:styleId="adlSectionLead">
    <w:name w:val="adl_Section_Lead"/>
    <w:basedOn w:val="Normal"/>
    <w:next w:val="Normal"/>
    <w:link w:val="adlSectionLeadCharChar"/>
    <w:autoRedefine/>
    <w:rsid w:val="00993555"/>
    <w:pPr>
      <w:jc w:val="center"/>
    </w:pPr>
    <w:rPr>
      <w:rFonts w:ascii="Trebuchet MS" w:hAnsi="Trebuchet MS"/>
      <w:b/>
      <w:color w:val="202B41"/>
      <w:sz w:val="32"/>
      <w:szCs w:val="32"/>
    </w:rPr>
  </w:style>
  <w:style w:type="character" w:customStyle="1" w:styleId="adlSectionLeadCharChar">
    <w:name w:val="adl_Section_Lead Char Char"/>
    <w:basedOn w:val="DefaultParagraphFont"/>
    <w:link w:val="adlSectionLead"/>
    <w:rsid w:val="00993555"/>
    <w:rPr>
      <w:rFonts w:ascii="Trebuchet MS" w:hAnsi="Trebuchet MS"/>
      <w:b/>
      <w:color w:val="202B41"/>
      <w:sz w:val="32"/>
      <w:szCs w:val="32"/>
    </w:rPr>
  </w:style>
  <w:style w:type="table" w:styleId="LightList-Accent5">
    <w:name w:val="Light List Accent 5"/>
    <w:basedOn w:val="TableNormal"/>
    <w:rsid w:val="00583B7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rsid w:val="00583B7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rsid w:val="002129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1">
    <w:name w:val="A1"/>
    <w:uiPriority w:val="99"/>
    <w:rsid w:val="001878C7"/>
    <w:rPr>
      <w:rFonts w:cs="Frutiger LT Std 55 Roman"/>
      <w:color w:val="221E1F"/>
      <w:sz w:val="20"/>
      <w:szCs w:val="20"/>
    </w:rPr>
  </w:style>
  <w:style w:type="paragraph" w:customStyle="1" w:styleId="Bullet11">
    <w:name w:val="Bullet 1"/>
    <w:basedOn w:val="Normal"/>
    <w:link w:val="Bullet1Char0"/>
    <w:qFormat/>
    <w:rsid w:val="000B4004"/>
    <w:pPr>
      <w:numPr>
        <w:numId w:val="13"/>
      </w:numPr>
      <w:ind w:left="180" w:hanging="180"/>
    </w:pPr>
    <w:rPr>
      <w:rFonts w:ascii="Calibri" w:eastAsia="SimSun" w:hAnsi="Calibri" w:cs="Arial"/>
      <w:sz w:val="20"/>
      <w:szCs w:val="20"/>
      <w:lang w:eastAsia="zh-CN"/>
    </w:rPr>
  </w:style>
  <w:style w:type="paragraph" w:customStyle="1" w:styleId="bullet2">
    <w:name w:val="bullet 2"/>
    <w:basedOn w:val="Normal"/>
    <w:qFormat/>
    <w:rsid w:val="000B4004"/>
    <w:pPr>
      <w:numPr>
        <w:ilvl w:val="1"/>
        <w:numId w:val="13"/>
      </w:numPr>
      <w:ind w:left="540" w:hanging="180"/>
    </w:pPr>
    <w:rPr>
      <w:rFonts w:ascii="Calibri" w:eastAsia="SimSun" w:hAnsi="Calibri" w:cs="Arial"/>
      <w:sz w:val="20"/>
      <w:szCs w:val="20"/>
      <w:lang w:eastAsia="zh-CN"/>
    </w:rPr>
  </w:style>
  <w:style w:type="character" w:customStyle="1" w:styleId="Bullet1Char0">
    <w:name w:val="Bullet 1 Char"/>
    <w:basedOn w:val="DefaultParagraphFont"/>
    <w:link w:val="Bullet11"/>
    <w:rsid w:val="000B4004"/>
    <w:rPr>
      <w:rFonts w:ascii="Calibri" w:eastAsia="SimSun" w:hAnsi="Calibri" w:cs="Arial"/>
      <w:sz w:val="20"/>
      <w:szCs w:val="20"/>
      <w:lang w:eastAsia="zh-CN"/>
    </w:rPr>
  </w:style>
  <w:style w:type="paragraph" w:customStyle="1" w:styleId="NumberedStep">
    <w:name w:val="Numbered Step"/>
    <w:basedOn w:val="Normal"/>
    <w:rsid w:val="00567C8A"/>
    <w:pPr>
      <w:ind w:left="360" w:hanging="360"/>
    </w:pPr>
    <w:rPr>
      <w:sz w:val="26"/>
      <w:szCs w:val="20"/>
    </w:rPr>
  </w:style>
  <w:style w:type="table" w:customStyle="1" w:styleId="LightGrid-Accent12">
    <w:name w:val="Light Grid - Accent 12"/>
    <w:basedOn w:val="TableNormal"/>
    <w:rsid w:val="00B17C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TrebuchetMS22ptBoldCustomColorRGB1578157Cent">
    <w:name w:val="Style Trebuchet MS 22 pt Bold Custom Color(RGB(1578157)) Cent..."/>
    <w:basedOn w:val="Normal"/>
    <w:rsid w:val="00162CE8"/>
    <w:pPr>
      <w:jc w:val="center"/>
    </w:pPr>
    <w:rPr>
      <w:rFonts w:ascii="Trebuchet MS" w:hAnsi="Trebuchet MS"/>
      <w:b/>
      <w:bCs/>
      <w:color w:val="202B41"/>
      <w:sz w:val="48"/>
      <w:szCs w:val="20"/>
    </w:rPr>
  </w:style>
  <w:style w:type="paragraph" w:customStyle="1" w:styleId="StyleCambria18ptBoldCustomColorRGB1578157Centered">
    <w:name w:val="Style Cambria 18 pt Bold Custom Color(RGB(1578157)) Centered"/>
    <w:basedOn w:val="Normal"/>
    <w:rsid w:val="00843B57"/>
    <w:pPr>
      <w:jc w:val="center"/>
    </w:pPr>
    <w:rPr>
      <w:rFonts w:ascii="Cambria" w:hAnsi="Cambria"/>
      <w:b/>
      <w:bCs/>
      <w:color w:val="202B41"/>
      <w:sz w:val="36"/>
      <w:szCs w:val="20"/>
    </w:rPr>
  </w:style>
  <w:style w:type="paragraph" w:customStyle="1" w:styleId="StyleHeading1CustomColorRGB1578157">
    <w:name w:val="Style Heading 1 + Custom Color(RGB(1578157))"/>
    <w:basedOn w:val="Heading1"/>
    <w:link w:val="StyleHeading1CustomColorRGB1578157Char"/>
    <w:rsid w:val="00843B57"/>
  </w:style>
  <w:style w:type="paragraph" w:customStyle="1" w:styleId="StyleHeading124ptCustomColorRGB1578157CenteredFi">
    <w:name w:val="Style Heading 1 + 24 pt Custom Color(RGB(1578157)) Centered Fi..."/>
    <w:basedOn w:val="Heading1"/>
    <w:rsid w:val="00843B57"/>
    <w:pPr>
      <w:ind w:firstLine="0"/>
      <w:jc w:val="center"/>
    </w:pPr>
    <w:rPr>
      <w:rFonts w:cs="Times New Roman"/>
      <w:sz w:val="48"/>
      <w:szCs w:val="20"/>
    </w:rPr>
  </w:style>
  <w:style w:type="paragraph" w:customStyle="1" w:styleId="Style3">
    <w:name w:val="Style3"/>
    <w:basedOn w:val="StyleHeading1CustomColorRGB1578157"/>
    <w:link w:val="Style3Char"/>
    <w:qFormat/>
    <w:rsid w:val="003B792F"/>
  </w:style>
  <w:style w:type="character" w:customStyle="1" w:styleId="StyleHeading1CustomColorRGB1578157Char">
    <w:name w:val="Style Heading 1 + Custom Color(RGB(1578157)) Char"/>
    <w:basedOn w:val="Heading1Char"/>
    <w:link w:val="StyleHeading1CustomColorRGB1578157"/>
    <w:rsid w:val="003B792F"/>
    <w:rPr>
      <w:rFonts w:ascii="Cambria" w:hAnsi="Cambria" w:cs="Cambria"/>
      <w:b/>
      <w:bCs/>
      <w:color w:val="202B41"/>
      <w:kern w:val="32"/>
      <w:sz w:val="36"/>
      <w:szCs w:val="36"/>
    </w:rPr>
  </w:style>
  <w:style w:type="character" w:customStyle="1" w:styleId="Style3Char">
    <w:name w:val="Style3 Char"/>
    <w:basedOn w:val="StyleHeading1CustomColorRGB1578157Char"/>
    <w:link w:val="Style3"/>
    <w:rsid w:val="003B792F"/>
    <w:rPr>
      <w:rFonts w:ascii="Cambria" w:hAnsi="Cambria" w:cs="Cambria"/>
      <w:b/>
      <w:bCs/>
      <w:color w:val="202B41"/>
      <w:kern w:val="32"/>
      <w:sz w:val="36"/>
      <w:szCs w:val="36"/>
    </w:rPr>
  </w:style>
  <w:style w:type="character" w:customStyle="1" w:styleId="apple-converted-space">
    <w:name w:val="apple-converted-space"/>
    <w:basedOn w:val="DefaultParagraphFont"/>
    <w:rsid w:val="00105EDF"/>
  </w:style>
  <w:style w:type="paragraph" w:styleId="BlockText">
    <w:name w:val="Block Text"/>
    <w:basedOn w:val="Normal"/>
    <w:rsid w:val="00BD0DBE"/>
    <w:pPr>
      <w:tabs>
        <w:tab w:val="left" w:pos="1800"/>
      </w:tabs>
      <w:spacing w:line="240" w:lineRule="atLeast"/>
      <w:ind w:left="1440" w:right="72" w:hanging="1440"/>
    </w:pPr>
    <w:rPr>
      <w:rFonts w:ascii="Palatino" w:hAnsi="Palati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150"/>
              <w:marRight w:val="150"/>
              <w:marTop w:val="0"/>
              <w:marBottom w:val="150"/>
              <w:divBdr>
                <w:top w:val="dashed" w:sz="6" w:space="0" w:color="3C78B5"/>
                <w:left w:val="dashed" w:sz="6" w:space="0" w:color="3C78B5"/>
                <w:bottom w:val="dashed" w:sz="6" w:space="0" w:color="3C78B5"/>
                <w:right w:val="dashed" w:sz="6" w:space="0" w:color="3C78B5"/>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
        <w:div w:id="8">
          <w:marLeft w:val="0"/>
          <w:marRight w:val="0"/>
          <w:marTop w:val="100"/>
          <w:marBottom w:val="10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780753">
      <w:bodyDiv w:val="1"/>
      <w:marLeft w:val="0"/>
      <w:marRight w:val="0"/>
      <w:marTop w:val="0"/>
      <w:marBottom w:val="0"/>
      <w:divBdr>
        <w:top w:val="none" w:sz="0" w:space="0" w:color="auto"/>
        <w:left w:val="none" w:sz="0" w:space="0" w:color="auto"/>
        <w:bottom w:val="none" w:sz="0" w:space="0" w:color="auto"/>
        <w:right w:val="none" w:sz="0" w:space="0" w:color="auto"/>
      </w:divBdr>
    </w:div>
    <w:div w:id="12729063">
      <w:bodyDiv w:val="1"/>
      <w:marLeft w:val="0"/>
      <w:marRight w:val="0"/>
      <w:marTop w:val="0"/>
      <w:marBottom w:val="0"/>
      <w:divBdr>
        <w:top w:val="none" w:sz="0" w:space="0" w:color="auto"/>
        <w:left w:val="none" w:sz="0" w:space="0" w:color="auto"/>
        <w:bottom w:val="none" w:sz="0" w:space="0" w:color="auto"/>
        <w:right w:val="none" w:sz="0" w:space="0" w:color="auto"/>
      </w:divBdr>
      <w:divsChild>
        <w:div w:id="128985797">
          <w:marLeft w:val="187"/>
          <w:marRight w:val="0"/>
          <w:marTop w:val="0"/>
          <w:marBottom w:val="0"/>
          <w:divBdr>
            <w:top w:val="none" w:sz="0" w:space="0" w:color="auto"/>
            <w:left w:val="none" w:sz="0" w:space="0" w:color="auto"/>
            <w:bottom w:val="none" w:sz="0" w:space="0" w:color="auto"/>
            <w:right w:val="none" w:sz="0" w:space="0" w:color="auto"/>
          </w:divBdr>
        </w:div>
        <w:div w:id="152991305">
          <w:marLeft w:val="187"/>
          <w:marRight w:val="0"/>
          <w:marTop w:val="0"/>
          <w:marBottom w:val="0"/>
          <w:divBdr>
            <w:top w:val="none" w:sz="0" w:space="0" w:color="auto"/>
            <w:left w:val="none" w:sz="0" w:space="0" w:color="auto"/>
            <w:bottom w:val="none" w:sz="0" w:space="0" w:color="auto"/>
            <w:right w:val="none" w:sz="0" w:space="0" w:color="auto"/>
          </w:divBdr>
        </w:div>
        <w:div w:id="173150810">
          <w:marLeft w:val="187"/>
          <w:marRight w:val="0"/>
          <w:marTop w:val="0"/>
          <w:marBottom w:val="0"/>
          <w:divBdr>
            <w:top w:val="none" w:sz="0" w:space="0" w:color="auto"/>
            <w:left w:val="none" w:sz="0" w:space="0" w:color="auto"/>
            <w:bottom w:val="none" w:sz="0" w:space="0" w:color="auto"/>
            <w:right w:val="none" w:sz="0" w:space="0" w:color="auto"/>
          </w:divBdr>
        </w:div>
        <w:div w:id="256329373">
          <w:marLeft w:val="187"/>
          <w:marRight w:val="0"/>
          <w:marTop w:val="0"/>
          <w:marBottom w:val="0"/>
          <w:divBdr>
            <w:top w:val="none" w:sz="0" w:space="0" w:color="auto"/>
            <w:left w:val="none" w:sz="0" w:space="0" w:color="auto"/>
            <w:bottom w:val="none" w:sz="0" w:space="0" w:color="auto"/>
            <w:right w:val="none" w:sz="0" w:space="0" w:color="auto"/>
          </w:divBdr>
        </w:div>
        <w:div w:id="322395338">
          <w:marLeft w:val="187"/>
          <w:marRight w:val="0"/>
          <w:marTop w:val="0"/>
          <w:marBottom w:val="0"/>
          <w:divBdr>
            <w:top w:val="none" w:sz="0" w:space="0" w:color="auto"/>
            <w:left w:val="none" w:sz="0" w:space="0" w:color="auto"/>
            <w:bottom w:val="none" w:sz="0" w:space="0" w:color="auto"/>
            <w:right w:val="none" w:sz="0" w:space="0" w:color="auto"/>
          </w:divBdr>
        </w:div>
        <w:div w:id="498734074">
          <w:marLeft w:val="187"/>
          <w:marRight w:val="0"/>
          <w:marTop w:val="0"/>
          <w:marBottom w:val="0"/>
          <w:divBdr>
            <w:top w:val="none" w:sz="0" w:space="0" w:color="auto"/>
            <w:left w:val="none" w:sz="0" w:space="0" w:color="auto"/>
            <w:bottom w:val="none" w:sz="0" w:space="0" w:color="auto"/>
            <w:right w:val="none" w:sz="0" w:space="0" w:color="auto"/>
          </w:divBdr>
        </w:div>
        <w:div w:id="631402949">
          <w:marLeft w:val="187"/>
          <w:marRight w:val="0"/>
          <w:marTop w:val="0"/>
          <w:marBottom w:val="0"/>
          <w:divBdr>
            <w:top w:val="none" w:sz="0" w:space="0" w:color="auto"/>
            <w:left w:val="none" w:sz="0" w:space="0" w:color="auto"/>
            <w:bottom w:val="none" w:sz="0" w:space="0" w:color="auto"/>
            <w:right w:val="none" w:sz="0" w:space="0" w:color="auto"/>
          </w:divBdr>
        </w:div>
        <w:div w:id="677851532">
          <w:marLeft w:val="187"/>
          <w:marRight w:val="0"/>
          <w:marTop w:val="0"/>
          <w:marBottom w:val="0"/>
          <w:divBdr>
            <w:top w:val="none" w:sz="0" w:space="0" w:color="auto"/>
            <w:left w:val="none" w:sz="0" w:space="0" w:color="auto"/>
            <w:bottom w:val="none" w:sz="0" w:space="0" w:color="auto"/>
            <w:right w:val="none" w:sz="0" w:space="0" w:color="auto"/>
          </w:divBdr>
        </w:div>
        <w:div w:id="817261554">
          <w:marLeft w:val="187"/>
          <w:marRight w:val="0"/>
          <w:marTop w:val="0"/>
          <w:marBottom w:val="0"/>
          <w:divBdr>
            <w:top w:val="none" w:sz="0" w:space="0" w:color="auto"/>
            <w:left w:val="none" w:sz="0" w:space="0" w:color="auto"/>
            <w:bottom w:val="none" w:sz="0" w:space="0" w:color="auto"/>
            <w:right w:val="none" w:sz="0" w:space="0" w:color="auto"/>
          </w:divBdr>
        </w:div>
        <w:div w:id="820804379">
          <w:marLeft w:val="187"/>
          <w:marRight w:val="0"/>
          <w:marTop w:val="0"/>
          <w:marBottom w:val="0"/>
          <w:divBdr>
            <w:top w:val="none" w:sz="0" w:space="0" w:color="auto"/>
            <w:left w:val="none" w:sz="0" w:space="0" w:color="auto"/>
            <w:bottom w:val="none" w:sz="0" w:space="0" w:color="auto"/>
            <w:right w:val="none" w:sz="0" w:space="0" w:color="auto"/>
          </w:divBdr>
        </w:div>
        <w:div w:id="935409317">
          <w:marLeft w:val="187"/>
          <w:marRight w:val="0"/>
          <w:marTop w:val="0"/>
          <w:marBottom w:val="0"/>
          <w:divBdr>
            <w:top w:val="none" w:sz="0" w:space="0" w:color="auto"/>
            <w:left w:val="none" w:sz="0" w:space="0" w:color="auto"/>
            <w:bottom w:val="none" w:sz="0" w:space="0" w:color="auto"/>
            <w:right w:val="none" w:sz="0" w:space="0" w:color="auto"/>
          </w:divBdr>
        </w:div>
        <w:div w:id="1056900964">
          <w:marLeft w:val="187"/>
          <w:marRight w:val="0"/>
          <w:marTop w:val="0"/>
          <w:marBottom w:val="0"/>
          <w:divBdr>
            <w:top w:val="none" w:sz="0" w:space="0" w:color="auto"/>
            <w:left w:val="none" w:sz="0" w:space="0" w:color="auto"/>
            <w:bottom w:val="none" w:sz="0" w:space="0" w:color="auto"/>
            <w:right w:val="none" w:sz="0" w:space="0" w:color="auto"/>
          </w:divBdr>
        </w:div>
        <w:div w:id="1077216042">
          <w:marLeft w:val="187"/>
          <w:marRight w:val="0"/>
          <w:marTop w:val="0"/>
          <w:marBottom w:val="0"/>
          <w:divBdr>
            <w:top w:val="none" w:sz="0" w:space="0" w:color="auto"/>
            <w:left w:val="none" w:sz="0" w:space="0" w:color="auto"/>
            <w:bottom w:val="none" w:sz="0" w:space="0" w:color="auto"/>
            <w:right w:val="none" w:sz="0" w:space="0" w:color="auto"/>
          </w:divBdr>
        </w:div>
        <w:div w:id="1171290133">
          <w:marLeft w:val="187"/>
          <w:marRight w:val="0"/>
          <w:marTop w:val="0"/>
          <w:marBottom w:val="0"/>
          <w:divBdr>
            <w:top w:val="none" w:sz="0" w:space="0" w:color="auto"/>
            <w:left w:val="none" w:sz="0" w:space="0" w:color="auto"/>
            <w:bottom w:val="none" w:sz="0" w:space="0" w:color="auto"/>
            <w:right w:val="none" w:sz="0" w:space="0" w:color="auto"/>
          </w:divBdr>
        </w:div>
        <w:div w:id="1230923556">
          <w:marLeft w:val="187"/>
          <w:marRight w:val="0"/>
          <w:marTop w:val="0"/>
          <w:marBottom w:val="0"/>
          <w:divBdr>
            <w:top w:val="none" w:sz="0" w:space="0" w:color="auto"/>
            <w:left w:val="none" w:sz="0" w:space="0" w:color="auto"/>
            <w:bottom w:val="none" w:sz="0" w:space="0" w:color="auto"/>
            <w:right w:val="none" w:sz="0" w:space="0" w:color="auto"/>
          </w:divBdr>
        </w:div>
        <w:div w:id="1323237733">
          <w:marLeft w:val="187"/>
          <w:marRight w:val="0"/>
          <w:marTop w:val="0"/>
          <w:marBottom w:val="0"/>
          <w:divBdr>
            <w:top w:val="none" w:sz="0" w:space="0" w:color="auto"/>
            <w:left w:val="none" w:sz="0" w:space="0" w:color="auto"/>
            <w:bottom w:val="none" w:sz="0" w:space="0" w:color="auto"/>
            <w:right w:val="none" w:sz="0" w:space="0" w:color="auto"/>
          </w:divBdr>
        </w:div>
        <w:div w:id="1335257269">
          <w:marLeft w:val="187"/>
          <w:marRight w:val="0"/>
          <w:marTop w:val="0"/>
          <w:marBottom w:val="0"/>
          <w:divBdr>
            <w:top w:val="none" w:sz="0" w:space="0" w:color="auto"/>
            <w:left w:val="none" w:sz="0" w:space="0" w:color="auto"/>
            <w:bottom w:val="none" w:sz="0" w:space="0" w:color="auto"/>
            <w:right w:val="none" w:sz="0" w:space="0" w:color="auto"/>
          </w:divBdr>
        </w:div>
        <w:div w:id="1380592776">
          <w:marLeft w:val="187"/>
          <w:marRight w:val="0"/>
          <w:marTop w:val="0"/>
          <w:marBottom w:val="0"/>
          <w:divBdr>
            <w:top w:val="none" w:sz="0" w:space="0" w:color="auto"/>
            <w:left w:val="none" w:sz="0" w:space="0" w:color="auto"/>
            <w:bottom w:val="none" w:sz="0" w:space="0" w:color="auto"/>
            <w:right w:val="none" w:sz="0" w:space="0" w:color="auto"/>
          </w:divBdr>
        </w:div>
        <w:div w:id="1439331985">
          <w:marLeft w:val="187"/>
          <w:marRight w:val="0"/>
          <w:marTop w:val="0"/>
          <w:marBottom w:val="0"/>
          <w:divBdr>
            <w:top w:val="none" w:sz="0" w:space="0" w:color="auto"/>
            <w:left w:val="none" w:sz="0" w:space="0" w:color="auto"/>
            <w:bottom w:val="none" w:sz="0" w:space="0" w:color="auto"/>
            <w:right w:val="none" w:sz="0" w:space="0" w:color="auto"/>
          </w:divBdr>
        </w:div>
        <w:div w:id="1494831172">
          <w:marLeft w:val="187"/>
          <w:marRight w:val="0"/>
          <w:marTop w:val="0"/>
          <w:marBottom w:val="0"/>
          <w:divBdr>
            <w:top w:val="none" w:sz="0" w:space="0" w:color="auto"/>
            <w:left w:val="none" w:sz="0" w:space="0" w:color="auto"/>
            <w:bottom w:val="none" w:sz="0" w:space="0" w:color="auto"/>
            <w:right w:val="none" w:sz="0" w:space="0" w:color="auto"/>
          </w:divBdr>
        </w:div>
        <w:div w:id="1511942030">
          <w:marLeft w:val="187"/>
          <w:marRight w:val="0"/>
          <w:marTop w:val="0"/>
          <w:marBottom w:val="0"/>
          <w:divBdr>
            <w:top w:val="none" w:sz="0" w:space="0" w:color="auto"/>
            <w:left w:val="none" w:sz="0" w:space="0" w:color="auto"/>
            <w:bottom w:val="none" w:sz="0" w:space="0" w:color="auto"/>
            <w:right w:val="none" w:sz="0" w:space="0" w:color="auto"/>
          </w:divBdr>
        </w:div>
        <w:div w:id="1517580167">
          <w:marLeft w:val="187"/>
          <w:marRight w:val="0"/>
          <w:marTop w:val="0"/>
          <w:marBottom w:val="0"/>
          <w:divBdr>
            <w:top w:val="none" w:sz="0" w:space="0" w:color="auto"/>
            <w:left w:val="none" w:sz="0" w:space="0" w:color="auto"/>
            <w:bottom w:val="none" w:sz="0" w:space="0" w:color="auto"/>
            <w:right w:val="none" w:sz="0" w:space="0" w:color="auto"/>
          </w:divBdr>
        </w:div>
        <w:div w:id="1524972236">
          <w:marLeft w:val="187"/>
          <w:marRight w:val="0"/>
          <w:marTop w:val="0"/>
          <w:marBottom w:val="0"/>
          <w:divBdr>
            <w:top w:val="none" w:sz="0" w:space="0" w:color="auto"/>
            <w:left w:val="none" w:sz="0" w:space="0" w:color="auto"/>
            <w:bottom w:val="none" w:sz="0" w:space="0" w:color="auto"/>
            <w:right w:val="none" w:sz="0" w:space="0" w:color="auto"/>
          </w:divBdr>
        </w:div>
        <w:div w:id="1531455987">
          <w:marLeft w:val="187"/>
          <w:marRight w:val="0"/>
          <w:marTop w:val="0"/>
          <w:marBottom w:val="0"/>
          <w:divBdr>
            <w:top w:val="none" w:sz="0" w:space="0" w:color="auto"/>
            <w:left w:val="none" w:sz="0" w:space="0" w:color="auto"/>
            <w:bottom w:val="none" w:sz="0" w:space="0" w:color="auto"/>
            <w:right w:val="none" w:sz="0" w:space="0" w:color="auto"/>
          </w:divBdr>
        </w:div>
        <w:div w:id="1731804877">
          <w:marLeft w:val="187"/>
          <w:marRight w:val="0"/>
          <w:marTop w:val="0"/>
          <w:marBottom w:val="0"/>
          <w:divBdr>
            <w:top w:val="none" w:sz="0" w:space="0" w:color="auto"/>
            <w:left w:val="none" w:sz="0" w:space="0" w:color="auto"/>
            <w:bottom w:val="none" w:sz="0" w:space="0" w:color="auto"/>
            <w:right w:val="none" w:sz="0" w:space="0" w:color="auto"/>
          </w:divBdr>
        </w:div>
        <w:div w:id="1756319698">
          <w:marLeft w:val="187"/>
          <w:marRight w:val="0"/>
          <w:marTop w:val="0"/>
          <w:marBottom w:val="0"/>
          <w:divBdr>
            <w:top w:val="none" w:sz="0" w:space="0" w:color="auto"/>
            <w:left w:val="none" w:sz="0" w:space="0" w:color="auto"/>
            <w:bottom w:val="none" w:sz="0" w:space="0" w:color="auto"/>
            <w:right w:val="none" w:sz="0" w:space="0" w:color="auto"/>
          </w:divBdr>
        </w:div>
        <w:div w:id="1770467883">
          <w:marLeft w:val="187"/>
          <w:marRight w:val="0"/>
          <w:marTop w:val="0"/>
          <w:marBottom w:val="0"/>
          <w:divBdr>
            <w:top w:val="none" w:sz="0" w:space="0" w:color="auto"/>
            <w:left w:val="none" w:sz="0" w:space="0" w:color="auto"/>
            <w:bottom w:val="none" w:sz="0" w:space="0" w:color="auto"/>
            <w:right w:val="none" w:sz="0" w:space="0" w:color="auto"/>
          </w:divBdr>
        </w:div>
        <w:div w:id="1837957559">
          <w:marLeft w:val="187"/>
          <w:marRight w:val="0"/>
          <w:marTop w:val="0"/>
          <w:marBottom w:val="0"/>
          <w:divBdr>
            <w:top w:val="none" w:sz="0" w:space="0" w:color="auto"/>
            <w:left w:val="none" w:sz="0" w:space="0" w:color="auto"/>
            <w:bottom w:val="none" w:sz="0" w:space="0" w:color="auto"/>
            <w:right w:val="none" w:sz="0" w:space="0" w:color="auto"/>
          </w:divBdr>
        </w:div>
        <w:div w:id="1841971049">
          <w:marLeft w:val="187"/>
          <w:marRight w:val="0"/>
          <w:marTop w:val="0"/>
          <w:marBottom w:val="0"/>
          <w:divBdr>
            <w:top w:val="none" w:sz="0" w:space="0" w:color="auto"/>
            <w:left w:val="none" w:sz="0" w:space="0" w:color="auto"/>
            <w:bottom w:val="none" w:sz="0" w:space="0" w:color="auto"/>
            <w:right w:val="none" w:sz="0" w:space="0" w:color="auto"/>
          </w:divBdr>
        </w:div>
        <w:div w:id="1853304204">
          <w:marLeft w:val="187"/>
          <w:marRight w:val="0"/>
          <w:marTop w:val="0"/>
          <w:marBottom w:val="0"/>
          <w:divBdr>
            <w:top w:val="none" w:sz="0" w:space="0" w:color="auto"/>
            <w:left w:val="none" w:sz="0" w:space="0" w:color="auto"/>
            <w:bottom w:val="none" w:sz="0" w:space="0" w:color="auto"/>
            <w:right w:val="none" w:sz="0" w:space="0" w:color="auto"/>
          </w:divBdr>
        </w:div>
        <w:div w:id="1891962501">
          <w:marLeft w:val="187"/>
          <w:marRight w:val="0"/>
          <w:marTop w:val="0"/>
          <w:marBottom w:val="0"/>
          <w:divBdr>
            <w:top w:val="none" w:sz="0" w:space="0" w:color="auto"/>
            <w:left w:val="none" w:sz="0" w:space="0" w:color="auto"/>
            <w:bottom w:val="none" w:sz="0" w:space="0" w:color="auto"/>
            <w:right w:val="none" w:sz="0" w:space="0" w:color="auto"/>
          </w:divBdr>
        </w:div>
        <w:div w:id="1928420319">
          <w:marLeft w:val="187"/>
          <w:marRight w:val="0"/>
          <w:marTop w:val="0"/>
          <w:marBottom w:val="0"/>
          <w:divBdr>
            <w:top w:val="none" w:sz="0" w:space="0" w:color="auto"/>
            <w:left w:val="none" w:sz="0" w:space="0" w:color="auto"/>
            <w:bottom w:val="none" w:sz="0" w:space="0" w:color="auto"/>
            <w:right w:val="none" w:sz="0" w:space="0" w:color="auto"/>
          </w:divBdr>
        </w:div>
        <w:div w:id="2005039246">
          <w:marLeft w:val="187"/>
          <w:marRight w:val="0"/>
          <w:marTop w:val="0"/>
          <w:marBottom w:val="0"/>
          <w:divBdr>
            <w:top w:val="none" w:sz="0" w:space="0" w:color="auto"/>
            <w:left w:val="none" w:sz="0" w:space="0" w:color="auto"/>
            <w:bottom w:val="none" w:sz="0" w:space="0" w:color="auto"/>
            <w:right w:val="none" w:sz="0" w:space="0" w:color="auto"/>
          </w:divBdr>
        </w:div>
        <w:div w:id="2030251480">
          <w:marLeft w:val="187"/>
          <w:marRight w:val="0"/>
          <w:marTop w:val="0"/>
          <w:marBottom w:val="0"/>
          <w:divBdr>
            <w:top w:val="none" w:sz="0" w:space="0" w:color="auto"/>
            <w:left w:val="none" w:sz="0" w:space="0" w:color="auto"/>
            <w:bottom w:val="none" w:sz="0" w:space="0" w:color="auto"/>
            <w:right w:val="none" w:sz="0" w:space="0" w:color="auto"/>
          </w:divBdr>
        </w:div>
        <w:div w:id="2134976939">
          <w:marLeft w:val="187"/>
          <w:marRight w:val="0"/>
          <w:marTop w:val="0"/>
          <w:marBottom w:val="0"/>
          <w:divBdr>
            <w:top w:val="none" w:sz="0" w:space="0" w:color="auto"/>
            <w:left w:val="none" w:sz="0" w:space="0" w:color="auto"/>
            <w:bottom w:val="none" w:sz="0" w:space="0" w:color="auto"/>
            <w:right w:val="none" w:sz="0" w:space="0" w:color="auto"/>
          </w:divBdr>
        </w:div>
      </w:divsChild>
    </w:div>
    <w:div w:id="13045175">
      <w:bodyDiv w:val="1"/>
      <w:marLeft w:val="0"/>
      <w:marRight w:val="0"/>
      <w:marTop w:val="0"/>
      <w:marBottom w:val="0"/>
      <w:divBdr>
        <w:top w:val="none" w:sz="0" w:space="0" w:color="auto"/>
        <w:left w:val="none" w:sz="0" w:space="0" w:color="auto"/>
        <w:bottom w:val="none" w:sz="0" w:space="0" w:color="auto"/>
        <w:right w:val="none" w:sz="0" w:space="0" w:color="auto"/>
      </w:divBdr>
    </w:div>
    <w:div w:id="27532973">
      <w:bodyDiv w:val="1"/>
      <w:marLeft w:val="0"/>
      <w:marRight w:val="0"/>
      <w:marTop w:val="0"/>
      <w:marBottom w:val="0"/>
      <w:divBdr>
        <w:top w:val="none" w:sz="0" w:space="0" w:color="auto"/>
        <w:left w:val="none" w:sz="0" w:space="0" w:color="auto"/>
        <w:bottom w:val="none" w:sz="0" w:space="0" w:color="auto"/>
        <w:right w:val="none" w:sz="0" w:space="0" w:color="auto"/>
      </w:divBdr>
      <w:divsChild>
        <w:div w:id="105926555">
          <w:marLeft w:val="547"/>
          <w:marRight w:val="0"/>
          <w:marTop w:val="154"/>
          <w:marBottom w:val="0"/>
          <w:divBdr>
            <w:top w:val="none" w:sz="0" w:space="0" w:color="auto"/>
            <w:left w:val="none" w:sz="0" w:space="0" w:color="auto"/>
            <w:bottom w:val="none" w:sz="0" w:space="0" w:color="auto"/>
            <w:right w:val="none" w:sz="0" w:space="0" w:color="auto"/>
          </w:divBdr>
        </w:div>
        <w:div w:id="175464021">
          <w:marLeft w:val="547"/>
          <w:marRight w:val="0"/>
          <w:marTop w:val="154"/>
          <w:marBottom w:val="0"/>
          <w:divBdr>
            <w:top w:val="none" w:sz="0" w:space="0" w:color="auto"/>
            <w:left w:val="none" w:sz="0" w:space="0" w:color="auto"/>
            <w:bottom w:val="none" w:sz="0" w:space="0" w:color="auto"/>
            <w:right w:val="none" w:sz="0" w:space="0" w:color="auto"/>
          </w:divBdr>
        </w:div>
        <w:div w:id="242686003">
          <w:marLeft w:val="547"/>
          <w:marRight w:val="0"/>
          <w:marTop w:val="154"/>
          <w:marBottom w:val="0"/>
          <w:divBdr>
            <w:top w:val="none" w:sz="0" w:space="0" w:color="auto"/>
            <w:left w:val="none" w:sz="0" w:space="0" w:color="auto"/>
            <w:bottom w:val="none" w:sz="0" w:space="0" w:color="auto"/>
            <w:right w:val="none" w:sz="0" w:space="0" w:color="auto"/>
          </w:divBdr>
        </w:div>
        <w:div w:id="679236838">
          <w:marLeft w:val="547"/>
          <w:marRight w:val="0"/>
          <w:marTop w:val="154"/>
          <w:marBottom w:val="0"/>
          <w:divBdr>
            <w:top w:val="none" w:sz="0" w:space="0" w:color="auto"/>
            <w:left w:val="none" w:sz="0" w:space="0" w:color="auto"/>
            <w:bottom w:val="none" w:sz="0" w:space="0" w:color="auto"/>
            <w:right w:val="none" w:sz="0" w:space="0" w:color="auto"/>
          </w:divBdr>
        </w:div>
        <w:div w:id="1211453977">
          <w:marLeft w:val="547"/>
          <w:marRight w:val="0"/>
          <w:marTop w:val="154"/>
          <w:marBottom w:val="0"/>
          <w:divBdr>
            <w:top w:val="none" w:sz="0" w:space="0" w:color="auto"/>
            <w:left w:val="none" w:sz="0" w:space="0" w:color="auto"/>
            <w:bottom w:val="none" w:sz="0" w:space="0" w:color="auto"/>
            <w:right w:val="none" w:sz="0" w:space="0" w:color="auto"/>
          </w:divBdr>
        </w:div>
        <w:div w:id="1614440073">
          <w:marLeft w:val="547"/>
          <w:marRight w:val="0"/>
          <w:marTop w:val="154"/>
          <w:marBottom w:val="0"/>
          <w:divBdr>
            <w:top w:val="none" w:sz="0" w:space="0" w:color="auto"/>
            <w:left w:val="none" w:sz="0" w:space="0" w:color="auto"/>
            <w:bottom w:val="none" w:sz="0" w:space="0" w:color="auto"/>
            <w:right w:val="none" w:sz="0" w:space="0" w:color="auto"/>
          </w:divBdr>
        </w:div>
      </w:divsChild>
    </w:div>
    <w:div w:id="28186048">
      <w:bodyDiv w:val="1"/>
      <w:marLeft w:val="0"/>
      <w:marRight w:val="0"/>
      <w:marTop w:val="0"/>
      <w:marBottom w:val="0"/>
      <w:divBdr>
        <w:top w:val="none" w:sz="0" w:space="0" w:color="auto"/>
        <w:left w:val="none" w:sz="0" w:space="0" w:color="auto"/>
        <w:bottom w:val="none" w:sz="0" w:space="0" w:color="auto"/>
        <w:right w:val="none" w:sz="0" w:space="0" w:color="auto"/>
      </w:divBdr>
      <w:divsChild>
        <w:div w:id="46073589">
          <w:marLeft w:val="547"/>
          <w:marRight w:val="0"/>
          <w:marTop w:val="134"/>
          <w:marBottom w:val="0"/>
          <w:divBdr>
            <w:top w:val="none" w:sz="0" w:space="0" w:color="auto"/>
            <w:left w:val="none" w:sz="0" w:space="0" w:color="auto"/>
            <w:bottom w:val="none" w:sz="0" w:space="0" w:color="auto"/>
            <w:right w:val="none" w:sz="0" w:space="0" w:color="auto"/>
          </w:divBdr>
        </w:div>
        <w:div w:id="248925441">
          <w:marLeft w:val="1166"/>
          <w:marRight w:val="0"/>
          <w:marTop w:val="115"/>
          <w:marBottom w:val="0"/>
          <w:divBdr>
            <w:top w:val="none" w:sz="0" w:space="0" w:color="auto"/>
            <w:left w:val="none" w:sz="0" w:space="0" w:color="auto"/>
            <w:bottom w:val="none" w:sz="0" w:space="0" w:color="auto"/>
            <w:right w:val="none" w:sz="0" w:space="0" w:color="auto"/>
          </w:divBdr>
        </w:div>
        <w:div w:id="574901110">
          <w:marLeft w:val="1166"/>
          <w:marRight w:val="0"/>
          <w:marTop w:val="115"/>
          <w:marBottom w:val="0"/>
          <w:divBdr>
            <w:top w:val="none" w:sz="0" w:space="0" w:color="auto"/>
            <w:left w:val="none" w:sz="0" w:space="0" w:color="auto"/>
            <w:bottom w:val="none" w:sz="0" w:space="0" w:color="auto"/>
            <w:right w:val="none" w:sz="0" w:space="0" w:color="auto"/>
          </w:divBdr>
        </w:div>
        <w:div w:id="905997129">
          <w:marLeft w:val="1166"/>
          <w:marRight w:val="0"/>
          <w:marTop w:val="115"/>
          <w:marBottom w:val="0"/>
          <w:divBdr>
            <w:top w:val="none" w:sz="0" w:space="0" w:color="auto"/>
            <w:left w:val="none" w:sz="0" w:space="0" w:color="auto"/>
            <w:bottom w:val="none" w:sz="0" w:space="0" w:color="auto"/>
            <w:right w:val="none" w:sz="0" w:space="0" w:color="auto"/>
          </w:divBdr>
        </w:div>
        <w:div w:id="1052853646">
          <w:marLeft w:val="547"/>
          <w:marRight w:val="0"/>
          <w:marTop w:val="134"/>
          <w:marBottom w:val="0"/>
          <w:divBdr>
            <w:top w:val="none" w:sz="0" w:space="0" w:color="auto"/>
            <w:left w:val="none" w:sz="0" w:space="0" w:color="auto"/>
            <w:bottom w:val="none" w:sz="0" w:space="0" w:color="auto"/>
            <w:right w:val="none" w:sz="0" w:space="0" w:color="auto"/>
          </w:divBdr>
        </w:div>
        <w:div w:id="1844857832">
          <w:marLeft w:val="1166"/>
          <w:marRight w:val="0"/>
          <w:marTop w:val="115"/>
          <w:marBottom w:val="0"/>
          <w:divBdr>
            <w:top w:val="none" w:sz="0" w:space="0" w:color="auto"/>
            <w:left w:val="none" w:sz="0" w:space="0" w:color="auto"/>
            <w:bottom w:val="none" w:sz="0" w:space="0" w:color="auto"/>
            <w:right w:val="none" w:sz="0" w:space="0" w:color="auto"/>
          </w:divBdr>
        </w:div>
        <w:div w:id="1892383022">
          <w:marLeft w:val="1166"/>
          <w:marRight w:val="0"/>
          <w:marTop w:val="115"/>
          <w:marBottom w:val="0"/>
          <w:divBdr>
            <w:top w:val="none" w:sz="0" w:space="0" w:color="auto"/>
            <w:left w:val="none" w:sz="0" w:space="0" w:color="auto"/>
            <w:bottom w:val="none" w:sz="0" w:space="0" w:color="auto"/>
            <w:right w:val="none" w:sz="0" w:space="0" w:color="auto"/>
          </w:divBdr>
        </w:div>
      </w:divsChild>
    </w:div>
    <w:div w:id="65151246">
      <w:bodyDiv w:val="1"/>
      <w:marLeft w:val="0"/>
      <w:marRight w:val="0"/>
      <w:marTop w:val="0"/>
      <w:marBottom w:val="0"/>
      <w:divBdr>
        <w:top w:val="none" w:sz="0" w:space="0" w:color="auto"/>
        <w:left w:val="none" w:sz="0" w:space="0" w:color="auto"/>
        <w:bottom w:val="none" w:sz="0" w:space="0" w:color="auto"/>
        <w:right w:val="none" w:sz="0" w:space="0" w:color="auto"/>
      </w:divBdr>
    </w:div>
    <w:div w:id="129905011">
      <w:bodyDiv w:val="1"/>
      <w:marLeft w:val="0"/>
      <w:marRight w:val="0"/>
      <w:marTop w:val="0"/>
      <w:marBottom w:val="0"/>
      <w:divBdr>
        <w:top w:val="none" w:sz="0" w:space="0" w:color="auto"/>
        <w:left w:val="none" w:sz="0" w:space="0" w:color="auto"/>
        <w:bottom w:val="none" w:sz="0" w:space="0" w:color="auto"/>
        <w:right w:val="none" w:sz="0" w:space="0" w:color="auto"/>
      </w:divBdr>
    </w:div>
    <w:div w:id="180170755">
      <w:bodyDiv w:val="1"/>
      <w:marLeft w:val="0"/>
      <w:marRight w:val="0"/>
      <w:marTop w:val="0"/>
      <w:marBottom w:val="0"/>
      <w:divBdr>
        <w:top w:val="none" w:sz="0" w:space="0" w:color="auto"/>
        <w:left w:val="none" w:sz="0" w:space="0" w:color="auto"/>
        <w:bottom w:val="none" w:sz="0" w:space="0" w:color="auto"/>
        <w:right w:val="none" w:sz="0" w:space="0" w:color="auto"/>
      </w:divBdr>
    </w:div>
    <w:div w:id="226308699">
      <w:bodyDiv w:val="1"/>
      <w:marLeft w:val="0"/>
      <w:marRight w:val="0"/>
      <w:marTop w:val="0"/>
      <w:marBottom w:val="0"/>
      <w:divBdr>
        <w:top w:val="none" w:sz="0" w:space="0" w:color="auto"/>
        <w:left w:val="none" w:sz="0" w:space="0" w:color="auto"/>
        <w:bottom w:val="none" w:sz="0" w:space="0" w:color="auto"/>
        <w:right w:val="none" w:sz="0" w:space="0" w:color="auto"/>
      </w:divBdr>
    </w:div>
    <w:div w:id="229657318">
      <w:bodyDiv w:val="1"/>
      <w:marLeft w:val="0"/>
      <w:marRight w:val="0"/>
      <w:marTop w:val="0"/>
      <w:marBottom w:val="0"/>
      <w:divBdr>
        <w:top w:val="none" w:sz="0" w:space="0" w:color="auto"/>
        <w:left w:val="none" w:sz="0" w:space="0" w:color="auto"/>
        <w:bottom w:val="none" w:sz="0" w:space="0" w:color="auto"/>
        <w:right w:val="none" w:sz="0" w:space="0" w:color="auto"/>
      </w:divBdr>
    </w:div>
    <w:div w:id="250897485">
      <w:bodyDiv w:val="1"/>
      <w:marLeft w:val="0"/>
      <w:marRight w:val="0"/>
      <w:marTop w:val="0"/>
      <w:marBottom w:val="0"/>
      <w:divBdr>
        <w:top w:val="none" w:sz="0" w:space="0" w:color="auto"/>
        <w:left w:val="none" w:sz="0" w:space="0" w:color="auto"/>
        <w:bottom w:val="none" w:sz="0" w:space="0" w:color="auto"/>
        <w:right w:val="none" w:sz="0" w:space="0" w:color="auto"/>
      </w:divBdr>
    </w:div>
    <w:div w:id="325786282">
      <w:bodyDiv w:val="1"/>
      <w:marLeft w:val="0"/>
      <w:marRight w:val="0"/>
      <w:marTop w:val="0"/>
      <w:marBottom w:val="0"/>
      <w:divBdr>
        <w:top w:val="none" w:sz="0" w:space="0" w:color="auto"/>
        <w:left w:val="none" w:sz="0" w:space="0" w:color="auto"/>
        <w:bottom w:val="none" w:sz="0" w:space="0" w:color="auto"/>
        <w:right w:val="none" w:sz="0" w:space="0" w:color="auto"/>
      </w:divBdr>
      <w:divsChild>
        <w:div w:id="2587992">
          <w:marLeft w:val="187"/>
          <w:marRight w:val="0"/>
          <w:marTop w:val="0"/>
          <w:marBottom w:val="0"/>
          <w:divBdr>
            <w:top w:val="none" w:sz="0" w:space="0" w:color="auto"/>
            <w:left w:val="none" w:sz="0" w:space="0" w:color="auto"/>
            <w:bottom w:val="none" w:sz="0" w:space="0" w:color="auto"/>
            <w:right w:val="none" w:sz="0" w:space="0" w:color="auto"/>
          </w:divBdr>
        </w:div>
        <w:div w:id="44069425">
          <w:marLeft w:val="187"/>
          <w:marRight w:val="0"/>
          <w:marTop w:val="0"/>
          <w:marBottom w:val="0"/>
          <w:divBdr>
            <w:top w:val="none" w:sz="0" w:space="0" w:color="auto"/>
            <w:left w:val="none" w:sz="0" w:space="0" w:color="auto"/>
            <w:bottom w:val="none" w:sz="0" w:space="0" w:color="auto"/>
            <w:right w:val="none" w:sz="0" w:space="0" w:color="auto"/>
          </w:divBdr>
        </w:div>
        <w:div w:id="62800337">
          <w:marLeft w:val="187"/>
          <w:marRight w:val="0"/>
          <w:marTop w:val="0"/>
          <w:marBottom w:val="0"/>
          <w:divBdr>
            <w:top w:val="none" w:sz="0" w:space="0" w:color="auto"/>
            <w:left w:val="none" w:sz="0" w:space="0" w:color="auto"/>
            <w:bottom w:val="none" w:sz="0" w:space="0" w:color="auto"/>
            <w:right w:val="none" w:sz="0" w:space="0" w:color="auto"/>
          </w:divBdr>
        </w:div>
        <w:div w:id="88506051">
          <w:marLeft w:val="187"/>
          <w:marRight w:val="0"/>
          <w:marTop w:val="0"/>
          <w:marBottom w:val="0"/>
          <w:divBdr>
            <w:top w:val="none" w:sz="0" w:space="0" w:color="auto"/>
            <w:left w:val="none" w:sz="0" w:space="0" w:color="auto"/>
            <w:bottom w:val="none" w:sz="0" w:space="0" w:color="auto"/>
            <w:right w:val="none" w:sz="0" w:space="0" w:color="auto"/>
          </w:divBdr>
        </w:div>
        <w:div w:id="100495393">
          <w:marLeft w:val="187"/>
          <w:marRight w:val="0"/>
          <w:marTop w:val="0"/>
          <w:marBottom w:val="0"/>
          <w:divBdr>
            <w:top w:val="none" w:sz="0" w:space="0" w:color="auto"/>
            <w:left w:val="none" w:sz="0" w:space="0" w:color="auto"/>
            <w:bottom w:val="none" w:sz="0" w:space="0" w:color="auto"/>
            <w:right w:val="none" w:sz="0" w:space="0" w:color="auto"/>
          </w:divBdr>
        </w:div>
        <w:div w:id="124011300">
          <w:marLeft w:val="187"/>
          <w:marRight w:val="0"/>
          <w:marTop w:val="0"/>
          <w:marBottom w:val="0"/>
          <w:divBdr>
            <w:top w:val="none" w:sz="0" w:space="0" w:color="auto"/>
            <w:left w:val="none" w:sz="0" w:space="0" w:color="auto"/>
            <w:bottom w:val="none" w:sz="0" w:space="0" w:color="auto"/>
            <w:right w:val="none" w:sz="0" w:space="0" w:color="auto"/>
          </w:divBdr>
        </w:div>
        <w:div w:id="160126465">
          <w:marLeft w:val="187"/>
          <w:marRight w:val="0"/>
          <w:marTop w:val="0"/>
          <w:marBottom w:val="0"/>
          <w:divBdr>
            <w:top w:val="none" w:sz="0" w:space="0" w:color="auto"/>
            <w:left w:val="none" w:sz="0" w:space="0" w:color="auto"/>
            <w:bottom w:val="none" w:sz="0" w:space="0" w:color="auto"/>
            <w:right w:val="none" w:sz="0" w:space="0" w:color="auto"/>
          </w:divBdr>
        </w:div>
        <w:div w:id="215897708">
          <w:marLeft w:val="187"/>
          <w:marRight w:val="0"/>
          <w:marTop w:val="0"/>
          <w:marBottom w:val="0"/>
          <w:divBdr>
            <w:top w:val="none" w:sz="0" w:space="0" w:color="auto"/>
            <w:left w:val="none" w:sz="0" w:space="0" w:color="auto"/>
            <w:bottom w:val="none" w:sz="0" w:space="0" w:color="auto"/>
            <w:right w:val="none" w:sz="0" w:space="0" w:color="auto"/>
          </w:divBdr>
        </w:div>
        <w:div w:id="244847147">
          <w:marLeft w:val="187"/>
          <w:marRight w:val="0"/>
          <w:marTop w:val="0"/>
          <w:marBottom w:val="0"/>
          <w:divBdr>
            <w:top w:val="none" w:sz="0" w:space="0" w:color="auto"/>
            <w:left w:val="none" w:sz="0" w:space="0" w:color="auto"/>
            <w:bottom w:val="none" w:sz="0" w:space="0" w:color="auto"/>
            <w:right w:val="none" w:sz="0" w:space="0" w:color="auto"/>
          </w:divBdr>
        </w:div>
        <w:div w:id="314262264">
          <w:marLeft w:val="187"/>
          <w:marRight w:val="0"/>
          <w:marTop w:val="0"/>
          <w:marBottom w:val="0"/>
          <w:divBdr>
            <w:top w:val="none" w:sz="0" w:space="0" w:color="auto"/>
            <w:left w:val="none" w:sz="0" w:space="0" w:color="auto"/>
            <w:bottom w:val="none" w:sz="0" w:space="0" w:color="auto"/>
            <w:right w:val="none" w:sz="0" w:space="0" w:color="auto"/>
          </w:divBdr>
        </w:div>
        <w:div w:id="512691747">
          <w:marLeft w:val="187"/>
          <w:marRight w:val="0"/>
          <w:marTop w:val="0"/>
          <w:marBottom w:val="0"/>
          <w:divBdr>
            <w:top w:val="none" w:sz="0" w:space="0" w:color="auto"/>
            <w:left w:val="none" w:sz="0" w:space="0" w:color="auto"/>
            <w:bottom w:val="none" w:sz="0" w:space="0" w:color="auto"/>
            <w:right w:val="none" w:sz="0" w:space="0" w:color="auto"/>
          </w:divBdr>
        </w:div>
        <w:div w:id="606698585">
          <w:marLeft w:val="187"/>
          <w:marRight w:val="0"/>
          <w:marTop w:val="0"/>
          <w:marBottom w:val="0"/>
          <w:divBdr>
            <w:top w:val="none" w:sz="0" w:space="0" w:color="auto"/>
            <w:left w:val="none" w:sz="0" w:space="0" w:color="auto"/>
            <w:bottom w:val="none" w:sz="0" w:space="0" w:color="auto"/>
            <w:right w:val="none" w:sz="0" w:space="0" w:color="auto"/>
          </w:divBdr>
        </w:div>
        <w:div w:id="628558620">
          <w:marLeft w:val="187"/>
          <w:marRight w:val="0"/>
          <w:marTop w:val="0"/>
          <w:marBottom w:val="0"/>
          <w:divBdr>
            <w:top w:val="none" w:sz="0" w:space="0" w:color="auto"/>
            <w:left w:val="none" w:sz="0" w:space="0" w:color="auto"/>
            <w:bottom w:val="none" w:sz="0" w:space="0" w:color="auto"/>
            <w:right w:val="none" w:sz="0" w:space="0" w:color="auto"/>
          </w:divBdr>
        </w:div>
        <w:div w:id="707224264">
          <w:marLeft w:val="187"/>
          <w:marRight w:val="0"/>
          <w:marTop w:val="0"/>
          <w:marBottom w:val="0"/>
          <w:divBdr>
            <w:top w:val="none" w:sz="0" w:space="0" w:color="auto"/>
            <w:left w:val="none" w:sz="0" w:space="0" w:color="auto"/>
            <w:bottom w:val="none" w:sz="0" w:space="0" w:color="auto"/>
            <w:right w:val="none" w:sz="0" w:space="0" w:color="auto"/>
          </w:divBdr>
        </w:div>
        <w:div w:id="812329283">
          <w:marLeft w:val="187"/>
          <w:marRight w:val="0"/>
          <w:marTop w:val="0"/>
          <w:marBottom w:val="0"/>
          <w:divBdr>
            <w:top w:val="none" w:sz="0" w:space="0" w:color="auto"/>
            <w:left w:val="none" w:sz="0" w:space="0" w:color="auto"/>
            <w:bottom w:val="none" w:sz="0" w:space="0" w:color="auto"/>
            <w:right w:val="none" w:sz="0" w:space="0" w:color="auto"/>
          </w:divBdr>
        </w:div>
        <w:div w:id="826750194">
          <w:marLeft w:val="187"/>
          <w:marRight w:val="0"/>
          <w:marTop w:val="0"/>
          <w:marBottom w:val="0"/>
          <w:divBdr>
            <w:top w:val="none" w:sz="0" w:space="0" w:color="auto"/>
            <w:left w:val="none" w:sz="0" w:space="0" w:color="auto"/>
            <w:bottom w:val="none" w:sz="0" w:space="0" w:color="auto"/>
            <w:right w:val="none" w:sz="0" w:space="0" w:color="auto"/>
          </w:divBdr>
        </w:div>
        <w:div w:id="839810656">
          <w:marLeft w:val="187"/>
          <w:marRight w:val="0"/>
          <w:marTop w:val="0"/>
          <w:marBottom w:val="0"/>
          <w:divBdr>
            <w:top w:val="none" w:sz="0" w:space="0" w:color="auto"/>
            <w:left w:val="none" w:sz="0" w:space="0" w:color="auto"/>
            <w:bottom w:val="none" w:sz="0" w:space="0" w:color="auto"/>
            <w:right w:val="none" w:sz="0" w:space="0" w:color="auto"/>
          </w:divBdr>
        </w:div>
        <w:div w:id="885676603">
          <w:marLeft w:val="187"/>
          <w:marRight w:val="0"/>
          <w:marTop w:val="0"/>
          <w:marBottom w:val="0"/>
          <w:divBdr>
            <w:top w:val="none" w:sz="0" w:space="0" w:color="auto"/>
            <w:left w:val="none" w:sz="0" w:space="0" w:color="auto"/>
            <w:bottom w:val="none" w:sz="0" w:space="0" w:color="auto"/>
            <w:right w:val="none" w:sz="0" w:space="0" w:color="auto"/>
          </w:divBdr>
        </w:div>
        <w:div w:id="972174019">
          <w:marLeft w:val="187"/>
          <w:marRight w:val="0"/>
          <w:marTop w:val="0"/>
          <w:marBottom w:val="0"/>
          <w:divBdr>
            <w:top w:val="none" w:sz="0" w:space="0" w:color="auto"/>
            <w:left w:val="none" w:sz="0" w:space="0" w:color="auto"/>
            <w:bottom w:val="none" w:sz="0" w:space="0" w:color="auto"/>
            <w:right w:val="none" w:sz="0" w:space="0" w:color="auto"/>
          </w:divBdr>
        </w:div>
        <w:div w:id="1034892363">
          <w:marLeft w:val="187"/>
          <w:marRight w:val="0"/>
          <w:marTop w:val="0"/>
          <w:marBottom w:val="0"/>
          <w:divBdr>
            <w:top w:val="none" w:sz="0" w:space="0" w:color="auto"/>
            <w:left w:val="none" w:sz="0" w:space="0" w:color="auto"/>
            <w:bottom w:val="none" w:sz="0" w:space="0" w:color="auto"/>
            <w:right w:val="none" w:sz="0" w:space="0" w:color="auto"/>
          </w:divBdr>
        </w:div>
        <w:div w:id="1050957607">
          <w:marLeft w:val="187"/>
          <w:marRight w:val="0"/>
          <w:marTop w:val="0"/>
          <w:marBottom w:val="0"/>
          <w:divBdr>
            <w:top w:val="none" w:sz="0" w:space="0" w:color="auto"/>
            <w:left w:val="none" w:sz="0" w:space="0" w:color="auto"/>
            <w:bottom w:val="none" w:sz="0" w:space="0" w:color="auto"/>
            <w:right w:val="none" w:sz="0" w:space="0" w:color="auto"/>
          </w:divBdr>
        </w:div>
        <w:div w:id="1064766405">
          <w:marLeft w:val="187"/>
          <w:marRight w:val="0"/>
          <w:marTop w:val="0"/>
          <w:marBottom w:val="0"/>
          <w:divBdr>
            <w:top w:val="none" w:sz="0" w:space="0" w:color="auto"/>
            <w:left w:val="none" w:sz="0" w:space="0" w:color="auto"/>
            <w:bottom w:val="none" w:sz="0" w:space="0" w:color="auto"/>
            <w:right w:val="none" w:sz="0" w:space="0" w:color="auto"/>
          </w:divBdr>
        </w:div>
        <w:div w:id="1163662199">
          <w:marLeft w:val="187"/>
          <w:marRight w:val="0"/>
          <w:marTop w:val="0"/>
          <w:marBottom w:val="0"/>
          <w:divBdr>
            <w:top w:val="none" w:sz="0" w:space="0" w:color="auto"/>
            <w:left w:val="none" w:sz="0" w:space="0" w:color="auto"/>
            <w:bottom w:val="none" w:sz="0" w:space="0" w:color="auto"/>
            <w:right w:val="none" w:sz="0" w:space="0" w:color="auto"/>
          </w:divBdr>
        </w:div>
        <w:div w:id="1215892039">
          <w:marLeft w:val="187"/>
          <w:marRight w:val="0"/>
          <w:marTop w:val="0"/>
          <w:marBottom w:val="0"/>
          <w:divBdr>
            <w:top w:val="none" w:sz="0" w:space="0" w:color="auto"/>
            <w:left w:val="none" w:sz="0" w:space="0" w:color="auto"/>
            <w:bottom w:val="none" w:sz="0" w:space="0" w:color="auto"/>
            <w:right w:val="none" w:sz="0" w:space="0" w:color="auto"/>
          </w:divBdr>
        </w:div>
        <w:div w:id="1257715309">
          <w:marLeft w:val="187"/>
          <w:marRight w:val="0"/>
          <w:marTop w:val="0"/>
          <w:marBottom w:val="0"/>
          <w:divBdr>
            <w:top w:val="none" w:sz="0" w:space="0" w:color="auto"/>
            <w:left w:val="none" w:sz="0" w:space="0" w:color="auto"/>
            <w:bottom w:val="none" w:sz="0" w:space="0" w:color="auto"/>
            <w:right w:val="none" w:sz="0" w:space="0" w:color="auto"/>
          </w:divBdr>
        </w:div>
        <w:div w:id="1310935229">
          <w:marLeft w:val="187"/>
          <w:marRight w:val="0"/>
          <w:marTop w:val="0"/>
          <w:marBottom w:val="0"/>
          <w:divBdr>
            <w:top w:val="none" w:sz="0" w:space="0" w:color="auto"/>
            <w:left w:val="none" w:sz="0" w:space="0" w:color="auto"/>
            <w:bottom w:val="none" w:sz="0" w:space="0" w:color="auto"/>
            <w:right w:val="none" w:sz="0" w:space="0" w:color="auto"/>
          </w:divBdr>
        </w:div>
        <w:div w:id="1319380545">
          <w:marLeft w:val="187"/>
          <w:marRight w:val="0"/>
          <w:marTop w:val="0"/>
          <w:marBottom w:val="0"/>
          <w:divBdr>
            <w:top w:val="none" w:sz="0" w:space="0" w:color="auto"/>
            <w:left w:val="none" w:sz="0" w:space="0" w:color="auto"/>
            <w:bottom w:val="none" w:sz="0" w:space="0" w:color="auto"/>
            <w:right w:val="none" w:sz="0" w:space="0" w:color="auto"/>
          </w:divBdr>
        </w:div>
        <w:div w:id="1401322160">
          <w:marLeft w:val="187"/>
          <w:marRight w:val="0"/>
          <w:marTop w:val="0"/>
          <w:marBottom w:val="0"/>
          <w:divBdr>
            <w:top w:val="none" w:sz="0" w:space="0" w:color="auto"/>
            <w:left w:val="none" w:sz="0" w:space="0" w:color="auto"/>
            <w:bottom w:val="none" w:sz="0" w:space="0" w:color="auto"/>
            <w:right w:val="none" w:sz="0" w:space="0" w:color="auto"/>
          </w:divBdr>
        </w:div>
        <w:div w:id="1454902117">
          <w:marLeft w:val="187"/>
          <w:marRight w:val="0"/>
          <w:marTop w:val="0"/>
          <w:marBottom w:val="0"/>
          <w:divBdr>
            <w:top w:val="none" w:sz="0" w:space="0" w:color="auto"/>
            <w:left w:val="none" w:sz="0" w:space="0" w:color="auto"/>
            <w:bottom w:val="none" w:sz="0" w:space="0" w:color="auto"/>
            <w:right w:val="none" w:sz="0" w:space="0" w:color="auto"/>
          </w:divBdr>
        </w:div>
        <w:div w:id="1471827522">
          <w:marLeft w:val="187"/>
          <w:marRight w:val="0"/>
          <w:marTop w:val="0"/>
          <w:marBottom w:val="0"/>
          <w:divBdr>
            <w:top w:val="none" w:sz="0" w:space="0" w:color="auto"/>
            <w:left w:val="none" w:sz="0" w:space="0" w:color="auto"/>
            <w:bottom w:val="none" w:sz="0" w:space="0" w:color="auto"/>
            <w:right w:val="none" w:sz="0" w:space="0" w:color="auto"/>
          </w:divBdr>
        </w:div>
        <w:div w:id="1481997185">
          <w:marLeft w:val="187"/>
          <w:marRight w:val="0"/>
          <w:marTop w:val="0"/>
          <w:marBottom w:val="0"/>
          <w:divBdr>
            <w:top w:val="none" w:sz="0" w:space="0" w:color="auto"/>
            <w:left w:val="none" w:sz="0" w:space="0" w:color="auto"/>
            <w:bottom w:val="none" w:sz="0" w:space="0" w:color="auto"/>
            <w:right w:val="none" w:sz="0" w:space="0" w:color="auto"/>
          </w:divBdr>
        </w:div>
        <w:div w:id="1584491841">
          <w:marLeft w:val="187"/>
          <w:marRight w:val="0"/>
          <w:marTop w:val="0"/>
          <w:marBottom w:val="0"/>
          <w:divBdr>
            <w:top w:val="none" w:sz="0" w:space="0" w:color="auto"/>
            <w:left w:val="none" w:sz="0" w:space="0" w:color="auto"/>
            <w:bottom w:val="none" w:sz="0" w:space="0" w:color="auto"/>
            <w:right w:val="none" w:sz="0" w:space="0" w:color="auto"/>
          </w:divBdr>
        </w:div>
        <w:div w:id="1668097028">
          <w:marLeft w:val="187"/>
          <w:marRight w:val="0"/>
          <w:marTop w:val="0"/>
          <w:marBottom w:val="0"/>
          <w:divBdr>
            <w:top w:val="none" w:sz="0" w:space="0" w:color="auto"/>
            <w:left w:val="none" w:sz="0" w:space="0" w:color="auto"/>
            <w:bottom w:val="none" w:sz="0" w:space="0" w:color="auto"/>
            <w:right w:val="none" w:sz="0" w:space="0" w:color="auto"/>
          </w:divBdr>
        </w:div>
        <w:div w:id="1685090736">
          <w:marLeft w:val="187"/>
          <w:marRight w:val="0"/>
          <w:marTop w:val="0"/>
          <w:marBottom w:val="0"/>
          <w:divBdr>
            <w:top w:val="none" w:sz="0" w:space="0" w:color="auto"/>
            <w:left w:val="none" w:sz="0" w:space="0" w:color="auto"/>
            <w:bottom w:val="none" w:sz="0" w:space="0" w:color="auto"/>
            <w:right w:val="none" w:sz="0" w:space="0" w:color="auto"/>
          </w:divBdr>
        </w:div>
        <w:div w:id="1701932721">
          <w:marLeft w:val="187"/>
          <w:marRight w:val="0"/>
          <w:marTop w:val="0"/>
          <w:marBottom w:val="0"/>
          <w:divBdr>
            <w:top w:val="none" w:sz="0" w:space="0" w:color="auto"/>
            <w:left w:val="none" w:sz="0" w:space="0" w:color="auto"/>
            <w:bottom w:val="none" w:sz="0" w:space="0" w:color="auto"/>
            <w:right w:val="none" w:sz="0" w:space="0" w:color="auto"/>
          </w:divBdr>
        </w:div>
        <w:div w:id="1777552462">
          <w:marLeft w:val="187"/>
          <w:marRight w:val="0"/>
          <w:marTop w:val="0"/>
          <w:marBottom w:val="0"/>
          <w:divBdr>
            <w:top w:val="none" w:sz="0" w:space="0" w:color="auto"/>
            <w:left w:val="none" w:sz="0" w:space="0" w:color="auto"/>
            <w:bottom w:val="none" w:sz="0" w:space="0" w:color="auto"/>
            <w:right w:val="none" w:sz="0" w:space="0" w:color="auto"/>
          </w:divBdr>
        </w:div>
        <w:div w:id="1994262130">
          <w:marLeft w:val="187"/>
          <w:marRight w:val="0"/>
          <w:marTop w:val="0"/>
          <w:marBottom w:val="0"/>
          <w:divBdr>
            <w:top w:val="none" w:sz="0" w:space="0" w:color="auto"/>
            <w:left w:val="none" w:sz="0" w:space="0" w:color="auto"/>
            <w:bottom w:val="none" w:sz="0" w:space="0" w:color="auto"/>
            <w:right w:val="none" w:sz="0" w:space="0" w:color="auto"/>
          </w:divBdr>
        </w:div>
        <w:div w:id="2030567808">
          <w:marLeft w:val="187"/>
          <w:marRight w:val="0"/>
          <w:marTop w:val="0"/>
          <w:marBottom w:val="0"/>
          <w:divBdr>
            <w:top w:val="none" w:sz="0" w:space="0" w:color="auto"/>
            <w:left w:val="none" w:sz="0" w:space="0" w:color="auto"/>
            <w:bottom w:val="none" w:sz="0" w:space="0" w:color="auto"/>
            <w:right w:val="none" w:sz="0" w:space="0" w:color="auto"/>
          </w:divBdr>
        </w:div>
        <w:div w:id="2046909986">
          <w:marLeft w:val="187"/>
          <w:marRight w:val="0"/>
          <w:marTop w:val="0"/>
          <w:marBottom w:val="0"/>
          <w:divBdr>
            <w:top w:val="none" w:sz="0" w:space="0" w:color="auto"/>
            <w:left w:val="none" w:sz="0" w:space="0" w:color="auto"/>
            <w:bottom w:val="none" w:sz="0" w:space="0" w:color="auto"/>
            <w:right w:val="none" w:sz="0" w:space="0" w:color="auto"/>
          </w:divBdr>
        </w:div>
        <w:div w:id="2069958408">
          <w:marLeft w:val="187"/>
          <w:marRight w:val="0"/>
          <w:marTop w:val="0"/>
          <w:marBottom w:val="0"/>
          <w:divBdr>
            <w:top w:val="none" w:sz="0" w:space="0" w:color="auto"/>
            <w:left w:val="none" w:sz="0" w:space="0" w:color="auto"/>
            <w:bottom w:val="none" w:sz="0" w:space="0" w:color="auto"/>
            <w:right w:val="none" w:sz="0" w:space="0" w:color="auto"/>
          </w:divBdr>
        </w:div>
        <w:div w:id="2081705988">
          <w:marLeft w:val="187"/>
          <w:marRight w:val="0"/>
          <w:marTop w:val="0"/>
          <w:marBottom w:val="0"/>
          <w:divBdr>
            <w:top w:val="none" w:sz="0" w:space="0" w:color="auto"/>
            <w:left w:val="none" w:sz="0" w:space="0" w:color="auto"/>
            <w:bottom w:val="none" w:sz="0" w:space="0" w:color="auto"/>
            <w:right w:val="none" w:sz="0" w:space="0" w:color="auto"/>
          </w:divBdr>
        </w:div>
      </w:divsChild>
    </w:div>
    <w:div w:id="431169682">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sChild>
        <w:div w:id="2141528734">
          <w:marLeft w:val="0"/>
          <w:marRight w:val="0"/>
          <w:marTop w:val="0"/>
          <w:marBottom w:val="0"/>
          <w:divBdr>
            <w:top w:val="none" w:sz="0" w:space="0" w:color="auto"/>
            <w:left w:val="none" w:sz="0" w:space="0" w:color="auto"/>
            <w:bottom w:val="none" w:sz="0" w:space="0" w:color="auto"/>
            <w:right w:val="none" w:sz="0" w:space="0" w:color="auto"/>
          </w:divBdr>
          <w:divsChild>
            <w:div w:id="1888754800">
              <w:marLeft w:val="0"/>
              <w:marRight w:val="0"/>
              <w:marTop w:val="0"/>
              <w:marBottom w:val="0"/>
              <w:divBdr>
                <w:top w:val="none" w:sz="0" w:space="0" w:color="auto"/>
                <w:left w:val="none" w:sz="0" w:space="0" w:color="auto"/>
                <w:bottom w:val="none" w:sz="0" w:space="0" w:color="auto"/>
                <w:right w:val="none" w:sz="0" w:space="0" w:color="auto"/>
              </w:divBdr>
              <w:divsChild>
                <w:div w:id="90593012">
                  <w:marLeft w:val="0"/>
                  <w:marRight w:val="0"/>
                  <w:marTop w:val="0"/>
                  <w:marBottom w:val="0"/>
                  <w:divBdr>
                    <w:top w:val="none" w:sz="0" w:space="0" w:color="auto"/>
                    <w:left w:val="none" w:sz="0" w:space="0" w:color="auto"/>
                    <w:bottom w:val="none" w:sz="0" w:space="0" w:color="auto"/>
                    <w:right w:val="none" w:sz="0" w:space="0" w:color="auto"/>
                  </w:divBdr>
                  <w:divsChild>
                    <w:div w:id="2073233532">
                      <w:marLeft w:val="0"/>
                      <w:marRight w:val="0"/>
                      <w:marTop w:val="0"/>
                      <w:marBottom w:val="0"/>
                      <w:divBdr>
                        <w:top w:val="none" w:sz="0" w:space="0" w:color="auto"/>
                        <w:left w:val="none" w:sz="0" w:space="0" w:color="auto"/>
                        <w:bottom w:val="none" w:sz="0" w:space="0" w:color="auto"/>
                        <w:right w:val="none" w:sz="0" w:space="0" w:color="auto"/>
                      </w:divBdr>
                      <w:divsChild>
                        <w:div w:id="22638623">
                          <w:marLeft w:val="0"/>
                          <w:marRight w:val="0"/>
                          <w:marTop w:val="0"/>
                          <w:marBottom w:val="300"/>
                          <w:divBdr>
                            <w:top w:val="none" w:sz="0" w:space="0" w:color="auto"/>
                            <w:left w:val="none" w:sz="0" w:space="0" w:color="auto"/>
                            <w:bottom w:val="none" w:sz="0" w:space="0" w:color="auto"/>
                            <w:right w:val="none" w:sz="0" w:space="0" w:color="auto"/>
                          </w:divBdr>
                          <w:divsChild>
                            <w:div w:id="15757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82071">
      <w:bodyDiv w:val="1"/>
      <w:marLeft w:val="0"/>
      <w:marRight w:val="0"/>
      <w:marTop w:val="0"/>
      <w:marBottom w:val="0"/>
      <w:divBdr>
        <w:top w:val="none" w:sz="0" w:space="0" w:color="auto"/>
        <w:left w:val="none" w:sz="0" w:space="0" w:color="auto"/>
        <w:bottom w:val="none" w:sz="0" w:space="0" w:color="auto"/>
        <w:right w:val="none" w:sz="0" w:space="0" w:color="auto"/>
      </w:divBdr>
    </w:div>
    <w:div w:id="515509340">
      <w:bodyDiv w:val="1"/>
      <w:marLeft w:val="0"/>
      <w:marRight w:val="0"/>
      <w:marTop w:val="0"/>
      <w:marBottom w:val="0"/>
      <w:divBdr>
        <w:top w:val="none" w:sz="0" w:space="0" w:color="auto"/>
        <w:left w:val="none" w:sz="0" w:space="0" w:color="auto"/>
        <w:bottom w:val="none" w:sz="0" w:space="0" w:color="auto"/>
        <w:right w:val="none" w:sz="0" w:space="0" w:color="auto"/>
      </w:divBdr>
      <w:divsChild>
        <w:div w:id="439642944">
          <w:marLeft w:val="1166"/>
          <w:marRight w:val="0"/>
          <w:marTop w:val="115"/>
          <w:marBottom w:val="0"/>
          <w:divBdr>
            <w:top w:val="none" w:sz="0" w:space="0" w:color="auto"/>
            <w:left w:val="none" w:sz="0" w:space="0" w:color="auto"/>
            <w:bottom w:val="none" w:sz="0" w:space="0" w:color="auto"/>
            <w:right w:val="none" w:sz="0" w:space="0" w:color="auto"/>
          </w:divBdr>
        </w:div>
        <w:div w:id="502552853">
          <w:marLeft w:val="1166"/>
          <w:marRight w:val="0"/>
          <w:marTop w:val="115"/>
          <w:marBottom w:val="0"/>
          <w:divBdr>
            <w:top w:val="none" w:sz="0" w:space="0" w:color="auto"/>
            <w:left w:val="none" w:sz="0" w:space="0" w:color="auto"/>
            <w:bottom w:val="none" w:sz="0" w:space="0" w:color="auto"/>
            <w:right w:val="none" w:sz="0" w:space="0" w:color="auto"/>
          </w:divBdr>
        </w:div>
        <w:div w:id="606355785">
          <w:marLeft w:val="1166"/>
          <w:marRight w:val="0"/>
          <w:marTop w:val="115"/>
          <w:marBottom w:val="0"/>
          <w:divBdr>
            <w:top w:val="none" w:sz="0" w:space="0" w:color="auto"/>
            <w:left w:val="none" w:sz="0" w:space="0" w:color="auto"/>
            <w:bottom w:val="none" w:sz="0" w:space="0" w:color="auto"/>
            <w:right w:val="none" w:sz="0" w:space="0" w:color="auto"/>
          </w:divBdr>
        </w:div>
        <w:div w:id="751320520">
          <w:marLeft w:val="1166"/>
          <w:marRight w:val="0"/>
          <w:marTop w:val="115"/>
          <w:marBottom w:val="0"/>
          <w:divBdr>
            <w:top w:val="none" w:sz="0" w:space="0" w:color="auto"/>
            <w:left w:val="none" w:sz="0" w:space="0" w:color="auto"/>
            <w:bottom w:val="none" w:sz="0" w:space="0" w:color="auto"/>
            <w:right w:val="none" w:sz="0" w:space="0" w:color="auto"/>
          </w:divBdr>
        </w:div>
        <w:div w:id="775096568">
          <w:marLeft w:val="1800"/>
          <w:marRight w:val="0"/>
          <w:marTop w:val="96"/>
          <w:marBottom w:val="0"/>
          <w:divBdr>
            <w:top w:val="none" w:sz="0" w:space="0" w:color="auto"/>
            <w:left w:val="none" w:sz="0" w:space="0" w:color="auto"/>
            <w:bottom w:val="none" w:sz="0" w:space="0" w:color="auto"/>
            <w:right w:val="none" w:sz="0" w:space="0" w:color="auto"/>
          </w:divBdr>
        </w:div>
        <w:div w:id="779493893">
          <w:marLeft w:val="1166"/>
          <w:marRight w:val="0"/>
          <w:marTop w:val="115"/>
          <w:marBottom w:val="0"/>
          <w:divBdr>
            <w:top w:val="none" w:sz="0" w:space="0" w:color="auto"/>
            <w:left w:val="none" w:sz="0" w:space="0" w:color="auto"/>
            <w:bottom w:val="none" w:sz="0" w:space="0" w:color="auto"/>
            <w:right w:val="none" w:sz="0" w:space="0" w:color="auto"/>
          </w:divBdr>
        </w:div>
        <w:div w:id="988943232">
          <w:marLeft w:val="1800"/>
          <w:marRight w:val="0"/>
          <w:marTop w:val="96"/>
          <w:marBottom w:val="0"/>
          <w:divBdr>
            <w:top w:val="none" w:sz="0" w:space="0" w:color="auto"/>
            <w:left w:val="none" w:sz="0" w:space="0" w:color="auto"/>
            <w:bottom w:val="none" w:sz="0" w:space="0" w:color="auto"/>
            <w:right w:val="none" w:sz="0" w:space="0" w:color="auto"/>
          </w:divBdr>
        </w:div>
        <w:div w:id="1528064542">
          <w:marLeft w:val="1166"/>
          <w:marRight w:val="0"/>
          <w:marTop w:val="115"/>
          <w:marBottom w:val="0"/>
          <w:divBdr>
            <w:top w:val="none" w:sz="0" w:space="0" w:color="auto"/>
            <w:left w:val="none" w:sz="0" w:space="0" w:color="auto"/>
            <w:bottom w:val="none" w:sz="0" w:space="0" w:color="auto"/>
            <w:right w:val="none" w:sz="0" w:space="0" w:color="auto"/>
          </w:divBdr>
        </w:div>
      </w:divsChild>
    </w:div>
    <w:div w:id="575820919">
      <w:bodyDiv w:val="1"/>
      <w:marLeft w:val="0"/>
      <w:marRight w:val="0"/>
      <w:marTop w:val="0"/>
      <w:marBottom w:val="0"/>
      <w:divBdr>
        <w:top w:val="none" w:sz="0" w:space="0" w:color="auto"/>
        <w:left w:val="none" w:sz="0" w:space="0" w:color="auto"/>
        <w:bottom w:val="none" w:sz="0" w:space="0" w:color="auto"/>
        <w:right w:val="none" w:sz="0" w:space="0" w:color="auto"/>
      </w:divBdr>
      <w:divsChild>
        <w:div w:id="231894101">
          <w:marLeft w:val="274"/>
          <w:marRight w:val="0"/>
          <w:marTop w:val="150"/>
          <w:marBottom w:val="0"/>
          <w:divBdr>
            <w:top w:val="none" w:sz="0" w:space="0" w:color="auto"/>
            <w:left w:val="none" w:sz="0" w:space="0" w:color="auto"/>
            <w:bottom w:val="none" w:sz="0" w:space="0" w:color="auto"/>
            <w:right w:val="none" w:sz="0" w:space="0" w:color="auto"/>
          </w:divBdr>
        </w:div>
      </w:divsChild>
    </w:div>
    <w:div w:id="643654993">
      <w:bodyDiv w:val="1"/>
      <w:marLeft w:val="0"/>
      <w:marRight w:val="0"/>
      <w:marTop w:val="0"/>
      <w:marBottom w:val="0"/>
      <w:divBdr>
        <w:top w:val="none" w:sz="0" w:space="0" w:color="auto"/>
        <w:left w:val="none" w:sz="0" w:space="0" w:color="auto"/>
        <w:bottom w:val="none" w:sz="0" w:space="0" w:color="auto"/>
        <w:right w:val="none" w:sz="0" w:space="0" w:color="auto"/>
      </w:divBdr>
      <w:divsChild>
        <w:div w:id="13769908">
          <w:marLeft w:val="1166"/>
          <w:marRight w:val="0"/>
          <w:marTop w:val="115"/>
          <w:marBottom w:val="0"/>
          <w:divBdr>
            <w:top w:val="none" w:sz="0" w:space="0" w:color="auto"/>
            <w:left w:val="none" w:sz="0" w:space="0" w:color="auto"/>
            <w:bottom w:val="none" w:sz="0" w:space="0" w:color="auto"/>
            <w:right w:val="none" w:sz="0" w:space="0" w:color="auto"/>
          </w:divBdr>
        </w:div>
        <w:div w:id="180239381">
          <w:marLeft w:val="547"/>
          <w:marRight w:val="0"/>
          <w:marTop w:val="134"/>
          <w:marBottom w:val="0"/>
          <w:divBdr>
            <w:top w:val="none" w:sz="0" w:space="0" w:color="auto"/>
            <w:left w:val="none" w:sz="0" w:space="0" w:color="auto"/>
            <w:bottom w:val="none" w:sz="0" w:space="0" w:color="auto"/>
            <w:right w:val="none" w:sz="0" w:space="0" w:color="auto"/>
          </w:divBdr>
        </w:div>
        <w:div w:id="367800685">
          <w:marLeft w:val="547"/>
          <w:marRight w:val="0"/>
          <w:marTop w:val="134"/>
          <w:marBottom w:val="0"/>
          <w:divBdr>
            <w:top w:val="none" w:sz="0" w:space="0" w:color="auto"/>
            <w:left w:val="none" w:sz="0" w:space="0" w:color="auto"/>
            <w:bottom w:val="none" w:sz="0" w:space="0" w:color="auto"/>
            <w:right w:val="none" w:sz="0" w:space="0" w:color="auto"/>
          </w:divBdr>
        </w:div>
        <w:div w:id="643243137">
          <w:marLeft w:val="1166"/>
          <w:marRight w:val="0"/>
          <w:marTop w:val="115"/>
          <w:marBottom w:val="0"/>
          <w:divBdr>
            <w:top w:val="none" w:sz="0" w:space="0" w:color="auto"/>
            <w:left w:val="none" w:sz="0" w:space="0" w:color="auto"/>
            <w:bottom w:val="none" w:sz="0" w:space="0" w:color="auto"/>
            <w:right w:val="none" w:sz="0" w:space="0" w:color="auto"/>
          </w:divBdr>
        </w:div>
        <w:div w:id="692802198">
          <w:marLeft w:val="1166"/>
          <w:marRight w:val="0"/>
          <w:marTop w:val="115"/>
          <w:marBottom w:val="0"/>
          <w:divBdr>
            <w:top w:val="none" w:sz="0" w:space="0" w:color="auto"/>
            <w:left w:val="none" w:sz="0" w:space="0" w:color="auto"/>
            <w:bottom w:val="none" w:sz="0" w:space="0" w:color="auto"/>
            <w:right w:val="none" w:sz="0" w:space="0" w:color="auto"/>
          </w:divBdr>
        </w:div>
        <w:div w:id="1239898886">
          <w:marLeft w:val="547"/>
          <w:marRight w:val="0"/>
          <w:marTop w:val="134"/>
          <w:marBottom w:val="0"/>
          <w:divBdr>
            <w:top w:val="none" w:sz="0" w:space="0" w:color="auto"/>
            <w:left w:val="none" w:sz="0" w:space="0" w:color="auto"/>
            <w:bottom w:val="none" w:sz="0" w:space="0" w:color="auto"/>
            <w:right w:val="none" w:sz="0" w:space="0" w:color="auto"/>
          </w:divBdr>
        </w:div>
        <w:div w:id="1726250591">
          <w:marLeft w:val="1166"/>
          <w:marRight w:val="0"/>
          <w:marTop w:val="115"/>
          <w:marBottom w:val="0"/>
          <w:divBdr>
            <w:top w:val="none" w:sz="0" w:space="0" w:color="auto"/>
            <w:left w:val="none" w:sz="0" w:space="0" w:color="auto"/>
            <w:bottom w:val="none" w:sz="0" w:space="0" w:color="auto"/>
            <w:right w:val="none" w:sz="0" w:space="0" w:color="auto"/>
          </w:divBdr>
        </w:div>
      </w:divsChild>
    </w:div>
    <w:div w:id="670521768">
      <w:bodyDiv w:val="1"/>
      <w:marLeft w:val="0"/>
      <w:marRight w:val="0"/>
      <w:marTop w:val="0"/>
      <w:marBottom w:val="0"/>
      <w:divBdr>
        <w:top w:val="none" w:sz="0" w:space="0" w:color="auto"/>
        <w:left w:val="none" w:sz="0" w:space="0" w:color="auto"/>
        <w:bottom w:val="none" w:sz="0" w:space="0" w:color="auto"/>
        <w:right w:val="none" w:sz="0" w:space="0" w:color="auto"/>
      </w:divBdr>
      <w:divsChild>
        <w:div w:id="55713468">
          <w:marLeft w:val="547"/>
          <w:marRight w:val="0"/>
          <w:marTop w:val="134"/>
          <w:marBottom w:val="0"/>
          <w:divBdr>
            <w:top w:val="none" w:sz="0" w:space="0" w:color="auto"/>
            <w:left w:val="none" w:sz="0" w:space="0" w:color="auto"/>
            <w:bottom w:val="none" w:sz="0" w:space="0" w:color="auto"/>
            <w:right w:val="none" w:sz="0" w:space="0" w:color="auto"/>
          </w:divBdr>
        </w:div>
      </w:divsChild>
    </w:div>
    <w:div w:id="698554650">
      <w:bodyDiv w:val="1"/>
      <w:marLeft w:val="0"/>
      <w:marRight w:val="0"/>
      <w:marTop w:val="0"/>
      <w:marBottom w:val="0"/>
      <w:divBdr>
        <w:top w:val="none" w:sz="0" w:space="0" w:color="auto"/>
        <w:left w:val="none" w:sz="0" w:space="0" w:color="auto"/>
        <w:bottom w:val="none" w:sz="0" w:space="0" w:color="auto"/>
        <w:right w:val="none" w:sz="0" w:space="0" w:color="auto"/>
      </w:divBdr>
    </w:div>
    <w:div w:id="723218465">
      <w:bodyDiv w:val="1"/>
      <w:marLeft w:val="0"/>
      <w:marRight w:val="0"/>
      <w:marTop w:val="0"/>
      <w:marBottom w:val="0"/>
      <w:divBdr>
        <w:top w:val="none" w:sz="0" w:space="0" w:color="auto"/>
        <w:left w:val="none" w:sz="0" w:space="0" w:color="auto"/>
        <w:bottom w:val="none" w:sz="0" w:space="0" w:color="auto"/>
        <w:right w:val="none" w:sz="0" w:space="0" w:color="auto"/>
      </w:divBdr>
      <w:divsChild>
        <w:div w:id="174997592">
          <w:marLeft w:val="1166"/>
          <w:marRight w:val="0"/>
          <w:marTop w:val="115"/>
          <w:marBottom w:val="0"/>
          <w:divBdr>
            <w:top w:val="none" w:sz="0" w:space="0" w:color="auto"/>
            <w:left w:val="none" w:sz="0" w:space="0" w:color="auto"/>
            <w:bottom w:val="none" w:sz="0" w:space="0" w:color="auto"/>
            <w:right w:val="none" w:sz="0" w:space="0" w:color="auto"/>
          </w:divBdr>
        </w:div>
        <w:div w:id="453670428">
          <w:marLeft w:val="1166"/>
          <w:marRight w:val="0"/>
          <w:marTop w:val="115"/>
          <w:marBottom w:val="0"/>
          <w:divBdr>
            <w:top w:val="none" w:sz="0" w:space="0" w:color="auto"/>
            <w:left w:val="none" w:sz="0" w:space="0" w:color="auto"/>
            <w:bottom w:val="none" w:sz="0" w:space="0" w:color="auto"/>
            <w:right w:val="none" w:sz="0" w:space="0" w:color="auto"/>
          </w:divBdr>
        </w:div>
        <w:div w:id="523055058">
          <w:marLeft w:val="1166"/>
          <w:marRight w:val="0"/>
          <w:marTop w:val="115"/>
          <w:marBottom w:val="0"/>
          <w:divBdr>
            <w:top w:val="none" w:sz="0" w:space="0" w:color="auto"/>
            <w:left w:val="none" w:sz="0" w:space="0" w:color="auto"/>
            <w:bottom w:val="none" w:sz="0" w:space="0" w:color="auto"/>
            <w:right w:val="none" w:sz="0" w:space="0" w:color="auto"/>
          </w:divBdr>
        </w:div>
        <w:div w:id="546572834">
          <w:marLeft w:val="1166"/>
          <w:marRight w:val="0"/>
          <w:marTop w:val="115"/>
          <w:marBottom w:val="0"/>
          <w:divBdr>
            <w:top w:val="none" w:sz="0" w:space="0" w:color="auto"/>
            <w:left w:val="none" w:sz="0" w:space="0" w:color="auto"/>
            <w:bottom w:val="none" w:sz="0" w:space="0" w:color="auto"/>
            <w:right w:val="none" w:sz="0" w:space="0" w:color="auto"/>
          </w:divBdr>
        </w:div>
        <w:div w:id="679817130">
          <w:marLeft w:val="1166"/>
          <w:marRight w:val="0"/>
          <w:marTop w:val="115"/>
          <w:marBottom w:val="0"/>
          <w:divBdr>
            <w:top w:val="none" w:sz="0" w:space="0" w:color="auto"/>
            <w:left w:val="none" w:sz="0" w:space="0" w:color="auto"/>
            <w:bottom w:val="none" w:sz="0" w:space="0" w:color="auto"/>
            <w:right w:val="none" w:sz="0" w:space="0" w:color="auto"/>
          </w:divBdr>
        </w:div>
        <w:div w:id="716592073">
          <w:marLeft w:val="1166"/>
          <w:marRight w:val="0"/>
          <w:marTop w:val="115"/>
          <w:marBottom w:val="0"/>
          <w:divBdr>
            <w:top w:val="none" w:sz="0" w:space="0" w:color="auto"/>
            <w:left w:val="none" w:sz="0" w:space="0" w:color="auto"/>
            <w:bottom w:val="none" w:sz="0" w:space="0" w:color="auto"/>
            <w:right w:val="none" w:sz="0" w:space="0" w:color="auto"/>
          </w:divBdr>
        </w:div>
        <w:div w:id="986326055">
          <w:marLeft w:val="1166"/>
          <w:marRight w:val="0"/>
          <w:marTop w:val="115"/>
          <w:marBottom w:val="0"/>
          <w:divBdr>
            <w:top w:val="none" w:sz="0" w:space="0" w:color="auto"/>
            <w:left w:val="none" w:sz="0" w:space="0" w:color="auto"/>
            <w:bottom w:val="none" w:sz="0" w:space="0" w:color="auto"/>
            <w:right w:val="none" w:sz="0" w:space="0" w:color="auto"/>
          </w:divBdr>
        </w:div>
        <w:div w:id="1732649967">
          <w:marLeft w:val="1166"/>
          <w:marRight w:val="0"/>
          <w:marTop w:val="115"/>
          <w:marBottom w:val="0"/>
          <w:divBdr>
            <w:top w:val="none" w:sz="0" w:space="0" w:color="auto"/>
            <w:left w:val="none" w:sz="0" w:space="0" w:color="auto"/>
            <w:bottom w:val="none" w:sz="0" w:space="0" w:color="auto"/>
            <w:right w:val="none" w:sz="0" w:space="0" w:color="auto"/>
          </w:divBdr>
        </w:div>
        <w:div w:id="2079984067">
          <w:marLeft w:val="1166"/>
          <w:marRight w:val="0"/>
          <w:marTop w:val="115"/>
          <w:marBottom w:val="0"/>
          <w:divBdr>
            <w:top w:val="none" w:sz="0" w:space="0" w:color="auto"/>
            <w:left w:val="none" w:sz="0" w:space="0" w:color="auto"/>
            <w:bottom w:val="none" w:sz="0" w:space="0" w:color="auto"/>
            <w:right w:val="none" w:sz="0" w:space="0" w:color="auto"/>
          </w:divBdr>
        </w:div>
      </w:divsChild>
    </w:div>
    <w:div w:id="726030902">
      <w:bodyDiv w:val="1"/>
      <w:marLeft w:val="0"/>
      <w:marRight w:val="0"/>
      <w:marTop w:val="0"/>
      <w:marBottom w:val="0"/>
      <w:divBdr>
        <w:top w:val="none" w:sz="0" w:space="0" w:color="auto"/>
        <w:left w:val="none" w:sz="0" w:space="0" w:color="auto"/>
        <w:bottom w:val="none" w:sz="0" w:space="0" w:color="auto"/>
        <w:right w:val="none" w:sz="0" w:space="0" w:color="auto"/>
      </w:divBdr>
      <w:divsChild>
        <w:div w:id="1020859441">
          <w:marLeft w:val="1483"/>
          <w:marRight w:val="0"/>
          <w:marTop w:val="140"/>
          <w:marBottom w:val="0"/>
          <w:divBdr>
            <w:top w:val="none" w:sz="0" w:space="0" w:color="auto"/>
            <w:left w:val="none" w:sz="0" w:space="0" w:color="auto"/>
            <w:bottom w:val="none" w:sz="0" w:space="0" w:color="auto"/>
            <w:right w:val="none" w:sz="0" w:space="0" w:color="auto"/>
          </w:divBdr>
        </w:div>
        <w:div w:id="759643679">
          <w:marLeft w:val="1483"/>
          <w:marRight w:val="0"/>
          <w:marTop w:val="140"/>
          <w:marBottom w:val="0"/>
          <w:divBdr>
            <w:top w:val="none" w:sz="0" w:space="0" w:color="auto"/>
            <w:left w:val="none" w:sz="0" w:space="0" w:color="auto"/>
            <w:bottom w:val="none" w:sz="0" w:space="0" w:color="auto"/>
            <w:right w:val="none" w:sz="0" w:space="0" w:color="auto"/>
          </w:divBdr>
        </w:div>
        <w:div w:id="1456483972">
          <w:marLeft w:val="1483"/>
          <w:marRight w:val="0"/>
          <w:marTop w:val="140"/>
          <w:marBottom w:val="0"/>
          <w:divBdr>
            <w:top w:val="none" w:sz="0" w:space="0" w:color="auto"/>
            <w:left w:val="none" w:sz="0" w:space="0" w:color="auto"/>
            <w:bottom w:val="none" w:sz="0" w:space="0" w:color="auto"/>
            <w:right w:val="none" w:sz="0" w:space="0" w:color="auto"/>
          </w:divBdr>
        </w:div>
        <w:div w:id="418451902">
          <w:marLeft w:val="1483"/>
          <w:marRight w:val="0"/>
          <w:marTop w:val="140"/>
          <w:marBottom w:val="0"/>
          <w:divBdr>
            <w:top w:val="none" w:sz="0" w:space="0" w:color="auto"/>
            <w:left w:val="none" w:sz="0" w:space="0" w:color="auto"/>
            <w:bottom w:val="none" w:sz="0" w:space="0" w:color="auto"/>
            <w:right w:val="none" w:sz="0" w:space="0" w:color="auto"/>
          </w:divBdr>
        </w:div>
        <w:div w:id="681668208">
          <w:marLeft w:val="1483"/>
          <w:marRight w:val="0"/>
          <w:marTop w:val="140"/>
          <w:marBottom w:val="0"/>
          <w:divBdr>
            <w:top w:val="none" w:sz="0" w:space="0" w:color="auto"/>
            <w:left w:val="none" w:sz="0" w:space="0" w:color="auto"/>
            <w:bottom w:val="none" w:sz="0" w:space="0" w:color="auto"/>
            <w:right w:val="none" w:sz="0" w:space="0" w:color="auto"/>
          </w:divBdr>
        </w:div>
        <w:div w:id="1722055676">
          <w:marLeft w:val="1483"/>
          <w:marRight w:val="0"/>
          <w:marTop w:val="140"/>
          <w:marBottom w:val="0"/>
          <w:divBdr>
            <w:top w:val="none" w:sz="0" w:space="0" w:color="auto"/>
            <w:left w:val="none" w:sz="0" w:space="0" w:color="auto"/>
            <w:bottom w:val="none" w:sz="0" w:space="0" w:color="auto"/>
            <w:right w:val="none" w:sz="0" w:space="0" w:color="auto"/>
          </w:divBdr>
        </w:div>
        <w:div w:id="823667425">
          <w:marLeft w:val="1483"/>
          <w:marRight w:val="0"/>
          <w:marTop w:val="140"/>
          <w:marBottom w:val="0"/>
          <w:divBdr>
            <w:top w:val="none" w:sz="0" w:space="0" w:color="auto"/>
            <w:left w:val="none" w:sz="0" w:space="0" w:color="auto"/>
            <w:bottom w:val="none" w:sz="0" w:space="0" w:color="auto"/>
            <w:right w:val="none" w:sz="0" w:space="0" w:color="auto"/>
          </w:divBdr>
        </w:div>
        <w:div w:id="493223970">
          <w:marLeft w:val="1483"/>
          <w:marRight w:val="0"/>
          <w:marTop w:val="140"/>
          <w:marBottom w:val="0"/>
          <w:divBdr>
            <w:top w:val="none" w:sz="0" w:space="0" w:color="auto"/>
            <w:left w:val="none" w:sz="0" w:space="0" w:color="auto"/>
            <w:bottom w:val="none" w:sz="0" w:space="0" w:color="auto"/>
            <w:right w:val="none" w:sz="0" w:space="0" w:color="auto"/>
          </w:divBdr>
        </w:div>
      </w:divsChild>
    </w:div>
    <w:div w:id="734738664">
      <w:bodyDiv w:val="1"/>
      <w:marLeft w:val="0"/>
      <w:marRight w:val="0"/>
      <w:marTop w:val="0"/>
      <w:marBottom w:val="0"/>
      <w:divBdr>
        <w:top w:val="none" w:sz="0" w:space="0" w:color="auto"/>
        <w:left w:val="none" w:sz="0" w:space="0" w:color="auto"/>
        <w:bottom w:val="none" w:sz="0" w:space="0" w:color="auto"/>
        <w:right w:val="none" w:sz="0" w:space="0" w:color="auto"/>
      </w:divBdr>
      <w:divsChild>
        <w:div w:id="49155974">
          <w:marLeft w:val="187"/>
          <w:marRight w:val="0"/>
          <w:marTop w:val="0"/>
          <w:marBottom w:val="0"/>
          <w:divBdr>
            <w:top w:val="none" w:sz="0" w:space="0" w:color="auto"/>
            <w:left w:val="none" w:sz="0" w:space="0" w:color="auto"/>
            <w:bottom w:val="none" w:sz="0" w:space="0" w:color="auto"/>
            <w:right w:val="none" w:sz="0" w:space="0" w:color="auto"/>
          </w:divBdr>
        </w:div>
        <w:div w:id="84617499">
          <w:marLeft w:val="187"/>
          <w:marRight w:val="0"/>
          <w:marTop w:val="0"/>
          <w:marBottom w:val="0"/>
          <w:divBdr>
            <w:top w:val="none" w:sz="0" w:space="0" w:color="auto"/>
            <w:left w:val="none" w:sz="0" w:space="0" w:color="auto"/>
            <w:bottom w:val="none" w:sz="0" w:space="0" w:color="auto"/>
            <w:right w:val="none" w:sz="0" w:space="0" w:color="auto"/>
          </w:divBdr>
        </w:div>
        <w:div w:id="105664207">
          <w:marLeft w:val="187"/>
          <w:marRight w:val="0"/>
          <w:marTop w:val="0"/>
          <w:marBottom w:val="0"/>
          <w:divBdr>
            <w:top w:val="none" w:sz="0" w:space="0" w:color="auto"/>
            <w:left w:val="none" w:sz="0" w:space="0" w:color="auto"/>
            <w:bottom w:val="none" w:sz="0" w:space="0" w:color="auto"/>
            <w:right w:val="none" w:sz="0" w:space="0" w:color="auto"/>
          </w:divBdr>
        </w:div>
        <w:div w:id="222301545">
          <w:marLeft w:val="187"/>
          <w:marRight w:val="0"/>
          <w:marTop w:val="0"/>
          <w:marBottom w:val="0"/>
          <w:divBdr>
            <w:top w:val="none" w:sz="0" w:space="0" w:color="auto"/>
            <w:left w:val="none" w:sz="0" w:space="0" w:color="auto"/>
            <w:bottom w:val="none" w:sz="0" w:space="0" w:color="auto"/>
            <w:right w:val="none" w:sz="0" w:space="0" w:color="auto"/>
          </w:divBdr>
        </w:div>
        <w:div w:id="223876416">
          <w:marLeft w:val="187"/>
          <w:marRight w:val="0"/>
          <w:marTop w:val="0"/>
          <w:marBottom w:val="0"/>
          <w:divBdr>
            <w:top w:val="none" w:sz="0" w:space="0" w:color="auto"/>
            <w:left w:val="none" w:sz="0" w:space="0" w:color="auto"/>
            <w:bottom w:val="none" w:sz="0" w:space="0" w:color="auto"/>
            <w:right w:val="none" w:sz="0" w:space="0" w:color="auto"/>
          </w:divBdr>
        </w:div>
        <w:div w:id="278411752">
          <w:marLeft w:val="187"/>
          <w:marRight w:val="0"/>
          <w:marTop w:val="0"/>
          <w:marBottom w:val="0"/>
          <w:divBdr>
            <w:top w:val="none" w:sz="0" w:space="0" w:color="auto"/>
            <w:left w:val="none" w:sz="0" w:space="0" w:color="auto"/>
            <w:bottom w:val="none" w:sz="0" w:space="0" w:color="auto"/>
            <w:right w:val="none" w:sz="0" w:space="0" w:color="auto"/>
          </w:divBdr>
        </w:div>
        <w:div w:id="280262119">
          <w:marLeft w:val="187"/>
          <w:marRight w:val="0"/>
          <w:marTop w:val="0"/>
          <w:marBottom w:val="0"/>
          <w:divBdr>
            <w:top w:val="none" w:sz="0" w:space="0" w:color="auto"/>
            <w:left w:val="none" w:sz="0" w:space="0" w:color="auto"/>
            <w:bottom w:val="none" w:sz="0" w:space="0" w:color="auto"/>
            <w:right w:val="none" w:sz="0" w:space="0" w:color="auto"/>
          </w:divBdr>
        </w:div>
        <w:div w:id="310913309">
          <w:marLeft w:val="187"/>
          <w:marRight w:val="0"/>
          <w:marTop w:val="0"/>
          <w:marBottom w:val="0"/>
          <w:divBdr>
            <w:top w:val="none" w:sz="0" w:space="0" w:color="auto"/>
            <w:left w:val="none" w:sz="0" w:space="0" w:color="auto"/>
            <w:bottom w:val="none" w:sz="0" w:space="0" w:color="auto"/>
            <w:right w:val="none" w:sz="0" w:space="0" w:color="auto"/>
          </w:divBdr>
        </w:div>
        <w:div w:id="334114079">
          <w:marLeft w:val="187"/>
          <w:marRight w:val="0"/>
          <w:marTop w:val="0"/>
          <w:marBottom w:val="0"/>
          <w:divBdr>
            <w:top w:val="none" w:sz="0" w:space="0" w:color="auto"/>
            <w:left w:val="none" w:sz="0" w:space="0" w:color="auto"/>
            <w:bottom w:val="none" w:sz="0" w:space="0" w:color="auto"/>
            <w:right w:val="none" w:sz="0" w:space="0" w:color="auto"/>
          </w:divBdr>
        </w:div>
        <w:div w:id="359089910">
          <w:marLeft w:val="187"/>
          <w:marRight w:val="0"/>
          <w:marTop w:val="0"/>
          <w:marBottom w:val="0"/>
          <w:divBdr>
            <w:top w:val="none" w:sz="0" w:space="0" w:color="auto"/>
            <w:left w:val="none" w:sz="0" w:space="0" w:color="auto"/>
            <w:bottom w:val="none" w:sz="0" w:space="0" w:color="auto"/>
            <w:right w:val="none" w:sz="0" w:space="0" w:color="auto"/>
          </w:divBdr>
        </w:div>
        <w:div w:id="369959582">
          <w:marLeft w:val="187"/>
          <w:marRight w:val="0"/>
          <w:marTop w:val="0"/>
          <w:marBottom w:val="0"/>
          <w:divBdr>
            <w:top w:val="none" w:sz="0" w:space="0" w:color="auto"/>
            <w:left w:val="none" w:sz="0" w:space="0" w:color="auto"/>
            <w:bottom w:val="none" w:sz="0" w:space="0" w:color="auto"/>
            <w:right w:val="none" w:sz="0" w:space="0" w:color="auto"/>
          </w:divBdr>
        </w:div>
        <w:div w:id="435562667">
          <w:marLeft w:val="187"/>
          <w:marRight w:val="0"/>
          <w:marTop w:val="0"/>
          <w:marBottom w:val="0"/>
          <w:divBdr>
            <w:top w:val="none" w:sz="0" w:space="0" w:color="auto"/>
            <w:left w:val="none" w:sz="0" w:space="0" w:color="auto"/>
            <w:bottom w:val="none" w:sz="0" w:space="0" w:color="auto"/>
            <w:right w:val="none" w:sz="0" w:space="0" w:color="auto"/>
          </w:divBdr>
        </w:div>
        <w:div w:id="452141185">
          <w:marLeft w:val="187"/>
          <w:marRight w:val="0"/>
          <w:marTop w:val="0"/>
          <w:marBottom w:val="0"/>
          <w:divBdr>
            <w:top w:val="none" w:sz="0" w:space="0" w:color="auto"/>
            <w:left w:val="none" w:sz="0" w:space="0" w:color="auto"/>
            <w:bottom w:val="none" w:sz="0" w:space="0" w:color="auto"/>
            <w:right w:val="none" w:sz="0" w:space="0" w:color="auto"/>
          </w:divBdr>
        </w:div>
        <w:div w:id="551699463">
          <w:marLeft w:val="187"/>
          <w:marRight w:val="0"/>
          <w:marTop w:val="0"/>
          <w:marBottom w:val="0"/>
          <w:divBdr>
            <w:top w:val="none" w:sz="0" w:space="0" w:color="auto"/>
            <w:left w:val="none" w:sz="0" w:space="0" w:color="auto"/>
            <w:bottom w:val="none" w:sz="0" w:space="0" w:color="auto"/>
            <w:right w:val="none" w:sz="0" w:space="0" w:color="auto"/>
          </w:divBdr>
        </w:div>
        <w:div w:id="638386217">
          <w:marLeft w:val="187"/>
          <w:marRight w:val="0"/>
          <w:marTop w:val="0"/>
          <w:marBottom w:val="0"/>
          <w:divBdr>
            <w:top w:val="none" w:sz="0" w:space="0" w:color="auto"/>
            <w:left w:val="none" w:sz="0" w:space="0" w:color="auto"/>
            <w:bottom w:val="none" w:sz="0" w:space="0" w:color="auto"/>
            <w:right w:val="none" w:sz="0" w:space="0" w:color="auto"/>
          </w:divBdr>
        </w:div>
        <w:div w:id="667245696">
          <w:marLeft w:val="187"/>
          <w:marRight w:val="0"/>
          <w:marTop w:val="0"/>
          <w:marBottom w:val="0"/>
          <w:divBdr>
            <w:top w:val="none" w:sz="0" w:space="0" w:color="auto"/>
            <w:left w:val="none" w:sz="0" w:space="0" w:color="auto"/>
            <w:bottom w:val="none" w:sz="0" w:space="0" w:color="auto"/>
            <w:right w:val="none" w:sz="0" w:space="0" w:color="auto"/>
          </w:divBdr>
        </w:div>
        <w:div w:id="671879323">
          <w:marLeft w:val="187"/>
          <w:marRight w:val="0"/>
          <w:marTop w:val="0"/>
          <w:marBottom w:val="0"/>
          <w:divBdr>
            <w:top w:val="none" w:sz="0" w:space="0" w:color="auto"/>
            <w:left w:val="none" w:sz="0" w:space="0" w:color="auto"/>
            <w:bottom w:val="none" w:sz="0" w:space="0" w:color="auto"/>
            <w:right w:val="none" w:sz="0" w:space="0" w:color="auto"/>
          </w:divBdr>
        </w:div>
        <w:div w:id="701174058">
          <w:marLeft w:val="187"/>
          <w:marRight w:val="0"/>
          <w:marTop w:val="0"/>
          <w:marBottom w:val="0"/>
          <w:divBdr>
            <w:top w:val="none" w:sz="0" w:space="0" w:color="auto"/>
            <w:left w:val="none" w:sz="0" w:space="0" w:color="auto"/>
            <w:bottom w:val="none" w:sz="0" w:space="0" w:color="auto"/>
            <w:right w:val="none" w:sz="0" w:space="0" w:color="auto"/>
          </w:divBdr>
        </w:div>
        <w:div w:id="711227099">
          <w:marLeft w:val="187"/>
          <w:marRight w:val="0"/>
          <w:marTop w:val="0"/>
          <w:marBottom w:val="0"/>
          <w:divBdr>
            <w:top w:val="none" w:sz="0" w:space="0" w:color="auto"/>
            <w:left w:val="none" w:sz="0" w:space="0" w:color="auto"/>
            <w:bottom w:val="none" w:sz="0" w:space="0" w:color="auto"/>
            <w:right w:val="none" w:sz="0" w:space="0" w:color="auto"/>
          </w:divBdr>
        </w:div>
        <w:div w:id="724991274">
          <w:marLeft w:val="187"/>
          <w:marRight w:val="0"/>
          <w:marTop w:val="0"/>
          <w:marBottom w:val="0"/>
          <w:divBdr>
            <w:top w:val="none" w:sz="0" w:space="0" w:color="auto"/>
            <w:left w:val="none" w:sz="0" w:space="0" w:color="auto"/>
            <w:bottom w:val="none" w:sz="0" w:space="0" w:color="auto"/>
            <w:right w:val="none" w:sz="0" w:space="0" w:color="auto"/>
          </w:divBdr>
        </w:div>
        <w:div w:id="748111390">
          <w:marLeft w:val="187"/>
          <w:marRight w:val="0"/>
          <w:marTop w:val="0"/>
          <w:marBottom w:val="0"/>
          <w:divBdr>
            <w:top w:val="none" w:sz="0" w:space="0" w:color="auto"/>
            <w:left w:val="none" w:sz="0" w:space="0" w:color="auto"/>
            <w:bottom w:val="none" w:sz="0" w:space="0" w:color="auto"/>
            <w:right w:val="none" w:sz="0" w:space="0" w:color="auto"/>
          </w:divBdr>
        </w:div>
        <w:div w:id="819464783">
          <w:marLeft w:val="187"/>
          <w:marRight w:val="0"/>
          <w:marTop w:val="0"/>
          <w:marBottom w:val="0"/>
          <w:divBdr>
            <w:top w:val="none" w:sz="0" w:space="0" w:color="auto"/>
            <w:left w:val="none" w:sz="0" w:space="0" w:color="auto"/>
            <w:bottom w:val="none" w:sz="0" w:space="0" w:color="auto"/>
            <w:right w:val="none" w:sz="0" w:space="0" w:color="auto"/>
          </w:divBdr>
        </w:div>
        <w:div w:id="916789094">
          <w:marLeft w:val="187"/>
          <w:marRight w:val="0"/>
          <w:marTop w:val="0"/>
          <w:marBottom w:val="0"/>
          <w:divBdr>
            <w:top w:val="none" w:sz="0" w:space="0" w:color="auto"/>
            <w:left w:val="none" w:sz="0" w:space="0" w:color="auto"/>
            <w:bottom w:val="none" w:sz="0" w:space="0" w:color="auto"/>
            <w:right w:val="none" w:sz="0" w:space="0" w:color="auto"/>
          </w:divBdr>
        </w:div>
        <w:div w:id="989284251">
          <w:marLeft w:val="187"/>
          <w:marRight w:val="0"/>
          <w:marTop w:val="0"/>
          <w:marBottom w:val="0"/>
          <w:divBdr>
            <w:top w:val="none" w:sz="0" w:space="0" w:color="auto"/>
            <w:left w:val="none" w:sz="0" w:space="0" w:color="auto"/>
            <w:bottom w:val="none" w:sz="0" w:space="0" w:color="auto"/>
            <w:right w:val="none" w:sz="0" w:space="0" w:color="auto"/>
          </w:divBdr>
        </w:div>
        <w:div w:id="1008167854">
          <w:marLeft w:val="187"/>
          <w:marRight w:val="0"/>
          <w:marTop w:val="0"/>
          <w:marBottom w:val="0"/>
          <w:divBdr>
            <w:top w:val="none" w:sz="0" w:space="0" w:color="auto"/>
            <w:left w:val="none" w:sz="0" w:space="0" w:color="auto"/>
            <w:bottom w:val="none" w:sz="0" w:space="0" w:color="auto"/>
            <w:right w:val="none" w:sz="0" w:space="0" w:color="auto"/>
          </w:divBdr>
        </w:div>
        <w:div w:id="1061365582">
          <w:marLeft w:val="187"/>
          <w:marRight w:val="0"/>
          <w:marTop w:val="0"/>
          <w:marBottom w:val="0"/>
          <w:divBdr>
            <w:top w:val="none" w:sz="0" w:space="0" w:color="auto"/>
            <w:left w:val="none" w:sz="0" w:space="0" w:color="auto"/>
            <w:bottom w:val="none" w:sz="0" w:space="0" w:color="auto"/>
            <w:right w:val="none" w:sz="0" w:space="0" w:color="auto"/>
          </w:divBdr>
        </w:div>
        <w:div w:id="1147816990">
          <w:marLeft w:val="187"/>
          <w:marRight w:val="0"/>
          <w:marTop w:val="0"/>
          <w:marBottom w:val="0"/>
          <w:divBdr>
            <w:top w:val="none" w:sz="0" w:space="0" w:color="auto"/>
            <w:left w:val="none" w:sz="0" w:space="0" w:color="auto"/>
            <w:bottom w:val="none" w:sz="0" w:space="0" w:color="auto"/>
            <w:right w:val="none" w:sz="0" w:space="0" w:color="auto"/>
          </w:divBdr>
        </w:div>
        <w:div w:id="1160733333">
          <w:marLeft w:val="187"/>
          <w:marRight w:val="0"/>
          <w:marTop w:val="0"/>
          <w:marBottom w:val="0"/>
          <w:divBdr>
            <w:top w:val="none" w:sz="0" w:space="0" w:color="auto"/>
            <w:left w:val="none" w:sz="0" w:space="0" w:color="auto"/>
            <w:bottom w:val="none" w:sz="0" w:space="0" w:color="auto"/>
            <w:right w:val="none" w:sz="0" w:space="0" w:color="auto"/>
          </w:divBdr>
        </w:div>
        <w:div w:id="1212613270">
          <w:marLeft w:val="187"/>
          <w:marRight w:val="0"/>
          <w:marTop w:val="0"/>
          <w:marBottom w:val="0"/>
          <w:divBdr>
            <w:top w:val="none" w:sz="0" w:space="0" w:color="auto"/>
            <w:left w:val="none" w:sz="0" w:space="0" w:color="auto"/>
            <w:bottom w:val="none" w:sz="0" w:space="0" w:color="auto"/>
            <w:right w:val="none" w:sz="0" w:space="0" w:color="auto"/>
          </w:divBdr>
        </w:div>
        <w:div w:id="1238973752">
          <w:marLeft w:val="187"/>
          <w:marRight w:val="0"/>
          <w:marTop w:val="0"/>
          <w:marBottom w:val="0"/>
          <w:divBdr>
            <w:top w:val="none" w:sz="0" w:space="0" w:color="auto"/>
            <w:left w:val="none" w:sz="0" w:space="0" w:color="auto"/>
            <w:bottom w:val="none" w:sz="0" w:space="0" w:color="auto"/>
            <w:right w:val="none" w:sz="0" w:space="0" w:color="auto"/>
          </w:divBdr>
        </w:div>
        <w:div w:id="1240408425">
          <w:marLeft w:val="187"/>
          <w:marRight w:val="0"/>
          <w:marTop w:val="0"/>
          <w:marBottom w:val="0"/>
          <w:divBdr>
            <w:top w:val="none" w:sz="0" w:space="0" w:color="auto"/>
            <w:left w:val="none" w:sz="0" w:space="0" w:color="auto"/>
            <w:bottom w:val="none" w:sz="0" w:space="0" w:color="auto"/>
            <w:right w:val="none" w:sz="0" w:space="0" w:color="auto"/>
          </w:divBdr>
        </w:div>
        <w:div w:id="1289896015">
          <w:marLeft w:val="187"/>
          <w:marRight w:val="0"/>
          <w:marTop w:val="0"/>
          <w:marBottom w:val="0"/>
          <w:divBdr>
            <w:top w:val="none" w:sz="0" w:space="0" w:color="auto"/>
            <w:left w:val="none" w:sz="0" w:space="0" w:color="auto"/>
            <w:bottom w:val="none" w:sz="0" w:space="0" w:color="auto"/>
            <w:right w:val="none" w:sz="0" w:space="0" w:color="auto"/>
          </w:divBdr>
        </w:div>
        <w:div w:id="1320108639">
          <w:marLeft w:val="187"/>
          <w:marRight w:val="0"/>
          <w:marTop w:val="0"/>
          <w:marBottom w:val="0"/>
          <w:divBdr>
            <w:top w:val="none" w:sz="0" w:space="0" w:color="auto"/>
            <w:left w:val="none" w:sz="0" w:space="0" w:color="auto"/>
            <w:bottom w:val="none" w:sz="0" w:space="0" w:color="auto"/>
            <w:right w:val="none" w:sz="0" w:space="0" w:color="auto"/>
          </w:divBdr>
        </w:div>
        <w:div w:id="1325204963">
          <w:marLeft w:val="187"/>
          <w:marRight w:val="0"/>
          <w:marTop w:val="0"/>
          <w:marBottom w:val="0"/>
          <w:divBdr>
            <w:top w:val="none" w:sz="0" w:space="0" w:color="auto"/>
            <w:left w:val="none" w:sz="0" w:space="0" w:color="auto"/>
            <w:bottom w:val="none" w:sz="0" w:space="0" w:color="auto"/>
            <w:right w:val="none" w:sz="0" w:space="0" w:color="auto"/>
          </w:divBdr>
        </w:div>
        <w:div w:id="1351294070">
          <w:marLeft w:val="187"/>
          <w:marRight w:val="0"/>
          <w:marTop w:val="0"/>
          <w:marBottom w:val="0"/>
          <w:divBdr>
            <w:top w:val="none" w:sz="0" w:space="0" w:color="auto"/>
            <w:left w:val="none" w:sz="0" w:space="0" w:color="auto"/>
            <w:bottom w:val="none" w:sz="0" w:space="0" w:color="auto"/>
            <w:right w:val="none" w:sz="0" w:space="0" w:color="auto"/>
          </w:divBdr>
        </w:div>
        <w:div w:id="1413284510">
          <w:marLeft w:val="187"/>
          <w:marRight w:val="0"/>
          <w:marTop w:val="0"/>
          <w:marBottom w:val="0"/>
          <w:divBdr>
            <w:top w:val="none" w:sz="0" w:space="0" w:color="auto"/>
            <w:left w:val="none" w:sz="0" w:space="0" w:color="auto"/>
            <w:bottom w:val="none" w:sz="0" w:space="0" w:color="auto"/>
            <w:right w:val="none" w:sz="0" w:space="0" w:color="auto"/>
          </w:divBdr>
        </w:div>
        <w:div w:id="1470319522">
          <w:marLeft w:val="187"/>
          <w:marRight w:val="0"/>
          <w:marTop w:val="0"/>
          <w:marBottom w:val="0"/>
          <w:divBdr>
            <w:top w:val="none" w:sz="0" w:space="0" w:color="auto"/>
            <w:left w:val="none" w:sz="0" w:space="0" w:color="auto"/>
            <w:bottom w:val="none" w:sz="0" w:space="0" w:color="auto"/>
            <w:right w:val="none" w:sz="0" w:space="0" w:color="auto"/>
          </w:divBdr>
        </w:div>
        <w:div w:id="1486506104">
          <w:marLeft w:val="187"/>
          <w:marRight w:val="0"/>
          <w:marTop w:val="0"/>
          <w:marBottom w:val="0"/>
          <w:divBdr>
            <w:top w:val="none" w:sz="0" w:space="0" w:color="auto"/>
            <w:left w:val="none" w:sz="0" w:space="0" w:color="auto"/>
            <w:bottom w:val="none" w:sz="0" w:space="0" w:color="auto"/>
            <w:right w:val="none" w:sz="0" w:space="0" w:color="auto"/>
          </w:divBdr>
        </w:div>
        <w:div w:id="1552888490">
          <w:marLeft w:val="187"/>
          <w:marRight w:val="0"/>
          <w:marTop w:val="0"/>
          <w:marBottom w:val="0"/>
          <w:divBdr>
            <w:top w:val="none" w:sz="0" w:space="0" w:color="auto"/>
            <w:left w:val="none" w:sz="0" w:space="0" w:color="auto"/>
            <w:bottom w:val="none" w:sz="0" w:space="0" w:color="auto"/>
            <w:right w:val="none" w:sz="0" w:space="0" w:color="auto"/>
          </w:divBdr>
        </w:div>
        <w:div w:id="1609198069">
          <w:marLeft w:val="187"/>
          <w:marRight w:val="0"/>
          <w:marTop w:val="0"/>
          <w:marBottom w:val="0"/>
          <w:divBdr>
            <w:top w:val="none" w:sz="0" w:space="0" w:color="auto"/>
            <w:left w:val="none" w:sz="0" w:space="0" w:color="auto"/>
            <w:bottom w:val="none" w:sz="0" w:space="0" w:color="auto"/>
            <w:right w:val="none" w:sz="0" w:space="0" w:color="auto"/>
          </w:divBdr>
        </w:div>
        <w:div w:id="1777292020">
          <w:marLeft w:val="187"/>
          <w:marRight w:val="0"/>
          <w:marTop w:val="0"/>
          <w:marBottom w:val="0"/>
          <w:divBdr>
            <w:top w:val="none" w:sz="0" w:space="0" w:color="auto"/>
            <w:left w:val="none" w:sz="0" w:space="0" w:color="auto"/>
            <w:bottom w:val="none" w:sz="0" w:space="0" w:color="auto"/>
            <w:right w:val="none" w:sz="0" w:space="0" w:color="auto"/>
          </w:divBdr>
        </w:div>
        <w:div w:id="1821995360">
          <w:marLeft w:val="187"/>
          <w:marRight w:val="0"/>
          <w:marTop w:val="0"/>
          <w:marBottom w:val="0"/>
          <w:divBdr>
            <w:top w:val="none" w:sz="0" w:space="0" w:color="auto"/>
            <w:left w:val="none" w:sz="0" w:space="0" w:color="auto"/>
            <w:bottom w:val="none" w:sz="0" w:space="0" w:color="auto"/>
            <w:right w:val="none" w:sz="0" w:space="0" w:color="auto"/>
          </w:divBdr>
        </w:div>
        <w:div w:id="1858231420">
          <w:marLeft w:val="187"/>
          <w:marRight w:val="0"/>
          <w:marTop w:val="0"/>
          <w:marBottom w:val="0"/>
          <w:divBdr>
            <w:top w:val="none" w:sz="0" w:space="0" w:color="auto"/>
            <w:left w:val="none" w:sz="0" w:space="0" w:color="auto"/>
            <w:bottom w:val="none" w:sz="0" w:space="0" w:color="auto"/>
            <w:right w:val="none" w:sz="0" w:space="0" w:color="auto"/>
          </w:divBdr>
        </w:div>
        <w:div w:id="1883514500">
          <w:marLeft w:val="187"/>
          <w:marRight w:val="0"/>
          <w:marTop w:val="0"/>
          <w:marBottom w:val="0"/>
          <w:divBdr>
            <w:top w:val="none" w:sz="0" w:space="0" w:color="auto"/>
            <w:left w:val="none" w:sz="0" w:space="0" w:color="auto"/>
            <w:bottom w:val="none" w:sz="0" w:space="0" w:color="auto"/>
            <w:right w:val="none" w:sz="0" w:space="0" w:color="auto"/>
          </w:divBdr>
        </w:div>
        <w:div w:id="1915703095">
          <w:marLeft w:val="187"/>
          <w:marRight w:val="0"/>
          <w:marTop w:val="0"/>
          <w:marBottom w:val="0"/>
          <w:divBdr>
            <w:top w:val="none" w:sz="0" w:space="0" w:color="auto"/>
            <w:left w:val="none" w:sz="0" w:space="0" w:color="auto"/>
            <w:bottom w:val="none" w:sz="0" w:space="0" w:color="auto"/>
            <w:right w:val="none" w:sz="0" w:space="0" w:color="auto"/>
          </w:divBdr>
        </w:div>
        <w:div w:id="1997144834">
          <w:marLeft w:val="187"/>
          <w:marRight w:val="0"/>
          <w:marTop w:val="0"/>
          <w:marBottom w:val="0"/>
          <w:divBdr>
            <w:top w:val="none" w:sz="0" w:space="0" w:color="auto"/>
            <w:left w:val="none" w:sz="0" w:space="0" w:color="auto"/>
            <w:bottom w:val="none" w:sz="0" w:space="0" w:color="auto"/>
            <w:right w:val="none" w:sz="0" w:space="0" w:color="auto"/>
          </w:divBdr>
        </w:div>
        <w:div w:id="2030989825">
          <w:marLeft w:val="187"/>
          <w:marRight w:val="0"/>
          <w:marTop w:val="0"/>
          <w:marBottom w:val="0"/>
          <w:divBdr>
            <w:top w:val="none" w:sz="0" w:space="0" w:color="auto"/>
            <w:left w:val="none" w:sz="0" w:space="0" w:color="auto"/>
            <w:bottom w:val="none" w:sz="0" w:space="0" w:color="auto"/>
            <w:right w:val="none" w:sz="0" w:space="0" w:color="auto"/>
          </w:divBdr>
        </w:div>
        <w:div w:id="2043625571">
          <w:marLeft w:val="187"/>
          <w:marRight w:val="0"/>
          <w:marTop w:val="0"/>
          <w:marBottom w:val="0"/>
          <w:divBdr>
            <w:top w:val="none" w:sz="0" w:space="0" w:color="auto"/>
            <w:left w:val="none" w:sz="0" w:space="0" w:color="auto"/>
            <w:bottom w:val="none" w:sz="0" w:space="0" w:color="auto"/>
            <w:right w:val="none" w:sz="0" w:space="0" w:color="auto"/>
          </w:divBdr>
        </w:div>
        <w:div w:id="2055303540">
          <w:marLeft w:val="187"/>
          <w:marRight w:val="0"/>
          <w:marTop w:val="0"/>
          <w:marBottom w:val="0"/>
          <w:divBdr>
            <w:top w:val="none" w:sz="0" w:space="0" w:color="auto"/>
            <w:left w:val="none" w:sz="0" w:space="0" w:color="auto"/>
            <w:bottom w:val="none" w:sz="0" w:space="0" w:color="auto"/>
            <w:right w:val="none" w:sz="0" w:space="0" w:color="auto"/>
          </w:divBdr>
        </w:div>
        <w:div w:id="2129546128">
          <w:marLeft w:val="187"/>
          <w:marRight w:val="0"/>
          <w:marTop w:val="0"/>
          <w:marBottom w:val="0"/>
          <w:divBdr>
            <w:top w:val="none" w:sz="0" w:space="0" w:color="auto"/>
            <w:left w:val="none" w:sz="0" w:space="0" w:color="auto"/>
            <w:bottom w:val="none" w:sz="0" w:space="0" w:color="auto"/>
            <w:right w:val="none" w:sz="0" w:space="0" w:color="auto"/>
          </w:divBdr>
        </w:div>
        <w:div w:id="2130783552">
          <w:marLeft w:val="187"/>
          <w:marRight w:val="0"/>
          <w:marTop w:val="0"/>
          <w:marBottom w:val="0"/>
          <w:divBdr>
            <w:top w:val="none" w:sz="0" w:space="0" w:color="auto"/>
            <w:left w:val="none" w:sz="0" w:space="0" w:color="auto"/>
            <w:bottom w:val="none" w:sz="0" w:space="0" w:color="auto"/>
            <w:right w:val="none" w:sz="0" w:space="0" w:color="auto"/>
          </w:divBdr>
        </w:div>
      </w:divsChild>
    </w:div>
    <w:div w:id="749237996">
      <w:bodyDiv w:val="1"/>
      <w:marLeft w:val="0"/>
      <w:marRight w:val="0"/>
      <w:marTop w:val="0"/>
      <w:marBottom w:val="0"/>
      <w:divBdr>
        <w:top w:val="none" w:sz="0" w:space="0" w:color="auto"/>
        <w:left w:val="none" w:sz="0" w:space="0" w:color="auto"/>
        <w:bottom w:val="none" w:sz="0" w:space="0" w:color="auto"/>
        <w:right w:val="none" w:sz="0" w:space="0" w:color="auto"/>
      </w:divBdr>
    </w:div>
    <w:div w:id="781725803">
      <w:bodyDiv w:val="1"/>
      <w:marLeft w:val="0"/>
      <w:marRight w:val="0"/>
      <w:marTop w:val="0"/>
      <w:marBottom w:val="0"/>
      <w:divBdr>
        <w:top w:val="none" w:sz="0" w:space="0" w:color="auto"/>
        <w:left w:val="none" w:sz="0" w:space="0" w:color="auto"/>
        <w:bottom w:val="none" w:sz="0" w:space="0" w:color="auto"/>
        <w:right w:val="none" w:sz="0" w:space="0" w:color="auto"/>
      </w:divBdr>
    </w:div>
    <w:div w:id="788477494">
      <w:bodyDiv w:val="1"/>
      <w:marLeft w:val="0"/>
      <w:marRight w:val="0"/>
      <w:marTop w:val="0"/>
      <w:marBottom w:val="0"/>
      <w:divBdr>
        <w:top w:val="none" w:sz="0" w:space="0" w:color="auto"/>
        <w:left w:val="none" w:sz="0" w:space="0" w:color="auto"/>
        <w:bottom w:val="none" w:sz="0" w:space="0" w:color="auto"/>
        <w:right w:val="none" w:sz="0" w:space="0" w:color="auto"/>
      </w:divBdr>
    </w:div>
    <w:div w:id="788859623">
      <w:bodyDiv w:val="1"/>
      <w:marLeft w:val="0"/>
      <w:marRight w:val="0"/>
      <w:marTop w:val="0"/>
      <w:marBottom w:val="0"/>
      <w:divBdr>
        <w:top w:val="none" w:sz="0" w:space="0" w:color="auto"/>
        <w:left w:val="none" w:sz="0" w:space="0" w:color="auto"/>
        <w:bottom w:val="none" w:sz="0" w:space="0" w:color="auto"/>
        <w:right w:val="none" w:sz="0" w:space="0" w:color="auto"/>
      </w:divBdr>
    </w:div>
    <w:div w:id="789394875">
      <w:bodyDiv w:val="1"/>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878"/>
          <w:marRight w:val="0"/>
          <w:marTop w:val="140"/>
          <w:marBottom w:val="0"/>
          <w:divBdr>
            <w:top w:val="none" w:sz="0" w:space="0" w:color="auto"/>
            <w:left w:val="none" w:sz="0" w:space="0" w:color="auto"/>
            <w:bottom w:val="none" w:sz="0" w:space="0" w:color="auto"/>
            <w:right w:val="none" w:sz="0" w:space="0" w:color="auto"/>
          </w:divBdr>
        </w:div>
        <w:div w:id="154565236">
          <w:marLeft w:val="878"/>
          <w:marRight w:val="0"/>
          <w:marTop w:val="140"/>
          <w:marBottom w:val="0"/>
          <w:divBdr>
            <w:top w:val="none" w:sz="0" w:space="0" w:color="auto"/>
            <w:left w:val="none" w:sz="0" w:space="0" w:color="auto"/>
            <w:bottom w:val="none" w:sz="0" w:space="0" w:color="auto"/>
            <w:right w:val="none" w:sz="0" w:space="0" w:color="auto"/>
          </w:divBdr>
        </w:div>
        <w:div w:id="1938442365">
          <w:marLeft w:val="878"/>
          <w:marRight w:val="0"/>
          <w:marTop w:val="140"/>
          <w:marBottom w:val="0"/>
          <w:divBdr>
            <w:top w:val="none" w:sz="0" w:space="0" w:color="auto"/>
            <w:left w:val="none" w:sz="0" w:space="0" w:color="auto"/>
            <w:bottom w:val="none" w:sz="0" w:space="0" w:color="auto"/>
            <w:right w:val="none" w:sz="0" w:space="0" w:color="auto"/>
          </w:divBdr>
        </w:div>
        <w:div w:id="2085226825">
          <w:marLeft w:val="878"/>
          <w:marRight w:val="0"/>
          <w:marTop w:val="140"/>
          <w:marBottom w:val="0"/>
          <w:divBdr>
            <w:top w:val="none" w:sz="0" w:space="0" w:color="auto"/>
            <w:left w:val="none" w:sz="0" w:space="0" w:color="auto"/>
            <w:bottom w:val="none" w:sz="0" w:space="0" w:color="auto"/>
            <w:right w:val="none" w:sz="0" w:space="0" w:color="auto"/>
          </w:divBdr>
        </w:div>
      </w:divsChild>
    </w:div>
    <w:div w:id="818838620">
      <w:bodyDiv w:val="1"/>
      <w:marLeft w:val="0"/>
      <w:marRight w:val="0"/>
      <w:marTop w:val="0"/>
      <w:marBottom w:val="0"/>
      <w:divBdr>
        <w:top w:val="none" w:sz="0" w:space="0" w:color="auto"/>
        <w:left w:val="none" w:sz="0" w:space="0" w:color="auto"/>
        <w:bottom w:val="none" w:sz="0" w:space="0" w:color="auto"/>
        <w:right w:val="none" w:sz="0" w:space="0" w:color="auto"/>
      </w:divBdr>
      <w:divsChild>
        <w:div w:id="186453089">
          <w:marLeft w:val="1166"/>
          <w:marRight w:val="0"/>
          <w:marTop w:val="86"/>
          <w:marBottom w:val="0"/>
          <w:divBdr>
            <w:top w:val="none" w:sz="0" w:space="0" w:color="auto"/>
            <w:left w:val="none" w:sz="0" w:space="0" w:color="auto"/>
            <w:bottom w:val="none" w:sz="0" w:space="0" w:color="auto"/>
            <w:right w:val="none" w:sz="0" w:space="0" w:color="auto"/>
          </w:divBdr>
        </w:div>
        <w:div w:id="566569986">
          <w:marLeft w:val="1166"/>
          <w:marRight w:val="0"/>
          <w:marTop w:val="86"/>
          <w:marBottom w:val="0"/>
          <w:divBdr>
            <w:top w:val="none" w:sz="0" w:space="0" w:color="auto"/>
            <w:left w:val="none" w:sz="0" w:space="0" w:color="auto"/>
            <w:bottom w:val="none" w:sz="0" w:space="0" w:color="auto"/>
            <w:right w:val="none" w:sz="0" w:space="0" w:color="auto"/>
          </w:divBdr>
        </w:div>
        <w:div w:id="1163206329">
          <w:marLeft w:val="1166"/>
          <w:marRight w:val="0"/>
          <w:marTop w:val="86"/>
          <w:marBottom w:val="0"/>
          <w:divBdr>
            <w:top w:val="none" w:sz="0" w:space="0" w:color="auto"/>
            <w:left w:val="none" w:sz="0" w:space="0" w:color="auto"/>
            <w:bottom w:val="none" w:sz="0" w:space="0" w:color="auto"/>
            <w:right w:val="none" w:sz="0" w:space="0" w:color="auto"/>
          </w:divBdr>
        </w:div>
        <w:div w:id="1366098914">
          <w:marLeft w:val="1166"/>
          <w:marRight w:val="0"/>
          <w:marTop w:val="86"/>
          <w:marBottom w:val="0"/>
          <w:divBdr>
            <w:top w:val="none" w:sz="0" w:space="0" w:color="auto"/>
            <w:left w:val="none" w:sz="0" w:space="0" w:color="auto"/>
            <w:bottom w:val="none" w:sz="0" w:space="0" w:color="auto"/>
            <w:right w:val="none" w:sz="0" w:space="0" w:color="auto"/>
          </w:divBdr>
        </w:div>
        <w:div w:id="1958830788">
          <w:marLeft w:val="547"/>
          <w:marRight w:val="0"/>
          <w:marTop w:val="96"/>
          <w:marBottom w:val="0"/>
          <w:divBdr>
            <w:top w:val="none" w:sz="0" w:space="0" w:color="auto"/>
            <w:left w:val="none" w:sz="0" w:space="0" w:color="auto"/>
            <w:bottom w:val="none" w:sz="0" w:space="0" w:color="auto"/>
            <w:right w:val="none" w:sz="0" w:space="0" w:color="auto"/>
          </w:divBdr>
        </w:div>
        <w:div w:id="2143498492">
          <w:marLeft w:val="1166"/>
          <w:marRight w:val="0"/>
          <w:marTop w:val="86"/>
          <w:marBottom w:val="0"/>
          <w:divBdr>
            <w:top w:val="none" w:sz="0" w:space="0" w:color="auto"/>
            <w:left w:val="none" w:sz="0" w:space="0" w:color="auto"/>
            <w:bottom w:val="none" w:sz="0" w:space="0" w:color="auto"/>
            <w:right w:val="none" w:sz="0" w:space="0" w:color="auto"/>
          </w:divBdr>
        </w:div>
      </w:divsChild>
    </w:div>
    <w:div w:id="860633186">
      <w:bodyDiv w:val="1"/>
      <w:marLeft w:val="0"/>
      <w:marRight w:val="0"/>
      <w:marTop w:val="0"/>
      <w:marBottom w:val="0"/>
      <w:divBdr>
        <w:top w:val="none" w:sz="0" w:space="0" w:color="auto"/>
        <w:left w:val="none" w:sz="0" w:space="0" w:color="auto"/>
        <w:bottom w:val="none" w:sz="0" w:space="0" w:color="auto"/>
        <w:right w:val="none" w:sz="0" w:space="0" w:color="auto"/>
      </w:divBdr>
    </w:div>
    <w:div w:id="982080207">
      <w:bodyDiv w:val="1"/>
      <w:marLeft w:val="0"/>
      <w:marRight w:val="0"/>
      <w:marTop w:val="0"/>
      <w:marBottom w:val="0"/>
      <w:divBdr>
        <w:top w:val="none" w:sz="0" w:space="0" w:color="auto"/>
        <w:left w:val="none" w:sz="0" w:space="0" w:color="auto"/>
        <w:bottom w:val="none" w:sz="0" w:space="0" w:color="auto"/>
        <w:right w:val="none" w:sz="0" w:space="0" w:color="auto"/>
      </w:divBdr>
    </w:div>
    <w:div w:id="986471461">
      <w:bodyDiv w:val="1"/>
      <w:marLeft w:val="0"/>
      <w:marRight w:val="0"/>
      <w:marTop w:val="0"/>
      <w:marBottom w:val="0"/>
      <w:divBdr>
        <w:top w:val="none" w:sz="0" w:space="0" w:color="auto"/>
        <w:left w:val="none" w:sz="0" w:space="0" w:color="auto"/>
        <w:bottom w:val="none" w:sz="0" w:space="0" w:color="auto"/>
        <w:right w:val="none" w:sz="0" w:space="0" w:color="auto"/>
      </w:divBdr>
    </w:div>
    <w:div w:id="1045134607">
      <w:bodyDiv w:val="1"/>
      <w:marLeft w:val="0"/>
      <w:marRight w:val="0"/>
      <w:marTop w:val="0"/>
      <w:marBottom w:val="0"/>
      <w:divBdr>
        <w:top w:val="none" w:sz="0" w:space="0" w:color="auto"/>
        <w:left w:val="none" w:sz="0" w:space="0" w:color="auto"/>
        <w:bottom w:val="none" w:sz="0" w:space="0" w:color="auto"/>
        <w:right w:val="none" w:sz="0" w:space="0" w:color="auto"/>
      </w:divBdr>
      <w:divsChild>
        <w:div w:id="179661594">
          <w:marLeft w:val="547"/>
          <w:marRight w:val="0"/>
          <w:marTop w:val="134"/>
          <w:marBottom w:val="0"/>
          <w:divBdr>
            <w:top w:val="none" w:sz="0" w:space="0" w:color="auto"/>
            <w:left w:val="none" w:sz="0" w:space="0" w:color="auto"/>
            <w:bottom w:val="none" w:sz="0" w:space="0" w:color="auto"/>
            <w:right w:val="none" w:sz="0" w:space="0" w:color="auto"/>
          </w:divBdr>
        </w:div>
        <w:div w:id="288901708">
          <w:marLeft w:val="1166"/>
          <w:marRight w:val="0"/>
          <w:marTop w:val="115"/>
          <w:marBottom w:val="0"/>
          <w:divBdr>
            <w:top w:val="none" w:sz="0" w:space="0" w:color="auto"/>
            <w:left w:val="none" w:sz="0" w:space="0" w:color="auto"/>
            <w:bottom w:val="none" w:sz="0" w:space="0" w:color="auto"/>
            <w:right w:val="none" w:sz="0" w:space="0" w:color="auto"/>
          </w:divBdr>
        </w:div>
        <w:div w:id="707292893">
          <w:marLeft w:val="1166"/>
          <w:marRight w:val="0"/>
          <w:marTop w:val="115"/>
          <w:marBottom w:val="0"/>
          <w:divBdr>
            <w:top w:val="none" w:sz="0" w:space="0" w:color="auto"/>
            <w:left w:val="none" w:sz="0" w:space="0" w:color="auto"/>
            <w:bottom w:val="none" w:sz="0" w:space="0" w:color="auto"/>
            <w:right w:val="none" w:sz="0" w:space="0" w:color="auto"/>
          </w:divBdr>
        </w:div>
        <w:div w:id="835534890">
          <w:marLeft w:val="547"/>
          <w:marRight w:val="0"/>
          <w:marTop w:val="134"/>
          <w:marBottom w:val="0"/>
          <w:divBdr>
            <w:top w:val="none" w:sz="0" w:space="0" w:color="auto"/>
            <w:left w:val="none" w:sz="0" w:space="0" w:color="auto"/>
            <w:bottom w:val="none" w:sz="0" w:space="0" w:color="auto"/>
            <w:right w:val="none" w:sz="0" w:space="0" w:color="auto"/>
          </w:divBdr>
        </w:div>
        <w:div w:id="1218321703">
          <w:marLeft w:val="547"/>
          <w:marRight w:val="0"/>
          <w:marTop w:val="134"/>
          <w:marBottom w:val="0"/>
          <w:divBdr>
            <w:top w:val="none" w:sz="0" w:space="0" w:color="auto"/>
            <w:left w:val="none" w:sz="0" w:space="0" w:color="auto"/>
            <w:bottom w:val="none" w:sz="0" w:space="0" w:color="auto"/>
            <w:right w:val="none" w:sz="0" w:space="0" w:color="auto"/>
          </w:divBdr>
        </w:div>
        <w:div w:id="1568494756">
          <w:marLeft w:val="1166"/>
          <w:marRight w:val="0"/>
          <w:marTop w:val="115"/>
          <w:marBottom w:val="0"/>
          <w:divBdr>
            <w:top w:val="none" w:sz="0" w:space="0" w:color="auto"/>
            <w:left w:val="none" w:sz="0" w:space="0" w:color="auto"/>
            <w:bottom w:val="none" w:sz="0" w:space="0" w:color="auto"/>
            <w:right w:val="none" w:sz="0" w:space="0" w:color="auto"/>
          </w:divBdr>
        </w:div>
        <w:div w:id="1665737803">
          <w:marLeft w:val="1166"/>
          <w:marRight w:val="0"/>
          <w:marTop w:val="115"/>
          <w:marBottom w:val="0"/>
          <w:divBdr>
            <w:top w:val="none" w:sz="0" w:space="0" w:color="auto"/>
            <w:left w:val="none" w:sz="0" w:space="0" w:color="auto"/>
            <w:bottom w:val="none" w:sz="0" w:space="0" w:color="auto"/>
            <w:right w:val="none" w:sz="0" w:space="0" w:color="auto"/>
          </w:divBdr>
        </w:div>
        <w:div w:id="1776947057">
          <w:marLeft w:val="1166"/>
          <w:marRight w:val="0"/>
          <w:marTop w:val="115"/>
          <w:marBottom w:val="0"/>
          <w:divBdr>
            <w:top w:val="none" w:sz="0" w:space="0" w:color="auto"/>
            <w:left w:val="none" w:sz="0" w:space="0" w:color="auto"/>
            <w:bottom w:val="none" w:sz="0" w:space="0" w:color="auto"/>
            <w:right w:val="none" w:sz="0" w:space="0" w:color="auto"/>
          </w:divBdr>
        </w:div>
        <w:div w:id="1864317044">
          <w:marLeft w:val="1166"/>
          <w:marRight w:val="0"/>
          <w:marTop w:val="115"/>
          <w:marBottom w:val="0"/>
          <w:divBdr>
            <w:top w:val="none" w:sz="0" w:space="0" w:color="auto"/>
            <w:left w:val="none" w:sz="0" w:space="0" w:color="auto"/>
            <w:bottom w:val="none" w:sz="0" w:space="0" w:color="auto"/>
            <w:right w:val="none" w:sz="0" w:space="0" w:color="auto"/>
          </w:divBdr>
        </w:div>
        <w:div w:id="1974944176">
          <w:marLeft w:val="1166"/>
          <w:marRight w:val="0"/>
          <w:marTop w:val="115"/>
          <w:marBottom w:val="0"/>
          <w:divBdr>
            <w:top w:val="none" w:sz="0" w:space="0" w:color="auto"/>
            <w:left w:val="none" w:sz="0" w:space="0" w:color="auto"/>
            <w:bottom w:val="none" w:sz="0" w:space="0" w:color="auto"/>
            <w:right w:val="none" w:sz="0" w:space="0" w:color="auto"/>
          </w:divBdr>
        </w:div>
      </w:divsChild>
    </w:div>
    <w:div w:id="1048456142">
      <w:bodyDiv w:val="1"/>
      <w:marLeft w:val="0"/>
      <w:marRight w:val="0"/>
      <w:marTop w:val="0"/>
      <w:marBottom w:val="0"/>
      <w:divBdr>
        <w:top w:val="none" w:sz="0" w:space="0" w:color="auto"/>
        <w:left w:val="none" w:sz="0" w:space="0" w:color="auto"/>
        <w:bottom w:val="none" w:sz="0" w:space="0" w:color="auto"/>
        <w:right w:val="none" w:sz="0" w:space="0" w:color="auto"/>
      </w:divBdr>
    </w:div>
    <w:div w:id="1081409806">
      <w:bodyDiv w:val="1"/>
      <w:marLeft w:val="0"/>
      <w:marRight w:val="0"/>
      <w:marTop w:val="0"/>
      <w:marBottom w:val="0"/>
      <w:divBdr>
        <w:top w:val="none" w:sz="0" w:space="0" w:color="auto"/>
        <w:left w:val="none" w:sz="0" w:space="0" w:color="auto"/>
        <w:bottom w:val="none" w:sz="0" w:space="0" w:color="auto"/>
        <w:right w:val="none" w:sz="0" w:space="0" w:color="auto"/>
      </w:divBdr>
    </w:div>
    <w:div w:id="1081676989">
      <w:bodyDiv w:val="1"/>
      <w:marLeft w:val="0"/>
      <w:marRight w:val="0"/>
      <w:marTop w:val="0"/>
      <w:marBottom w:val="0"/>
      <w:divBdr>
        <w:top w:val="none" w:sz="0" w:space="0" w:color="auto"/>
        <w:left w:val="none" w:sz="0" w:space="0" w:color="auto"/>
        <w:bottom w:val="none" w:sz="0" w:space="0" w:color="auto"/>
        <w:right w:val="none" w:sz="0" w:space="0" w:color="auto"/>
      </w:divBdr>
    </w:div>
    <w:div w:id="1110856385">
      <w:bodyDiv w:val="1"/>
      <w:marLeft w:val="0"/>
      <w:marRight w:val="0"/>
      <w:marTop w:val="0"/>
      <w:marBottom w:val="0"/>
      <w:divBdr>
        <w:top w:val="none" w:sz="0" w:space="0" w:color="auto"/>
        <w:left w:val="none" w:sz="0" w:space="0" w:color="auto"/>
        <w:bottom w:val="none" w:sz="0" w:space="0" w:color="auto"/>
        <w:right w:val="none" w:sz="0" w:space="0" w:color="auto"/>
      </w:divBdr>
    </w:div>
    <w:div w:id="1151408099">
      <w:bodyDiv w:val="1"/>
      <w:marLeft w:val="0"/>
      <w:marRight w:val="0"/>
      <w:marTop w:val="0"/>
      <w:marBottom w:val="0"/>
      <w:divBdr>
        <w:top w:val="none" w:sz="0" w:space="0" w:color="auto"/>
        <w:left w:val="none" w:sz="0" w:space="0" w:color="auto"/>
        <w:bottom w:val="none" w:sz="0" w:space="0" w:color="auto"/>
        <w:right w:val="none" w:sz="0" w:space="0" w:color="auto"/>
      </w:divBdr>
      <w:divsChild>
        <w:div w:id="77137437">
          <w:marLeft w:val="1166"/>
          <w:marRight w:val="0"/>
          <w:marTop w:val="115"/>
          <w:marBottom w:val="0"/>
          <w:divBdr>
            <w:top w:val="none" w:sz="0" w:space="0" w:color="auto"/>
            <w:left w:val="none" w:sz="0" w:space="0" w:color="auto"/>
            <w:bottom w:val="none" w:sz="0" w:space="0" w:color="auto"/>
            <w:right w:val="none" w:sz="0" w:space="0" w:color="auto"/>
          </w:divBdr>
        </w:div>
        <w:div w:id="208424928">
          <w:marLeft w:val="1166"/>
          <w:marRight w:val="0"/>
          <w:marTop w:val="115"/>
          <w:marBottom w:val="0"/>
          <w:divBdr>
            <w:top w:val="none" w:sz="0" w:space="0" w:color="auto"/>
            <w:left w:val="none" w:sz="0" w:space="0" w:color="auto"/>
            <w:bottom w:val="none" w:sz="0" w:space="0" w:color="auto"/>
            <w:right w:val="none" w:sz="0" w:space="0" w:color="auto"/>
          </w:divBdr>
        </w:div>
        <w:div w:id="552303887">
          <w:marLeft w:val="1166"/>
          <w:marRight w:val="0"/>
          <w:marTop w:val="115"/>
          <w:marBottom w:val="0"/>
          <w:divBdr>
            <w:top w:val="none" w:sz="0" w:space="0" w:color="auto"/>
            <w:left w:val="none" w:sz="0" w:space="0" w:color="auto"/>
            <w:bottom w:val="none" w:sz="0" w:space="0" w:color="auto"/>
            <w:right w:val="none" w:sz="0" w:space="0" w:color="auto"/>
          </w:divBdr>
        </w:div>
        <w:div w:id="903880735">
          <w:marLeft w:val="547"/>
          <w:marRight w:val="0"/>
          <w:marTop w:val="134"/>
          <w:marBottom w:val="0"/>
          <w:divBdr>
            <w:top w:val="none" w:sz="0" w:space="0" w:color="auto"/>
            <w:left w:val="none" w:sz="0" w:space="0" w:color="auto"/>
            <w:bottom w:val="none" w:sz="0" w:space="0" w:color="auto"/>
            <w:right w:val="none" w:sz="0" w:space="0" w:color="auto"/>
          </w:divBdr>
        </w:div>
        <w:div w:id="1167358556">
          <w:marLeft w:val="1166"/>
          <w:marRight w:val="0"/>
          <w:marTop w:val="115"/>
          <w:marBottom w:val="0"/>
          <w:divBdr>
            <w:top w:val="none" w:sz="0" w:space="0" w:color="auto"/>
            <w:left w:val="none" w:sz="0" w:space="0" w:color="auto"/>
            <w:bottom w:val="none" w:sz="0" w:space="0" w:color="auto"/>
            <w:right w:val="none" w:sz="0" w:space="0" w:color="auto"/>
          </w:divBdr>
        </w:div>
        <w:div w:id="1208954530">
          <w:marLeft w:val="1166"/>
          <w:marRight w:val="0"/>
          <w:marTop w:val="115"/>
          <w:marBottom w:val="0"/>
          <w:divBdr>
            <w:top w:val="none" w:sz="0" w:space="0" w:color="auto"/>
            <w:left w:val="none" w:sz="0" w:space="0" w:color="auto"/>
            <w:bottom w:val="none" w:sz="0" w:space="0" w:color="auto"/>
            <w:right w:val="none" w:sz="0" w:space="0" w:color="auto"/>
          </w:divBdr>
        </w:div>
        <w:div w:id="1226379107">
          <w:marLeft w:val="1166"/>
          <w:marRight w:val="0"/>
          <w:marTop w:val="115"/>
          <w:marBottom w:val="0"/>
          <w:divBdr>
            <w:top w:val="none" w:sz="0" w:space="0" w:color="auto"/>
            <w:left w:val="none" w:sz="0" w:space="0" w:color="auto"/>
            <w:bottom w:val="none" w:sz="0" w:space="0" w:color="auto"/>
            <w:right w:val="none" w:sz="0" w:space="0" w:color="auto"/>
          </w:divBdr>
        </w:div>
        <w:div w:id="1586649912">
          <w:marLeft w:val="1166"/>
          <w:marRight w:val="0"/>
          <w:marTop w:val="115"/>
          <w:marBottom w:val="0"/>
          <w:divBdr>
            <w:top w:val="none" w:sz="0" w:space="0" w:color="auto"/>
            <w:left w:val="none" w:sz="0" w:space="0" w:color="auto"/>
            <w:bottom w:val="none" w:sz="0" w:space="0" w:color="auto"/>
            <w:right w:val="none" w:sz="0" w:space="0" w:color="auto"/>
          </w:divBdr>
        </w:div>
        <w:div w:id="1804885321">
          <w:marLeft w:val="547"/>
          <w:marRight w:val="0"/>
          <w:marTop w:val="134"/>
          <w:marBottom w:val="0"/>
          <w:divBdr>
            <w:top w:val="none" w:sz="0" w:space="0" w:color="auto"/>
            <w:left w:val="none" w:sz="0" w:space="0" w:color="auto"/>
            <w:bottom w:val="none" w:sz="0" w:space="0" w:color="auto"/>
            <w:right w:val="none" w:sz="0" w:space="0" w:color="auto"/>
          </w:divBdr>
        </w:div>
      </w:divsChild>
    </w:div>
    <w:div w:id="1195772078">
      <w:bodyDiv w:val="1"/>
      <w:marLeft w:val="0"/>
      <w:marRight w:val="0"/>
      <w:marTop w:val="0"/>
      <w:marBottom w:val="0"/>
      <w:divBdr>
        <w:top w:val="none" w:sz="0" w:space="0" w:color="auto"/>
        <w:left w:val="none" w:sz="0" w:space="0" w:color="auto"/>
        <w:bottom w:val="none" w:sz="0" w:space="0" w:color="auto"/>
        <w:right w:val="none" w:sz="0" w:space="0" w:color="auto"/>
      </w:divBdr>
    </w:div>
    <w:div w:id="1207838607">
      <w:bodyDiv w:val="1"/>
      <w:marLeft w:val="0"/>
      <w:marRight w:val="0"/>
      <w:marTop w:val="0"/>
      <w:marBottom w:val="0"/>
      <w:divBdr>
        <w:top w:val="none" w:sz="0" w:space="0" w:color="auto"/>
        <w:left w:val="none" w:sz="0" w:space="0" w:color="auto"/>
        <w:bottom w:val="none" w:sz="0" w:space="0" w:color="auto"/>
        <w:right w:val="none" w:sz="0" w:space="0" w:color="auto"/>
      </w:divBdr>
    </w:div>
    <w:div w:id="1210071304">
      <w:bodyDiv w:val="1"/>
      <w:marLeft w:val="0"/>
      <w:marRight w:val="0"/>
      <w:marTop w:val="0"/>
      <w:marBottom w:val="0"/>
      <w:divBdr>
        <w:top w:val="none" w:sz="0" w:space="0" w:color="auto"/>
        <w:left w:val="none" w:sz="0" w:space="0" w:color="auto"/>
        <w:bottom w:val="none" w:sz="0" w:space="0" w:color="auto"/>
        <w:right w:val="none" w:sz="0" w:space="0" w:color="auto"/>
      </w:divBdr>
      <w:divsChild>
        <w:div w:id="554316987">
          <w:marLeft w:val="878"/>
          <w:marRight w:val="0"/>
          <w:marTop w:val="140"/>
          <w:marBottom w:val="0"/>
          <w:divBdr>
            <w:top w:val="none" w:sz="0" w:space="0" w:color="auto"/>
            <w:left w:val="none" w:sz="0" w:space="0" w:color="auto"/>
            <w:bottom w:val="none" w:sz="0" w:space="0" w:color="auto"/>
            <w:right w:val="none" w:sz="0" w:space="0" w:color="auto"/>
          </w:divBdr>
        </w:div>
        <w:div w:id="86731578">
          <w:marLeft w:val="878"/>
          <w:marRight w:val="0"/>
          <w:marTop w:val="140"/>
          <w:marBottom w:val="0"/>
          <w:divBdr>
            <w:top w:val="none" w:sz="0" w:space="0" w:color="auto"/>
            <w:left w:val="none" w:sz="0" w:space="0" w:color="auto"/>
            <w:bottom w:val="none" w:sz="0" w:space="0" w:color="auto"/>
            <w:right w:val="none" w:sz="0" w:space="0" w:color="auto"/>
          </w:divBdr>
        </w:div>
      </w:divsChild>
    </w:div>
    <w:div w:id="1210537388">
      <w:bodyDiv w:val="1"/>
      <w:marLeft w:val="0"/>
      <w:marRight w:val="0"/>
      <w:marTop w:val="0"/>
      <w:marBottom w:val="0"/>
      <w:divBdr>
        <w:top w:val="none" w:sz="0" w:space="0" w:color="auto"/>
        <w:left w:val="none" w:sz="0" w:space="0" w:color="auto"/>
        <w:bottom w:val="none" w:sz="0" w:space="0" w:color="auto"/>
        <w:right w:val="none" w:sz="0" w:space="0" w:color="auto"/>
      </w:divBdr>
    </w:div>
    <w:div w:id="1233152521">
      <w:bodyDiv w:val="1"/>
      <w:marLeft w:val="0"/>
      <w:marRight w:val="0"/>
      <w:marTop w:val="0"/>
      <w:marBottom w:val="0"/>
      <w:divBdr>
        <w:top w:val="none" w:sz="0" w:space="0" w:color="auto"/>
        <w:left w:val="none" w:sz="0" w:space="0" w:color="auto"/>
        <w:bottom w:val="none" w:sz="0" w:space="0" w:color="auto"/>
        <w:right w:val="none" w:sz="0" w:space="0" w:color="auto"/>
      </w:divBdr>
    </w:div>
    <w:div w:id="1317955557">
      <w:bodyDiv w:val="1"/>
      <w:marLeft w:val="0"/>
      <w:marRight w:val="0"/>
      <w:marTop w:val="0"/>
      <w:marBottom w:val="0"/>
      <w:divBdr>
        <w:top w:val="none" w:sz="0" w:space="0" w:color="auto"/>
        <w:left w:val="none" w:sz="0" w:space="0" w:color="auto"/>
        <w:bottom w:val="none" w:sz="0" w:space="0" w:color="auto"/>
        <w:right w:val="none" w:sz="0" w:space="0" w:color="auto"/>
      </w:divBdr>
    </w:div>
    <w:div w:id="1386102370">
      <w:bodyDiv w:val="1"/>
      <w:marLeft w:val="0"/>
      <w:marRight w:val="0"/>
      <w:marTop w:val="0"/>
      <w:marBottom w:val="0"/>
      <w:divBdr>
        <w:top w:val="none" w:sz="0" w:space="0" w:color="auto"/>
        <w:left w:val="none" w:sz="0" w:space="0" w:color="auto"/>
        <w:bottom w:val="none" w:sz="0" w:space="0" w:color="auto"/>
        <w:right w:val="none" w:sz="0" w:space="0" w:color="auto"/>
      </w:divBdr>
      <w:divsChild>
        <w:div w:id="47724155">
          <w:marLeft w:val="547"/>
          <w:marRight w:val="0"/>
          <w:marTop w:val="86"/>
          <w:marBottom w:val="0"/>
          <w:divBdr>
            <w:top w:val="none" w:sz="0" w:space="0" w:color="auto"/>
            <w:left w:val="none" w:sz="0" w:space="0" w:color="auto"/>
            <w:bottom w:val="none" w:sz="0" w:space="0" w:color="auto"/>
            <w:right w:val="none" w:sz="0" w:space="0" w:color="auto"/>
          </w:divBdr>
        </w:div>
        <w:div w:id="121849657">
          <w:marLeft w:val="547"/>
          <w:marRight w:val="0"/>
          <w:marTop w:val="86"/>
          <w:marBottom w:val="0"/>
          <w:divBdr>
            <w:top w:val="none" w:sz="0" w:space="0" w:color="auto"/>
            <w:left w:val="none" w:sz="0" w:space="0" w:color="auto"/>
            <w:bottom w:val="none" w:sz="0" w:space="0" w:color="auto"/>
            <w:right w:val="none" w:sz="0" w:space="0" w:color="auto"/>
          </w:divBdr>
        </w:div>
        <w:div w:id="166334590">
          <w:marLeft w:val="1166"/>
          <w:marRight w:val="0"/>
          <w:marTop w:val="77"/>
          <w:marBottom w:val="0"/>
          <w:divBdr>
            <w:top w:val="none" w:sz="0" w:space="0" w:color="auto"/>
            <w:left w:val="none" w:sz="0" w:space="0" w:color="auto"/>
            <w:bottom w:val="none" w:sz="0" w:space="0" w:color="auto"/>
            <w:right w:val="none" w:sz="0" w:space="0" w:color="auto"/>
          </w:divBdr>
        </w:div>
        <w:div w:id="205261873">
          <w:marLeft w:val="1166"/>
          <w:marRight w:val="0"/>
          <w:marTop w:val="77"/>
          <w:marBottom w:val="0"/>
          <w:divBdr>
            <w:top w:val="none" w:sz="0" w:space="0" w:color="auto"/>
            <w:left w:val="none" w:sz="0" w:space="0" w:color="auto"/>
            <w:bottom w:val="none" w:sz="0" w:space="0" w:color="auto"/>
            <w:right w:val="none" w:sz="0" w:space="0" w:color="auto"/>
          </w:divBdr>
        </w:div>
        <w:div w:id="257301015">
          <w:marLeft w:val="547"/>
          <w:marRight w:val="0"/>
          <w:marTop w:val="86"/>
          <w:marBottom w:val="0"/>
          <w:divBdr>
            <w:top w:val="none" w:sz="0" w:space="0" w:color="auto"/>
            <w:left w:val="none" w:sz="0" w:space="0" w:color="auto"/>
            <w:bottom w:val="none" w:sz="0" w:space="0" w:color="auto"/>
            <w:right w:val="none" w:sz="0" w:space="0" w:color="auto"/>
          </w:divBdr>
        </w:div>
        <w:div w:id="505828358">
          <w:marLeft w:val="547"/>
          <w:marRight w:val="0"/>
          <w:marTop w:val="86"/>
          <w:marBottom w:val="0"/>
          <w:divBdr>
            <w:top w:val="none" w:sz="0" w:space="0" w:color="auto"/>
            <w:left w:val="none" w:sz="0" w:space="0" w:color="auto"/>
            <w:bottom w:val="none" w:sz="0" w:space="0" w:color="auto"/>
            <w:right w:val="none" w:sz="0" w:space="0" w:color="auto"/>
          </w:divBdr>
        </w:div>
        <w:div w:id="809328801">
          <w:marLeft w:val="1166"/>
          <w:marRight w:val="0"/>
          <w:marTop w:val="77"/>
          <w:marBottom w:val="0"/>
          <w:divBdr>
            <w:top w:val="none" w:sz="0" w:space="0" w:color="auto"/>
            <w:left w:val="none" w:sz="0" w:space="0" w:color="auto"/>
            <w:bottom w:val="none" w:sz="0" w:space="0" w:color="auto"/>
            <w:right w:val="none" w:sz="0" w:space="0" w:color="auto"/>
          </w:divBdr>
        </w:div>
        <w:div w:id="810289866">
          <w:marLeft w:val="547"/>
          <w:marRight w:val="0"/>
          <w:marTop w:val="86"/>
          <w:marBottom w:val="0"/>
          <w:divBdr>
            <w:top w:val="none" w:sz="0" w:space="0" w:color="auto"/>
            <w:left w:val="none" w:sz="0" w:space="0" w:color="auto"/>
            <w:bottom w:val="none" w:sz="0" w:space="0" w:color="auto"/>
            <w:right w:val="none" w:sz="0" w:space="0" w:color="auto"/>
          </w:divBdr>
        </w:div>
        <w:div w:id="875233761">
          <w:marLeft w:val="547"/>
          <w:marRight w:val="0"/>
          <w:marTop w:val="86"/>
          <w:marBottom w:val="0"/>
          <w:divBdr>
            <w:top w:val="none" w:sz="0" w:space="0" w:color="auto"/>
            <w:left w:val="none" w:sz="0" w:space="0" w:color="auto"/>
            <w:bottom w:val="none" w:sz="0" w:space="0" w:color="auto"/>
            <w:right w:val="none" w:sz="0" w:space="0" w:color="auto"/>
          </w:divBdr>
        </w:div>
        <w:div w:id="999847792">
          <w:marLeft w:val="547"/>
          <w:marRight w:val="0"/>
          <w:marTop w:val="86"/>
          <w:marBottom w:val="0"/>
          <w:divBdr>
            <w:top w:val="none" w:sz="0" w:space="0" w:color="auto"/>
            <w:left w:val="none" w:sz="0" w:space="0" w:color="auto"/>
            <w:bottom w:val="none" w:sz="0" w:space="0" w:color="auto"/>
            <w:right w:val="none" w:sz="0" w:space="0" w:color="auto"/>
          </w:divBdr>
        </w:div>
        <w:div w:id="1176382636">
          <w:marLeft w:val="547"/>
          <w:marRight w:val="0"/>
          <w:marTop w:val="86"/>
          <w:marBottom w:val="0"/>
          <w:divBdr>
            <w:top w:val="none" w:sz="0" w:space="0" w:color="auto"/>
            <w:left w:val="none" w:sz="0" w:space="0" w:color="auto"/>
            <w:bottom w:val="none" w:sz="0" w:space="0" w:color="auto"/>
            <w:right w:val="none" w:sz="0" w:space="0" w:color="auto"/>
          </w:divBdr>
        </w:div>
        <w:div w:id="1182862228">
          <w:marLeft w:val="1166"/>
          <w:marRight w:val="0"/>
          <w:marTop w:val="77"/>
          <w:marBottom w:val="0"/>
          <w:divBdr>
            <w:top w:val="none" w:sz="0" w:space="0" w:color="auto"/>
            <w:left w:val="none" w:sz="0" w:space="0" w:color="auto"/>
            <w:bottom w:val="none" w:sz="0" w:space="0" w:color="auto"/>
            <w:right w:val="none" w:sz="0" w:space="0" w:color="auto"/>
          </w:divBdr>
        </w:div>
        <w:div w:id="1721393991">
          <w:marLeft w:val="547"/>
          <w:marRight w:val="0"/>
          <w:marTop w:val="86"/>
          <w:marBottom w:val="0"/>
          <w:divBdr>
            <w:top w:val="none" w:sz="0" w:space="0" w:color="auto"/>
            <w:left w:val="none" w:sz="0" w:space="0" w:color="auto"/>
            <w:bottom w:val="none" w:sz="0" w:space="0" w:color="auto"/>
            <w:right w:val="none" w:sz="0" w:space="0" w:color="auto"/>
          </w:divBdr>
        </w:div>
        <w:div w:id="1985575761">
          <w:marLeft w:val="1166"/>
          <w:marRight w:val="0"/>
          <w:marTop w:val="77"/>
          <w:marBottom w:val="0"/>
          <w:divBdr>
            <w:top w:val="none" w:sz="0" w:space="0" w:color="auto"/>
            <w:left w:val="none" w:sz="0" w:space="0" w:color="auto"/>
            <w:bottom w:val="none" w:sz="0" w:space="0" w:color="auto"/>
            <w:right w:val="none" w:sz="0" w:space="0" w:color="auto"/>
          </w:divBdr>
        </w:div>
        <w:div w:id="2015953318">
          <w:marLeft w:val="547"/>
          <w:marRight w:val="0"/>
          <w:marTop w:val="86"/>
          <w:marBottom w:val="0"/>
          <w:divBdr>
            <w:top w:val="none" w:sz="0" w:space="0" w:color="auto"/>
            <w:left w:val="none" w:sz="0" w:space="0" w:color="auto"/>
            <w:bottom w:val="none" w:sz="0" w:space="0" w:color="auto"/>
            <w:right w:val="none" w:sz="0" w:space="0" w:color="auto"/>
          </w:divBdr>
        </w:div>
        <w:div w:id="2119132684">
          <w:marLeft w:val="547"/>
          <w:marRight w:val="0"/>
          <w:marTop w:val="86"/>
          <w:marBottom w:val="0"/>
          <w:divBdr>
            <w:top w:val="none" w:sz="0" w:space="0" w:color="auto"/>
            <w:left w:val="none" w:sz="0" w:space="0" w:color="auto"/>
            <w:bottom w:val="none" w:sz="0" w:space="0" w:color="auto"/>
            <w:right w:val="none" w:sz="0" w:space="0" w:color="auto"/>
          </w:divBdr>
        </w:div>
      </w:divsChild>
    </w:div>
    <w:div w:id="1386560389">
      <w:bodyDiv w:val="1"/>
      <w:marLeft w:val="0"/>
      <w:marRight w:val="0"/>
      <w:marTop w:val="0"/>
      <w:marBottom w:val="0"/>
      <w:divBdr>
        <w:top w:val="none" w:sz="0" w:space="0" w:color="auto"/>
        <w:left w:val="none" w:sz="0" w:space="0" w:color="auto"/>
        <w:bottom w:val="none" w:sz="0" w:space="0" w:color="auto"/>
        <w:right w:val="none" w:sz="0" w:space="0" w:color="auto"/>
      </w:divBdr>
      <w:divsChild>
        <w:div w:id="83916414">
          <w:marLeft w:val="187"/>
          <w:marRight w:val="0"/>
          <w:marTop w:val="0"/>
          <w:marBottom w:val="0"/>
          <w:divBdr>
            <w:top w:val="none" w:sz="0" w:space="0" w:color="auto"/>
            <w:left w:val="none" w:sz="0" w:space="0" w:color="auto"/>
            <w:bottom w:val="none" w:sz="0" w:space="0" w:color="auto"/>
            <w:right w:val="none" w:sz="0" w:space="0" w:color="auto"/>
          </w:divBdr>
        </w:div>
        <w:div w:id="90440885">
          <w:marLeft w:val="187"/>
          <w:marRight w:val="0"/>
          <w:marTop w:val="0"/>
          <w:marBottom w:val="0"/>
          <w:divBdr>
            <w:top w:val="none" w:sz="0" w:space="0" w:color="auto"/>
            <w:left w:val="none" w:sz="0" w:space="0" w:color="auto"/>
            <w:bottom w:val="none" w:sz="0" w:space="0" w:color="auto"/>
            <w:right w:val="none" w:sz="0" w:space="0" w:color="auto"/>
          </w:divBdr>
        </w:div>
        <w:div w:id="151484217">
          <w:marLeft w:val="187"/>
          <w:marRight w:val="0"/>
          <w:marTop w:val="0"/>
          <w:marBottom w:val="0"/>
          <w:divBdr>
            <w:top w:val="none" w:sz="0" w:space="0" w:color="auto"/>
            <w:left w:val="none" w:sz="0" w:space="0" w:color="auto"/>
            <w:bottom w:val="none" w:sz="0" w:space="0" w:color="auto"/>
            <w:right w:val="none" w:sz="0" w:space="0" w:color="auto"/>
          </w:divBdr>
        </w:div>
        <w:div w:id="337536739">
          <w:marLeft w:val="187"/>
          <w:marRight w:val="0"/>
          <w:marTop w:val="0"/>
          <w:marBottom w:val="0"/>
          <w:divBdr>
            <w:top w:val="none" w:sz="0" w:space="0" w:color="auto"/>
            <w:left w:val="none" w:sz="0" w:space="0" w:color="auto"/>
            <w:bottom w:val="none" w:sz="0" w:space="0" w:color="auto"/>
            <w:right w:val="none" w:sz="0" w:space="0" w:color="auto"/>
          </w:divBdr>
        </w:div>
        <w:div w:id="422192555">
          <w:marLeft w:val="187"/>
          <w:marRight w:val="0"/>
          <w:marTop w:val="0"/>
          <w:marBottom w:val="0"/>
          <w:divBdr>
            <w:top w:val="none" w:sz="0" w:space="0" w:color="auto"/>
            <w:left w:val="none" w:sz="0" w:space="0" w:color="auto"/>
            <w:bottom w:val="none" w:sz="0" w:space="0" w:color="auto"/>
            <w:right w:val="none" w:sz="0" w:space="0" w:color="auto"/>
          </w:divBdr>
        </w:div>
        <w:div w:id="443573915">
          <w:marLeft w:val="187"/>
          <w:marRight w:val="0"/>
          <w:marTop w:val="0"/>
          <w:marBottom w:val="0"/>
          <w:divBdr>
            <w:top w:val="none" w:sz="0" w:space="0" w:color="auto"/>
            <w:left w:val="none" w:sz="0" w:space="0" w:color="auto"/>
            <w:bottom w:val="none" w:sz="0" w:space="0" w:color="auto"/>
            <w:right w:val="none" w:sz="0" w:space="0" w:color="auto"/>
          </w:divBdr>
        </w:div>
        <w:div w:id="469515485">
          <w:marLeft w:val="187"/>
          <w:marRight w:val="0"/>
          <w:marTop w:val="0"/>
          <w:marBottom w:val="0"/>
          <w:divBdr>
            <w:top w:val="none" w:sz="0" w:space="0" w:color="auto"/>
            <w:left w:val="none" w:sz="0" w:space="0" w:color="auto"/>
            <w:bottom w:val="none" w:sz="0" w:space="0" w:color="auto"/>
            <w:right w:val="none" w:sz="0" w:space="0" w:color="auto"/>
          </w:divBdr>
        </w:div>
        <w:div w:id="507136520">
          <w:marLeft w:val="187"/>
          <w:marRight w:val="0"/>
          <w:marTop w:val="0"/>
          <w:marBottom w:val="0"/>
          <w:divBdr>
            <w:top w:val="none" w:sz="0" w:space="0" w:color="auto"/>
            <w:left w:val="none" w:sz="0" w:space="0" w:color="auto"/>
            <w:bottom w:val="none" w:sz="0" w:space="0" w:color="auto"/>
            <w:right w:val="none" w:sz="0" w:space="0" w:color="auto"/>
          </w:divBdr>
        </w:div>
        <w:div w:id="570239268">
          <w:marLeft w:val="187"/>
          <w:marRight w:val="0"/>
          <w:marTop w:val="0"/>
          <w:marBottom w:val="0"/>
          <w:divBdr>
            <w:top w:val="none" w:sz="0" w:space="0" w:color="auto"/>
            <w:left w:val="none" w:sz="0" w:space="0" w:color="auto"/>
            <w:bottom w:val="none" w:sz="0" w:space="0" w:color="auto"/>
            <w:right w:val="none" w:sz="0" w:space="0" w:color="auto"/>
          </w:divBdr>
        </w:div>
        <w:div w:id="693532895">
          <w:marLeft w:val="187"/>
          <w:marRight w:val="0"/>
          <w:marTop w:val="0"/>
          <w:marBottom w:val="0"/>
          <w:divBdr>
            <w:top w:val="none" w:sz="0" w:space="0" w:color="auto"/>
            <w:left w:val="none" w:sz="0" w:space="0" w:color="auto"/>
            <w:bottom w:val="none" w:sz="0" w:space="0" w:color="auto"/>
            <w:right w:val="none" w:sz="0" w:space="0" w:color="auto"/>
          </w:divBdr>
        </w:div>
        <w:div w:id="714086704">
          <w:marLeft w:val="187"/>
          <w:marRight w:val="0"/>
          <w:marTop w:val="0"/>
          <w:marBottom w:val="0"/>
          <w:divBdr>
            <w:top w:val="none" w:sz="0" w:space="0" w:color="auto"/>
            <w:left w:val="none" w:sz="0" w:space="0" w:color="auto"/>
            <w:bottom w:val="none" w:sz="0" w:space="0" w:color="auto"/>
            <w:right w:val="none" w:sz="0" w:space="0" w:color="auto"/>
          </w:divBdr>
        </w:div>
        <w:div w:id="828789122">
          <w:marLeft w:val="187"/>
          <w:marRight w:val="0"/>
          <w:marTop w:val="0"/>
          <w:marBottom w:val="0"/>
          <w:divBdr>
            <w:top w:val="none" w:sz="0" w:space="0" w:color="auto"/>
            <w:left w:val="none" w:sz="0" w:space="0" w:color="auto"/>
            <w:bottom w:val="none" w:sz="0" w:space="0" w:color="auto"/>
            <w:right w:val="none" w:sz="0" w:space="0" w:color="auto"/>
          </w:divBdr>
        </w:div>
        <w:div w:id="1039744452">
          <w:marLeft w:val="187"/>
          <w:marRight w:val="0"/>
          <w:marTop w:val="0"/>
          <w:marBottom w:val="0"/>
          <w:divBdr>
            <w:top w:val="none" w:sz="0" w:space="0" w:color="auto"/>
            <w:left w:val="none" w:sz="0" w:space="0" w:color="auto"/>
            <w:bottom w:val="none" w:sz="0" w:space="0" w:color="auto"/>
            <w:right w:val="none" w:sz="0" w:space="0" w:color="auto"/>
          </w:divBdr>
        </w:div>
        <w:div w:id="1160343917">
          <w:marLeft w:val="187"/>
          <w:marRight w:val="0"/>
          <w:marTop w:val="0"/>
          <w:marBottom w:val="0"/>
          <w:divBdr>
            <w:top w:val="none" w:sz="0" w:space="0" w:color="auto"/>
            <w:left w:val="none" w:sz="0" w:space="0" w:color="auto"/>
            <w:bottom w:val="none" w:sz="0" w:space="0" w:color="auto"/>
            <w:right w:val="none" w:sz="0" w:space="0" w:color="auto"/>
          </w:divBdr>
        </w:div>
        <w:div w:id="1488588543">
          <w:marLeft w:val="187"/>
          <w:marRight w:val="0"/>
          <w:marTop w:val="0"/>
          <w:marBottom w:val="0"/>
          <w:divBdr>
            <w:top w:val="none" w:sz="0" w:space="0" w:color="auto"/>
            <w:left w:val="none" w:sz="0" w:space="0" w:color="auto"/>
            <w:bottom w:val="none" w:sz="0" w:space="0" w:color="auto"/>
            <w:right w:val="none" w:sz="0" w:space="0" w:color="auto"/>
          </w:divBdr>
        </w:div>
        <w:div w:id="1574857481">
          <w:marLeft w:val="187"/>
          <w:marRight w:val="0"/>
          <w:marTop w:val="0"/>
          <w:marBottom w:val="0"/>
          <w:divBdr>
            <w:top w:val="none" w:sz="0" w:space="0" w:color="auto"/>
            <w:left w:val="none" w:sz="0" w:space="0" w:color="auto"/>
            <w:bottom w:val="none" w:sz="0" w:space="0" w:color="auto"/>
            <w:right w:val="none" w:sz="0" w:space="0" w:color="auto"/>
          </w:divBdr>
        </w:div>
        <w:div w:id="1586570329">
          <w:marLeft w:val="187"/>
          <w:marRight w:val="0"/>
          <w:marTop w:val="0"/>
          <w:marBottom w:val="0"/>
          <w:divBdr>
            <w:top w:val="none" w:sz="0" w:space="0" w:color="auto"/>
            <w:left w:val="none" w:sz="0" w:space="0" w:color="auto"/>
            <w:bottom w:val="none" w:sz="0" w:space="0" w:color="auto"/>
            <w:right w:val="none" w:sz="0" w:space="0" w:color="auto"/>
          </w:divBdr>
        </w:div>
        <w:div w:id="1628731778">
          <w:marLeft w:val="187"/>
          <w:marRight w:val="0"/>
          <w:marTop w:val="0"/>
          <w:marBottom w:val="0"/>
          <w:divBdr>
            <w:top w:val="none" w:sz="0" w:space="0" w:color="auto"/>
            <w:left w:val="none" w:sz="0" w:space="0" w:color="auto"/>
            <w:bottom w:val="none" w:sz="0" w:space="0" w:color="auto"/>
            <w:right w:val="none" w:sz="0" w:space="0" w:color="auto"/>
          </w:divBdr>
        </w:div>
        <w:div w:id="1643002813">
          <w:marLeft w:val="187"/>
          <w:marRight w:val="0"/>
          <w:marTop w:val="0"/>
          <w:marBottom w:val="0"/>
          <w:divBdr>
            <w:top w:val="none" w:sz="0" w:space="0" w:color="auto"/>
            <w:left w:val="none" w:sz="0" w:space="0" w:color="auto"/>
            <w:bottom w:val="none" w:sz="0" w:space="0" w:color="auto"/>
            <w:right w:val="none" w:sz="0" w:space="0" w:color="auto"/>
          </w:divBdr>
        </w:div>
        <w:div w:id="1652177821">
          <w:marLeft w:val="187"/>
          <w:marRight w:val="0"/>
          <w:marTop w:val="0"/>
          <w:marBottom w:val="0"/>
          <w:divBdr>
            <w:top w:val="none" w:sz="0" w:space="0" w:color="auto"/>
            <w:left w:val="none" w:sz="0" w:space="0" w:color="auto"/>
            <w:bottom w:val="none" w:sz="0" w:space="0" w:color="auto"/>
            <w:right w:val="none" w:sz="0" w:space="0" w:color="auto"/>
          </w:divBdr>
        </w:div>
        <w:div w:id="1700858860">
          <w:marLeft w:val="187"/>
          <w:marRight w:val="0"/>
          <w:marTop w:val="0"/>
          <w:marBottom w:val="0"/>
          <w:divBdr>
            <w:top w:val="none" w:sz="0" w:space="0" w:color="auto"/>
            <w:left w:val="none" w:sz="0" w:space="0" w:color="auto"/>
            <w:bottom w:val="none" w:sz="0" w:space="0" w:color="auto"/>
            <w:right w:val="none" w:sz="0" w:space="0" w:color="auto"/>
          </w:divBdr>
        </w:div>
        <w:div w:id="1785686607">
          <w:marLeft w:val="187"/>
          <w:marRight w:val="0"/>
          <w:marTop w:val="0"/>
          <w:marBottom w:val="0"/>
          <w:divBdr>
            <w:top w:val="none" w:sz="0" w:space="0" w:color="auto"/>
            <w:left w:val="none" w:sz="0" w:space="0" w:color="auto"/>
            <w:bottom w:val="none" w:sz="0" w:space="0" w:color="auto"/>
            <w:right w:val="none" w:sz="0" w:space="0" w:color="auto"/>
          </w:divBdr>
        </w:div>
        <w:div w:id="1835485726">
          <w:marLeft w:val="187"/>
          <w:marRight w:val="0"/>
          <w:marTop w:val="0"/>
          <w:marBottom w:val="0"/>
          <w:divBdr>
            <w:top w:val="none" w:sz="0" w:space="0" w:color="auto"/>
            <w:left w:val="none" w:sz="0" w:space="0" w:color="auto"/>
            <w:bottom w:val="none" w:sz="0" w:space="0" w:color="auto"/>
            <w:right w:val="none" w:sz="0" w:space="0" w:color="auto"/>
          </w:divBdr>
        </w:div>
        <w:div w:id="1871840325">
          <w:marLeft w:val="187"/>
          <w:marRight w:val="0"/>
          <w:marTop w:val="0"/>
          <w:marBottom w:val="0"/>
          <w:divBdr>
            <w:top w:val="none" w:sz="0" w:space="0" w:color="auto"/>
            <w:left w:val="none" w:sz="0" w:space="0" w:color="auto"/>
            <w:bottom w:val="none" w:sz="0" w:space="0" w:color="auto"/>
            <w:right w:val="none" w:sz="0" w:space="0" w:color="auto"/>
          </w:divBdr>
        </w:div>
        <w:div w:id="1924341300">
          <w:marLeft w:val="187"/>
          <w:marRight w:val="0"/>
          <w:marTop w:val="0"/>
          <w:marBottom w:val="0"/>
          <w:divBdr>
            <w:top w:val="none" w:sz="0" w:space="0" w:color="auto"/>
            <w:left w:val="none" w:sz="0" w:space="0" w:color="auto"/>
            <w:bottom w:val="none" w:sz="0" w:space="0" w:color="auto"/>
            <w:right w:val="none" w:sz="0" w:space="0" w:color="auto"/>
          </w:divBdr>
        </w:div>
        <w:div w:id="2071032838">
          <w:marLeft w:val="187"/>
          <w:marRight w:val="0"/>
          <w:marTop w:val="0"/>
          <w:marBottom w:val="0"/>
          <w:divBdr>
            <w:top w:val="none" w:sz="0" w:space="0" w:color="auto"/>
            <w:left w:val="none" w:sz="0" w:space="0" w:color="auto"/>
            <w:bottom w:val="none" w:sz="0" w:space="0" w:color="auto"/>
            <w:right w:val="none" w:sz="0" w:space="0" w:color="auto"/>
          </w:divBdr>
        </w:div>
        <w:div w:id="2080711092">
          <w:marLeft w:val="187"/>
          <w:marRight w:val="0"/>
          <w:marTop w:val="0"/>
          <w:marBottom w:val="0"/>
          <w:divBdr>
            <w:top w:val="none" w:sz="0" w:space="0" w:color="auto"/>
            <w:left w:val="none" w:sz="0" w:space="0" w:color="auto"/>
            <w:bottom w:val="none" w:sz="0" w:space="0" w:color="auto"/>
            <w:right w:val="none" w:sz="0" w:space="0" w:color="auto"/>
          </w:divBdr>
        </w:div>
        <w:div w:id="2124761587">
          <w:marLeft w:val="187"/>
          <w:marRight w:val="0"/>
          <w:marTop w:val="0"/>
          <w:marBottom w:val="0"/>
          <w:divBdr>
            <w:top w:val="none" w:sz="0" w:space="0" w:color="auto"/>
            <w:left w:val="none" w:sz="0" w:space="0" w:color="auto"/>
            <w:bottom w:val="none" w:sz="0" w:space="0" w:color="auto"/>
            <w:right w:val="none" w:sz="0" w:space="0" w:color="auto"/>
          </w:divBdr>
        </w:div>
      </w:divsChild>
    </w:div>
    <w:div w:id="1396703614">
      <w:bodyDiv w:val="1"/>
      <w:marLeft w:val="0"/>
      <w:marRight w:val="0"/>
      <w:marTop w:val="0"/>
      <w:marBottom w:val="0"/>
      <w:divBdr>
        <w:top w:val="none" w:sz="0" w:space="0" w:color="auto"/>
        <w:left w:val="none" w:sz="0" w:space="0" w:color="auto"/>
        <w:bottom w:val="none" w:sz="0" w:space="0" w:color="auto"/>
        <w:right w:val="none" w:sz="0" w:space="0" w:color="auto"/>
      </w:divBdr>
    </w:div>
    <w:div w:id="1460297495">
      <w:bodyDiv w:val="1"/>
      <w:marLeft w:val="0"/>
      <w:marRight w:val="0"/>
      <w:marTop w:val="0"/>
      <w:marBottom w:val="0"/>
      <w:divBdr>
        <w:top w:val="none" w:sz="0" w:space="0" w:color="auto"/>
        <w:left w:val="none" w:sz="0" w:space="0" w:color="auto"/>
        <w:bottom w:val="none" w:sz="0" w:space="0" w:color="auto"/>
        <w:right w:val="none" w:sz="0" w:space="0" w:color="auto"/>
      </w:divBdr>
    </w:div>
    <w:div w:id="1509560994">
      <w:bodyDiv w:val="1"/>
      <w:marLeft w:val="0"/>
      <w:marRight w:val="0"/>
      <w:marTop w:val="0"/>
      <w:marBottom w:val="0"/>
      <w:divBdr>
        <w:top w:val="none" w:sz="0" w:space="0" w:color="auto"/>
        <w:left w:val="none" w:sz="0" w:space="0" w:color="auto"/>
        <w:bottom w:val="none" w:sz="0" w:space="0" w:color="auto"/>
        <w:right w:val="none" w:sz="0" w:space="0" w:color="auto"/>
      </w:divBdr>
    </w:div>
    <w:div w:id="1509980885">
      <w:bodyDiv w:val="1"/>
      <w:marLeft w:val="0"/>
      <w:marRight w:val="0"/>
      <w:marTop w:val="0"/>
      <w:marBottom w:val="0"/>
      <w:divBdr>
        <w:top w:val="none" w:sz="0" w:space="0" w:color="auto"/>
        <w:left w:val="none" w:sz="0" w:space="0" w:color="auto"/>
        <w:bottom w:val="none" w:sz="0" w:space="0" w:color="auto"/>
        <w:right w:val="none" w:sz="0" w:space="0" w:color="auto"/>
      </w:divBdr>
    </w:div>
    <w:div w:id="1545023846">
      <w:bodyDiv w:val="1"/>
      <w:marLeft w:val="0"/>
      <w:marRight w:val="0"/>
      <w:marTop w:val="0"/>
      <w:marBottom w:val="0"/>
      <w:divBdr>
        <w:top w:val="none" w:sz="0" w:space="0" w:color="auto"/>
        <w:left w:val="none" w:sz="0" w:space="0" w:color="auto"/>
        <w:bottom w:val="none" w:sz="0" w:space="0" w:color="auto"/>
        <w:right w:val="none" w:sz="0" w:space="0" w:color="auto"/>
      </w:divBdr>
    </w:div>
    <w:div w:id="1589271490">
      <w:bodyDiv w:val="1"/>
      <w:marLeft w:val="0"/>
      <w:marRight w:val="0"/>
      <w:marTop w:val="0"/>
      <w:marBottom w:val="0"/>
      <w:divBdr>
        <w:top w:val="none" w:sz="0" w:space="0" w:color="auto"/>
        <w:left w:val="none" w:sz="0" w:space="0" w:color="auto"/>
        <w:bottom w:val="none" w:sz="0" w:space="0" w:color="auto"/>
        <w:right w:val="none" w:sz="0" w:space="0" w:color="auto"/>
      </w:divBdr>
      <w:divsChild>
        <w:div w:id="1047146798">
          <w:marLeft w:val="1354"/>
          <w:marRight w:val="0"/>
          <w:marTop w:val="140"/>
          <w:marBottom w:val="0"/>
          <w:divBdr>
            <w:top w:val="none" w:sz="0" w:space="0" w:color="auto"/>
            <w:left w:val="none" w:sz="0" w:space="0" w:color="auto"/>
            <w:bottom w:val="none" w:sz="0" w:space="0" w:color="auto"/>
            <w:right w:val="none" w:sz="0" w:space="0" w:color="auto"/>
          </w:divBdr>
        </w:div>
        <w:div w:id="1069115681">
          <w:marLeft w:val="1354"/>
          <w:marRight w:val="0"/>
          <w:marTop w:val="140"/>
          <w:marBottom w:val="0"/>
          <w:divBdr>
            <w:top w:val="none" w:sz="0" w:space="0" w:color="auto"/>
            <w:left w:val="none" w:sz="0" w:space="0" w:color="auto"/>
            <w:bottom w:val="none" w:sz="0" w:space="0" w:color="auto"/>
            <w:right w:val="none" w:sz="0" w:space="0" w:color="auto"/>
          </w:divBdr>
        </w:div>
        <w:div w:id="1075320870">
          <w:marLeft w:val="1354"/>
          <w:marRight w:val="0"/>
          <w:marTop w:val="140"/>
          <w:marBottom w:val="0"/>
          <w:divBdr>
            <w:top w:val="none" w:sz="0" w:space="0" w:color="auto"/>
            <w:left w:val="none" w:sz="0" w:space="0" w:color="auto"/>
            <w:bottom w:val="none" w:sz="0" w:space="0" w:color="auto"/>
            <w:right w:val="none" w:sz="0" w:space="0" w:color="auto"/>
          </w:divBdr>
        </w:div>
        <w:div w:id="1726949987">
          <w:marLeft w:val="1354"/>
          <w:marRight w:val="0"/>
          <w:marTop w:val="140"/>
          <w:marBottom w:val="0"/>
          <w:divBdr>
            <w:top w:val="none" w:sz="0" w:space="0" w:color="auto"/>
            <w:left w:val="none" w:sz="0" w:space="0" w:color="auto"/>
            <w:bottom w:val="none" w:sz="0" w:space="0" w:color="auto"/>
            <w:right w:val="none" w:sz="0" w:space="0" w:color="auto"/>
          </w:divBdr>
        </w:div>
        <w:div w:id="649528998">
          <w:marLeft w:val="1354"/>
          <w:marRight w:val="0"/>
          <w:marTop w:val="140"/>
          <w:marBottom w:val="0"/>
          <w:divBdr>
            <w:top w:val="none" w:sz="0" w:space="0" w:color="auto"/>
            <w:left w:val="none" w:sz="0" w:space="0" w:color="auto"/>
            <w:bottom w:val="none" w:sz="0" w:space="0" w:color="auto"/>
            <w:right w:val="none" w:sz="0" w:space="0" w:color="auto"/>
          </w:divBdr>
        </w:div>
        <w:div w:id="331688670">
          <w:marLeft w:val="1354"/>
          <w:marRight w:val="0"/>
          <w:marTop w:val="140"/>
          <w:marBottom w:val="0"/>
          <w:divBdr>
            <w:top w:val="none" w:sz="0" w:space="0" w:color="auto"/>
            <w:left w:val="none" w:sz="0" w:space="0" w:color="auto"/>
            <w:bottom w:val="none" w:sz="0" w:space="0" w:color="auto"/>
            <w:right w:val="none" w:sz="0" w:space="0" w:color="auto"/>
          </w:divBdr>
        </w:div>
        <w:div w:id="244924128">
          <w:marLeft w:val="1354"/>
          <w:marRight w:val="0"/>
          <w:marTop w:val="140"/>
          <w:marBottom w:val="0"/>
          <w:divBdr>
            <w:top w:val="none" w:sz="0" w:space="0" w:color="auto"/>
            <w:left w:val="none" w:sz="0" w:space="0" w:color="auto"/>
            <w:bottom w:val="none" w:sz="0" w:space="0" w:color="auto"/>
            <w:right w:val="none" w:sz="0" w:space="0" w:color="auto"/>
          </w:divBdr>
        </w:div>
        <w:div w:id="623577823">
          <w:marLeft w:val="1354"/>
          <w:marRight w:val="0"/>
          <w:marTop w:val="140"/>
          <w:marBottom w:val="0"/>
          <w:divBdr>
            <w:top w:val="none" w:sz="0" w:space="0" w:color="auto"/>
            <w:left w:val="none" w:sz="0" w:space="0" w:color="auto"/>
            <w:bottom w:val="none" w:sz="0" w:space="0" w:color="auto"/>
            <w:right w:val="none" w:sz="0" w:space="0" w:color="auto"/>
          </w:divBdr>
        </w:div>
        <w:div w:id="139419554">
          <w:marLeft w:val="1354"/>
          <w:marRight w:val="0"/>
          <w:marTop w:val="140"/>
          <w:marBottom w:val="0"/>
          <w:divBdr>
            <w:top w:val="none" w:sz="0" w:space="0" w:color="auto"/>
            <w:left w:val="none" w:sz="0" w:space="0" w:color="auto"/>
            <w:bottom w:val="none" w:sz="0" w:space="0" w:color="auto"/>
            <w:right w:val="none" w:sz="0" w:space="0" w:color="auto"/>
          </w:divBdr>
        </w:div>
      </w:divsChild>
    </w:div>
    <w:div w:id="1675107369">
      <w:bodyDiv w:val="1"/>
      <w:marLeft w:val="0"/>
      <w:marRight w:val="0"/>
      <w:marTop w:val="0"/>
      <w:marBottom w:val="0"/>
      <w:divBdr>
        <w:top w:val="none" w:sz="0" w:space="0" w:color="auto"/>
        <w:left w:val="none" w:sz="0" w:space="0" w:color="auto"/>
        <w:bottom w:val="none" w:sz="0" w:space="0" w:color="auto"/>
        <w:right w:val="none" w:sz="0" w:space="0" w:color="auto"/>
      </w:divBdr>
    </w:div>
    <w:div w:id="1728991883">
      <w:bodyDiv w:val="1"/>
      <w:marLeft w:val="0"/>
      <w:marRight w:val="0"/>
      <w:marTop w:val="0"/>
      <w:marBottom w:val="0"/>
      <w:divBdr>
        <w:top w:val="none" w:sz="0" w:space="0" w:color="auto"/>
        <w:left w:val="none" w:sz="0" w:space="0" w:color="auto"/>
        <w:bottom w:val="none" w:sz="0" w:space="0" w:color="auto"/>
        <w:right w:val="none" w:sz="0" w:space="0" w:color="auto"/>
      </w:divBdr>
    </w:div>
    <w:div w:id="1730837177">
      <w:bodyDiv w:val="1"/>
      <w:marLeft w:val="0"/>
      <w:marRight w:val="0"/>
      <w:marTop w:val="0"/>
      <w:marBottom w:val="0"/>
      <w:divBdr>
        <w:top w:val="none" w:sz="0" w:space="0" w:color="auto"/>
        <w:left w:val="none" w:sz="0" w:space="0" w:color="auto"/>
        <w:bottom w:val="none" w:sz="0" w:space="0" w:color="auto"/>
        <w:right w:val="none" w:sz="0" w:space="0" w:color="auto"/>
      </w:divBdr>
      <w:divsChild>
        <w:div w:id="2117165529">
          <w:marLeft w:val="547"/>
          <w:marRight w:val="0"/>
          <w:marTop w:val="134"/>
          <w:marBottom w:val="0"/>
          <w:divBdr>
            <w:top w:val="none" w:sz="0" w:space="0" w:color="auto"/>
            <w:left w:val="none" w:sz="0" w:space="0" w:color="auto"/>
            <w:bottom w:val="none" w:sz="0" w:space="0" w:color="auto"/>
            <w:right w:val="none" w:sz="0" w:space="0" w:color="auto"/>
          </w:divBdr>
        </w:div>
      </w:divsChild>
    </w:div>
    <w:div w:id="1763331289">
      <w:bodyDiv w:val="1"/>
      <w:marLeft w:val="0"/>
      <w:marRight w:val="0"/>
      <w:marTop w:val="0"/>
      <w:marBottom w:val="0"/>
      <w:divBdr>
        <w:top w:val="none" w:sz="0" w:space="0" w:color="auto"/>
        <w:left w:val="none" w:sz="0" w:space="0" w:color="auto"/>
        <w:bottom w:val="none" w:sz="0" w:space="0" w:color="auto"/>
        <w:right w:val="none" w:sz="0" w:space="0" w:color="auto"/>
      </w:divBdr>
    </w:div>
    <w:div w:id="1773476738">
      <w:bodyDiv w:val="1"/>
      <w:marLeft w:val="0"/>
      <w:marRight w:val="0"/>
      <w:marTop w:val="0"/>
      <w:marBottom w:val="0"/>
      <w:divBdr>
        <w:top w:val="none" w:sz="0" w:space="0" w:color="auto"/>
        <w:left w:val="none" w:sz="0" w:space="0" w:color="auto"/>
        <w:bottom w:val="none" w:sz="0" w:space="0" w:color="auto"/>
        <w:right w:val="none" w:sz="0" w:space="0" w:color="auto"/>
      </w:divBdr>
      <w:divsChild>
        <w:div w:id="1809857890">
          <w:marLeft w:val="878"/>
          <w:marRight w:val="0"/>
          <w:marTop w:val="140"/>
          <w:marBottom w:val="0"/>
          <w:divBdr>
            <w:top w:val="none" w:sz="0" w:space="0" w:color="auto"/>
            <w:left w:val="none" w:sz="0" w:space="0" w:color="auto"/>
            <w:bottom w:val="none" w:sz="0" w:space="0" w:color="auto"/>
            <w:right w:val="none" w:sz="0" w:space="0" w:color="auto"/>
          </w:divBdr>
        </w:div>
      </w:divsChild>
    </w:div>
    <w:div w:id="1799567511">
      <w:bodyDiv w:val="1"/>
      <w:marLeft w:val="0"/>
      <w:marRight w:val="0"/>
      <w:marTop w:val="0"/>
      <w:marBottom w:val="0"/>
      <w:divBdr>
        <w:top w:val="none" w:sz="0" w:space="0" w:color="auto"/>
        <w:left w:val="none" w:sz="0" w:space="0" w:color="auto"/>
        <w:bottom w:val="none" w:sz="0" w:space="0" w:color="auto"/>
        <w:right w:val="none" w:sz="0" w:space="0" w:color="auto"/>
      </w:divBdr>
      <w:divsChild>
        <w:div w:id="96750867">
          <w:marLeft w:val="1166"/>
          <w:marRight w:val="0"/>
          <w:marTop w:val="86"/>
          <w:marBottom w:val="0"/>
          <w:divBdr>
            <w:top w:val="none" w:sz="0" w:space="0" w:color="auto"/>
            <w:left w:val="none" w:sz="0" w:space="0" w:color="auto"/>
            <w:bottom w:val="none" w:sz="0" w:space="0" w:color="auto"/>
            <w:right w:val="none" w:sz="0" w:space="0" w:color="auto"/>
          </w:divBdr>
        </w:div>
        <w:div w:id="432752877">
          <w:marLeft w:val="547"/>
          <w:marRight w:val="0"/>
          <w:marTop w:val="96"/>
          <w:marBottom w:val="0"/>
          <w:divBdr>
            <w:top w:val="none" w:sz="0" w:space="0" w:color="auto"/>
            <w:left w:val="none" w:sz="0" w:space="0" w:color="auto"/>
            <w:bottom w:val="none" w:sz="0" w:space="0" w:color="auto"/>
            <w:right w:val="none" w:sz="0" w:space="0" w:color="auto"/>
          </w:divBdr>
        </w:div>
        <w:div w:id="608202237">
          <w:marLeft w:val="1166"/>
          <w:marRight w:val="0"/>
          <w:marTop w:val="86"/>
          <w:marBottom w:val="0"/>
          <w:divBdr>
            <w:top w:val="none" w:sz="0" w:space="0" w:color="auto"/>
            <w:left w:val="none" w:sz="0" w:space="0" w:color="auto"/>
            <w:bottom w:val="none" w:sz="0" w:space="0" w:color="auto"/>
            <w:right w:val="none" w:sz="0" w:space="0" w:color="auto"/>
          </w:divBdr>
        </w:div>
        <w:div w:id="932515710">
          <w:marLeft w:val="1166"/>
          <w:marRight w:val="0"/>
          <w:marTop w:val="86"/>
          <w:marBottom w:val="0"/>
          <w:divBdr>
            <w:top w:val="none" w:sz="0" w:space="0" w:color="auto"/>
            <w:left w:val="none" w:sz="0" w:space="0" w:color="auto"/>
            <w:bottom w:val="none" w:sz="0" w:space="0" w:color="auto"/>
            <w:right w:val="none" w:sz="0" w:space="0" w:color="auto"/>
          </w:divBdr>
        </w:div>
        <w:div w:id="1051732485">
          <w:marLeft w:val="547"/>
          <w:marRight w:val="0"/>
          <w:marTop w:val="96"/>
          <w:marBottom w:val="0"/>
          <w:divBdr>
            <w:top w:val="none" w:sz="0" w:space="0" w:color="auto"/>
            <w:left w:val="none" w:sz="0" w:space="0" w:color="auto"/>
            <w:bottom w:val="none" w:sz="0" w:space="0" w:color="auto"/>
            <w:right w:val="none" w:sz="0" w:space="0" w:color="auto"/>
          </w:divBdr>
        </w:div>
        <w:div w:id="1790738177">
          <w:marLeft w:val="1166"/>
          <w:marRight w:val="0"/>
          <w:marTop w:val="86"/>
          <w:marBottom w:val="0"/>
          <w:divBdr>
            <w:top w:val="none" w:sz="0" w:space="0" w:color="auto"/>
            <w:left w:val="none" w:sz="0" w:space="0" w:color="auto"/>
            <w:bottom w:val="none" w:sz="0" w:space="0" w:color="auto"/>
            <w:right w:val="none" w:sz="0" w:space="0" w:color="auto"/>
          </w:divBdr>
        </w:div>
        <w:div w:id="1806317443">
          <w:marLeft w:val="1166"/>
          <w:marRight w:val="0"/>
          <w:marTop w:val="86"/>
          <w:marBottom w:val="0"/>
          <w:divBdr>
            <w:top w:val="none" w:sz="0" w:space="0" w:color="auto"/>
            <w:left w:val="none" w:sz="0" w:space="0" w:color="auto"/>
            <w:bottom w:val="none" w:sz="0" w:space="0" w:color="auto"/>
            <w:right w:val="none" w:sz="0" w:space="0" w:color="auto"/>
          </w:divBdr>
        </w:div>
      </w:divsChild>
    </w:div>
    <w:div w:id="1898860248">
      <w:bodyDiv w:val="1"/>
      <w:marLeft w:val="0"/>
      <w:marRight w:val="0"/>
      <w:marTop w:val="0"/>
      <w:marBottom w:val="0"/>
      <w:divBdr>
        <w:top w:val="none" w:sz="0" w:space="0" w:color="auto"/>
        <w:left w:val="none" w:sz="0" w:space="0" w:color="auto"/>
        <w:bottom w:val="none" w:sz="0" w:space="0" w:color="auto"/>
        <w:right w:val="none" w:sz="0" w:space="0" w:color="auto"/>
      </w:divBdr>
    </w:div>
    <w:div w:id="1911041841">
      <w:bodyDiv w:val="1"/>
      <w:marLeft w:val="0"/>
      <w:marRight w:val="0"/>
      <w:marTop w:val="0"/>
      <w:marBottom w:val="0"/>
      <w:divBdr>
        <w:top w:val="none" w:sz="0" w:space="0" w:color="auto"/>
        <w:left w:val="none" w:sz="0" w:space="0" w:color="auto"/>
        <w:bottom w:val="none" w:sz="0" w:space="0" w:color="auto"/>
        <w:right w:val="none" w:sz="0" w:space="0" w:color="auto"/>
      </w:divBdr>
      <w:divsChild>
        <w:div w:id="1985040075">
          <w:marLeft w:val="547"/>
          <w:marRight w:val="0"/>
          <w:marTop w:val="134"/>
          <w:marBottom w:val="0"/>
          <w:divBdr>
            <w:top w:val="none" w:sz="0" w:space="0" w:color="auto"/>
            <w:left w:val="none" w:sz="0" w:space="0" w:color="auto"/>
            <w:bottom w:val="none" w:sz="0" w:space="0" w:color="auto"/>
            <w:right w:val="none" w:sz="0" w:space="0" w:color="auto"/>
          </w:divBdr>
        </w:div>
      </w:divsChild>
    </w:div>
    <w:div w:id="1964145153">
      <w:bodyDiv w:val="1"/>
      <w:marLeft w:val="0"/>
      <w:marRight w:val="0"/>
      <w:marTop w:val="0"/>
      <w:marBottom w:val="0"/>
      <w:divBdr>
        <w:top w:val="none" w:sz="0" w:space="0" w:color="auto"/>
        <w:left w:val="none" w:sz="0" w:space="0" w:color="auto"/>
        <w:bottom w:val="none" w:sz="0" w:space="0" w:color="auto"/>
        <w:right w:val="none" w:sz="0" w:space="0" w:color="auto"/>
      </w:divBdr>
    </w:div>
    <w:div w:id="1988851163">
      <w:bodyDiv w:val="1"/>
      <w:marLeft w:val="0"/>
      <w:marRight w:val="0"/>
      <w:marTop w:val="0"/>
      <w:marBottom w:val="0"/>
      <w:divBdr>
        <w:top w:val="none" w:sz="0" w:space="0" w:color="auto"/>
        <w:left w:val="none" w:sz="0" w:space="0" w:color="auto"/>
        <w:bottom w:val="none" w:sz="0" w:space="0" w:color="auto"/>
        <w:right w:val="none" w:sz="0" w:space="0" w:color="auto"/>
      </w:divBdr>
    </w:div>
    <w:div w:id="2010864612">
      <w:bodyDiv w:val="1"/>
      <w:marLeft w:val="0"/>
      <w:marRight w:val="0"/>
      <w:marTop w:val="0"/>
      <w:marBottom w:val="0"/>
      <w:divBdr>
        <w:top w:val="none" w:sz="0" w:space="0" w:color="auto"/>
        <w:left w:val="none" w:sz="0" w:space="0" w:color="auto"/>
        <w:bottom w:val="none" w:sz="0" w:space="0" w:color="auto"/>
        <w:right w:val="none" w:sz="0" w:space="0" w:color="auto"/>
      </w:divBdr>
      <w:divsChild>
        <w:div w:id="21902998">
          <w:marLeft w:val="187"/>
          <w:marRight w:val="0"/>
          <w:marTop w:val="0"/>
          <w:marBottom w:val="0"/>
          <w:divBdr>
            <w:top w:val="none" w:sz="0" w:space="0" w:color="auto"/>
            <w:left w:val="none" w:sz="0" w:space="0" w:color="auto"/>
            <w:bottom w:val="none" w:sz="0" w:space="0" w:color="auto"/>
            <w:right w:val="none" w:sz="0" w:space="0" w:color="auto"/>
          </w:divBdr>
        </w:div>
        <w:div w:id="121928221">
          <w:marLeft w:val="187"/>
          <w:marRight w:val="0"/>
          <w:marTop w:val="0"/>
          <w:marBottom w:val="0"/>
          <w:divBdr>
            <w:top w:val="none" w:sz="0" w:space="0" w:color="auto"/>
            <w:left w:val="none" w:sz="0" w:space="0" w:color="auto"/>
            <w:bottom w:val="none" w:sz="0" w:space="0" w:color="auto"/>
            <w:right w:val="none" w:sz="0" w:space="0" w:color="auto"/>
          </w:divBdr>
        </w:div>
        <w:div w:id="312293584">
          <w:marLeft w:val="187"/>
          <w:marRight w:val="0"/>
          <w:marTop w:val="0"/>
          <w:marBottom w:val="0"/>
          <w:divBdr>
            <w:top w:val="none" w:sz="0" w:space="0" w:color="auto"/>
            <w:left w:val="none" w:sz="0" w:space="0" w:color="auto"/>
            <w:bottom w:val="none" w:sz="0" w:space="0" w:color="auto"/>
            <w:right w:val="none" w:sz="0" w:space="0" w:color="auto"/>
          </w:divBdr>
        </w:div>
        <w:div w:id="318509705">
          <w:marLeft w:val="187"/>
          <w:marRight w:val="0"/>
          <w:marTop w:val="0"/>
          <w:marBottom w:val="0"/>
          <w:divBdr>
            <w:top w:val="none" w:sz="0" w:space="0" w:color="auto"/>
            <w:left w:val="none" w:sz="0" w:space="0" w:color="auto"/>
            <w:bottom w:val="none" w:sz="0" w:space="0" w:color="auto"/>
            <w:right w:val="none" w:sz="0" w:space="0" w:color="auto"/>
          </w:divBdr>
        </w:div>
        <w:div w:id="492722906">
          <w:marLeft w:val="187"/>
          <w:marRight w:val="0"/>
          <w:marTop w:val="0"/>
          <w:marBottom w:val="0"/>
          <w:divBdr>
            <w:top w:val="none" w:sz="0" w:space="0" w:color="auto"/>
            <w:left w:val="none" w:sz="0" w:space="0" w:color="auto"/>
            <w:bottom w:val="none" w:sz="0" w:space="0" w:color="auto"/>
            <w:right w:val="none" w:sz="0" w:space="0" w:color="auto"/>
          </w:divBdr>
        </w:div>
        <w:div w:id="511459216">
          <w:marLeft w:val="187"/>
          <w:marRight w:val="0"/>
          <w:marTop w:val="0"/>
          <w:marBottom w:val="0"/>
          <w:divBdr>
            <w:top w:val="none" w:sz="0" w:space="0" w:color="auto"/>
            <w:left w:val="none" w:sz="0" w:space="0" w:color="auto"/>
            <w:bottom w:val="none" w:sz="0" w:space="0" w:color="auto"/>
            <w:right w:val="none" w:sz="0" w:space="0" w:color="auto"/>
          </w:divBdr>
        </w:div>
        <w:div w:id="548303722">
          <w:marLeft w:val="187"/>
          <w:marRight w:val="0"/>
          <w:marTop w:val="0"/>
          <w:marBottom w:val="0"/>
          <w:divBdr>
            <w:top w:val="none" w:sz="0" w:space="0" w:color="auto"/>
            <w:left w:val="none" w:sz="0" w:space="0" w:color="auto"/>
            <w:bottom w:val="none" w:sz="0" w:space="0" w:color="auto"/>
            <w:right w:val="none" w:sz="0" w:space="0" w:color="auto"/>
          </w:divBdr>
        </w:div>
        <w:div w:id="610744626">
          <w:marLeft w:val="187"/>
          <w:marRight w:val="0"/>
          <w:marTop w:val="0"/>
          <w:marBottom w:val="0"/>
          <w:divBdr>
            <w:top w:val="none" w:sz="0" w:space="0" w:color="auto"/>
            <w:left w:val="none" w:sz="0" w:space="0" w:color="auto"/>
            <w:bottom w:val="none" w:sz="0" w:space="0" w:color="auto"/>
            <w:right w:val="none" w:sz="0" w:space="0" w:color="auto"/>
          </w:divBdr>
        </w:div>
        <w:div w:id="616790848">
          <w:marLeft w:val="187"/>
          <w:marRight w:val="0"/>
          <w:marTop w:val="0"/>
          <w:marBottom w:val="0"/>
          <w:divBdr>
            <w:top w:val="none" w:sz="0" w:space="0" w:color="auto"/>
            <w:left w:val="none" w:sz="0" w:space="0" w:color="auto"/>
            <w:bottom w:val="none" w:sz="0" w:space="0" w:color="auto"/>
            <w:right w:val="none" w:sz="0" w:space="0" w:color="auto"/>
          </w:divBdr>
        </w:div>
        <w:div w:id="618073939">
          <w:marLeft w:val="187"/>
          <w:marRight w:val="0"/>
          <w:marTop w:val="0"/>
          <w:marBottom w:val="0"/>
          <w:divBdr>
            <w:top w:val="none" w:sz="0" w:space="0" w:color="auto"/>
            <w:left w:val="none" w:sz="0" w:space="0" w:color="auto"/>
            <w:bottom w:val="none" w:sz="0" w:space="0" w:color="auto"/>
            <w:right w:val="none" w:sz="0" w:space="0" w:color="auto"/>
          </w:divBdr>
        </w:div>
        <w:div w:id="680620446">
          <w:marLeft w:val="187"/>
          <w:marRight w:val="0"/>
          <w:marTop w:val="0"/>
          <w:marBottom w:val="0"/>
          <w:divBdr>
            <w:top w:val="none" w:sz="0" w:space="0" w:color="auto"/>
            <w:left w:val="none" w:sz="0" w:space="0" w:color="auto"/>
            <w:bottom w:val="none" w:sz="0" w:space="0" w:color="auto"/>
            <w:right w:val="none" w:sz="0" w:space="0" w:color="auto"/>
          </w:divBdr>
        </w:div>
        <w:div w:id="753161673">
          <w:marLeft w:val="187"/>
          <w:marRight w:val="0"/>
          <w:marTop w:val="0"/>
          <w:marBottom w:val="0"/>
          <w:divBdr>
            <w:top w:val="none" w:sz="0" w:space="0" w:color="auto"/>
            <w:left w:val="none" w:sz="0" w:space="0" w:color="auto"/>
            <w:bottom w:val="none" w:sz="0" w:space="0" w:color="auto"/>
            <w:right w:val="none" w:sz="0" w:space="0" w:color="auto"/>
          </w:divBdr>
        </w:div>
        <w:div w:id="796216955">
          <w:marLeft w:val="187"/>
          <w:marRight w:val="0"/>
          <w:marTop w:val="0"/>
          <w:marBottom w:val="0"/>
          <w:divBdr>
            <w:top w:val="none" w:sz="0" w:space="0" w:color="auto"/>
            <w:left w:val="none" w:sz="0" w:space="0" w:color="auto"/>
            <w:bottom w:val="none" w:sz="0" w:space="0" w:color="auto"/>
            <w:right w:val="none" w:sz="0" w:space="0" w:color="auto"/>
          </w:divBdr>
        </w:div>
        <w:div w:id="820929280">
          <w:marLeft w:val="187"/>
          <w:marRight w:val="0"/>
          <w:marTop w:val="0"/>
          <w:marBottom w:val="0"/>
          <w:divBdr>
            <w:top w:val="none" w:sz="0" w:space="0" w:color="auto"/>
            <w:left w:val="none" w:sz="0" w:space="0" w:color="auto"/>
            <w:bottom w:val="none" w:sz="0" w:space="0" w:color="auto"/>
            <w:right w:val="none" w:sz="0" w:space="0" w:color="auto"/>
          </w:divBdr>
        </w:div>
        <w:div w:id="896554691">
          <w:marLeft w:val="187"/>
          <w:marRight w:val="0"/>
          <w:marTop w:val="0"/>
          <w:marBottom w:val="0"/>
          <w:divBdr>
            <w:top w:val="none" w:sz="0" w:space="0" w:color="auto"/>
            <w:left w:val="none" w:sz="0" w:space="0" w:color="auto"/>
            <w:bottom w:val="none" w:sz="0" w:space="0" w:color="auto"/>
            <w:right w:val="none" w:sz="0" w:space="0" w:color="auto"/>
          </w:divBdr>
        </w:div>
        <w:div w:id="1025206140">
          <w:marLeft w:val="187"/>
          <w:marRight w:val="0"/>
          <w:marTop w:val="0"/>
          <w:marBottom w:val="0"/>
          <w:divBdr>
            <w:top w:val="none" w:sz="0" w:space="0" w:color="auto"/>
            <w:left w:val="none" w:sz="0" w:space="0" w:color="auto"/>
            <w:bottom w:val="none" w:sz="0" w:space="0" w:color="auto"/>
            <w:right w:val="none" w:sz="0" w:space="0" w:color="auto"/>
          </w:divBdr>
        </w:div>
        <w:div w:id="1113207835">
          <w:marLeft w:val="187"/>
          <w:marRight w:val="0"/>
          <w:marTop w:val="0"/>
          <w:marBottom w:val="0"/>
          <w:divBdr>
            <w:top w:val="none" w:sz="0" w:space="0" w:color="auto"/>
            <w:left w:val="none" w:sz="0" w:space="0" w:color="auto"/>
            <w:bottom w:val="none" w:sz="0" w:space="0" w:color="auto"/>
            <w:right w:val="none" w:sz="0" w:space="0" w:color="auto"/>
          </w:divBdr>
        </w:div>
        <w:div w:id="1269971498">
          <w:marLeft w:val="187"/>
          <w:marRight w:val="0"/>
          <w:marTop w:val="0"/>
          <w:marBottom w:val="0"/>
          <w:divBdr>
            <w:top w:val="none" w:sz="0" w:space="0" w:color="auto"/>
            <w:left w:val="none" w:sz="0" w:space="0" w:color="auto"/>
            <w:bottom w:val="none" w:sz="0" w:space="0" w:color="auto"/>
            <w:right w:val="none" w:sz="0" w:space="0" w:color="auto"/>
          </w:divBdr>
        </w:div>
        <w:div w:id="1289161490">
          <w:marLeft w:val="187"/>
          <w:marRight w:val="0"/>
          <w:marTop w:val="0"/>
          <w:marBottom w:val="0"/>
          <w:divBdr>
            <w:top w:val="none" w:sz="0" w:space="0" w:color="auto"/>
            <w:left w:val="none" w:sz="0" w:space="0" w:color="auto"/>
            <w:bottom w:val="none" w:sz="0" w:space="0" w:color="auto"/>
            <w:right w:val="none" w:sz="0" w:space="0" w:color="auto"/>
          </w:divBdr>
        </w:div>
        <w:div w:id="1402630143">
          <w:marLeft w:val="187"/>
          <w:marRight w:val="0"/>
          <w:marTop w:val="0"/>
          <w:marBottom w:val="0"/>
          <w:divBdr>
            <w:top w:val="none" w:sz="0" w:space="0" w:color="auto"/>
            <w:left w:val="none" w:sz="0" w:space="0" w:color="auto"/>
            <w:bottom w:val="none" w:sz="0" w:space="0" w:color="auto"/>
            <w:right w:val="none" w:sz="0" w:space="0" w:color="auto"/>
          </w:divBdr>
        </w:div>
        <w:div w:id="1456828332">
          <w:marLeft w:val="187"/>
          <w:marRight w:val="0"/>
          <w:marTop w:val="0"/>
          <w:marBottom w:val="0"/>
          <w:divBdr>
            <w:top w:val="none" w:sz="0" w:space="0" w:color="auto"/>
            <w:left w:val="none" w:sz="0" w:space="0" w:color="auto"/>
            <w:bottom w:val="none" w:sz="0" w:space="0" w:color="auto"/>
            <w:right w:val="none" w:sz="0" w:space="0" w:color="auto"/>
          </w:divBdr>
        </w:div>
        <w:div w:id="1524712856">
          <w:marLeft w:val="187"/>
          <w:marRight w:val="0"/>
          <w:marTop w:val="0"/>
          <w:marBottom w:val="0"/>
          <w:divBdr>
            <w:top w:val="none" w:sz="0" w:space="0" w:color="auto"/>
            <w:left w:val="none" w:sz="0" w:space="0" w:color="auto"/>
            <w:bottom w:val="none" w:sz="0" w:space="0" w:color="auto"/>
            <w:right w:val="none" w:sz="0" w:space="0" w:color="auto"/>
          </w:divBdr>
        </w:div>
        <w:div w:id="1568762559">
          <w:marLeft w:val="187"/>
          <w:marRight w:val="0"/>
          <w:marTop w:val="0"/>
          <w:marBottom w:val="0"/>
          <w:divBdr>
            <w:top w:val="none" w:sz="0" w:space="0" w:color="auto"/>
            <w:left w:val="none" w:sz="0" w:space="0" w:color="auto"/>
            <w:bottom w:val="none" w:sz="0" w:space="0" w:color="auto"/>
            <w:right w:val="none" w:sz="0" w:space="0" w:color="auto"/>
          </w:divBdr>
        </w:div>
        <w:div w:id="1586575525">
          <w:marLeft w:val="187"/>
          <w:marRight w:val="0"/>
          <w:marTop w:val="0"/>
          <w:marBottom w:val="0"/>
          <w:divBdr>
            <w:top w:val="none" w:sz="0" w:space="0" w:color="auto"/>
            <w:left w:val="none" w:sz="0" w:space="0" w:color="auto"/>
            <w:bottom w:val="none" w:sz="0" w:space="0" w:color="auto"/>
            <w:right w:val="none" w:sz="0" w:space="0" w:color="auto"/>
          </w:divBdr>
        </w:div>
        <w:div w:id="1590383978">
          <w:marLeft w:val="187"/>
          <w:marRight w:val="0"/>
          <w:marTop w:val="0"/>
          <w:marBottom w:val="0"/>
          <w:divBdr>
            <w:top w:val="none" w:sz="0" w:space="0" w:color="auto"/>
            <w:left w:val="none" w:sz="0" w:space="0" w:color="auto"/>
            <w:bottom w:val="none" w:sz="0" w:space="0" w:color="auto"/>
            <w:right w:val="none" w:sz="0" w:space="0" w:color="auto"/>
          </w:divBdr>
        </w:div>
        <w:div w:id="1602640200">
          <w:marLeft w:val="187"/>
          <w:marRight w:val="0"/>
          <w:marTop w:val="0"/>
          <w:marBottom w:val="0"/>
          <w:divBdr>
            <w:top w:val="none" w:sz="0" w:space="0" w:color="auto"/>
            <w:left w:val="none" w:sz="0" w:space="0" w:color="auto"/>
            <w:bottom w:val="none" w:sz="0" w:space="0" w:color="auto"/>
            <w:right w:val="none" w:sz="0" w:space="0" w:color="auto"/>
          </w:divBdr>
        </w:div>
        <w:div w:id="1738547932">
          <w:marLeft w:val="187"/>
          <w:marRight w:val="0"/>
          <w:marTop w:val="0"/>
          <w:marBottom w:val="0"/>
          <w:divBdr>
            <w:top w:val="none" w:sz="0" w:space="0" w:color="auto"/>
            <w:left w:val="none" w:sz="0" w:space="0" w:color="auto"/>
            <w:bottom w:val="none" w:sz="0" w:space="0" w:color="auto"/>
            <w:right w:val="none" w:sz="0" w:space="0" w:color="auto"/>
          </w:divBdr>
        </w:div>
        <w:div w:id="1743404714">
          <w:marLeft w:val="187"/>
          <w:marRight w:val="0"/>
          <w:marTop w:val="0"/>
          <w:marBottom w:val="0"/>
          <w:divBdr>
            <w:top w:val="none" w:sz="0" w:space="0" w:color="auto"/>
            <w:left w:val="none" w:sz="0" w:space="0" w:color="auto"/>
            <w:bottom w:val="none" w:sz="0" w:space="0" w:color="auto"/>
            <w:right w:val="none" w:sz="0" w:space="0" w:color="auto"/>
          </w:divBdr>
        </w:div>
      </w:divsChild>
    </w:div>
    <w:div w:id="2110392034">
      <w:bodyDiv w:val="1"/>
      <w:marLeft w:val="0"/>
      <w:marRight w:val="0"/>
      <w:marTop w:val="0"/>
      <w:marBottom w:val="0"/>
      <w:divBdr>
        <w:top w:val="none" w:sz="0" w:space="0" w:color="auto"/>
        <w:left w:val="none" w:sz="0" w:space="0" w:color="auto"/>
        <w:bottom w:val="none" w:sz="0" w:space="0" w:color="auto"/>
        <w:right w:val="none" w:sz="0" w:space="0" w:color="auto"/>
      </w:divBdr>
      <w:divsChild>
        <w:div w:id="155000332">
          <w:marLeft w:val="1166"/>
          <w:marRight w:val="0"/>
          <w:marTop w:val="115"/>
          <w:marBottom w:val="0"/>
          <w:divBdr>
            <w:top w:val="none" w:sz="0" w:space="0" w:color="auto"/>
            <w:left w:val="none" w:sz="0" w:space="0" w:color="auto"/>
            <w:bottom w:val="none" w:sz="0" w:space="0" w:color="auto"/>
            <w:right w:val="none" w:sz="0" w:space="0" w:color="auto"/>
          </w:divBdr>
        </w:div>
        <w:div w:id="519898564">
          <w:marLeft w:val="1166"/>
          <w:marRight w:val="0"/>
          <w:marTop w:val="115"/>
          <w:marBottom w:val="0"/>
          <w:divBdr>
            <w:top w:val="none" w:sz="0" w:space="0" w:color="auto"/>
            <w:left w:val="none" w:sz="0" w:space="0" w:color="auto"/>
            <w:bottom w:val="none" w:sz="0" w:space="0" w:color="auto"/>
            <w:right w:val="none" w:sz="0" w:space="0" w:color="auto"/>
          </w:divBdr>
        </w:div>
        <w:div w:id="608925804">
          <w:marLeft w:val="1800"/>
          <w:marRight w:val="0"/>
          <w:marTop w:val="96"/>
          <w:marBottom w:val="0"/>
          <w:divBdr>
            <w:top w:val="none" w:sz="0" w:space="0" w:color="auto"/>
            <w:left w:val="none" w:sz="0" w:space="0" w:color="auto"/>
            <w:bottom w:val="none" w:sz="0" w:space="0" w:color="auto"/>
            <w:right w:val="none" w:sz="0" w:space="0" w:color="auto"/>
          </w:divBdr>
        </w:div>
        <w:div w:id="634070363">
          <w:marLeft w:val="1166"/>
          <w:marRight w:val="0"/>
          <w:marTop w:val="115"/>
          <w:marBottom w:val="0"/>
          <w:divBdr>
            <w:top w:val="none" w:sz="0" w:space="0" w:color="auto"/>
            <w:left w:val="none" w:sz="0" w:space="0" w:color="auto"/>
            <w:bottom w:val="none" w:sz="0" w:space="0" w:color="auto"/>
            <w:right w:val="none" w:sz="0" w:space="0" w:color="auto"/>
          </w:divBdr>
        </w:div>
        <w:div w:id="833956183">
          <w:marLeft w:val="1800"/>
          <w:marRight w:val="0"/>
          <w:marTop w:val="96"/>
          <w:marBottom w:val="0"/>
          <w:divBdr>
            <w:top w:val="none" w:sz="0" w:space="0" w:color="auto"/>
            <w:left w:val="none" w:sz="0" w:space="0" w:color="auto"/>
            <w:bottom w:val="none" w:sz="0" w:space="0" w:color="auto"/>
            <w:right w:val="none" w:sz="0" w:space="0" w:color="auto"/>
          </w:divBdr>
        </w:div>
        <w:div w:id="1099563961">
          <w:marLeft w:val="1166"/>
          <w:marRight w:val="0"/>
          <w:marTop w:val="115"/>
          <w:marBottom w:val="0"/>
          <w:divBdr>
            <w:top w:val="none" w:sz="0" w:space="0" w:color="auto"/>
            <w:left w:val="none" w:sz="0" w:space="0" w:color="auto"/>
            <w:bottom w:val="none" w:sz="0" w:space="0" w:color="auto"/>
            <w:right w:val="none" w:sz="0" w:space="0" w:color="auto"/>
          </w:divBdr>
        </w:div>
        <w:div w:id="1163011469">
          <w:marLeft w:val="1166"/>
          <w:marRight w:val="0"/>
          <w:marTop w:val="115"/>
          <w:marBottom w:val="0"/>
          <w:divBdr>
            <w:top w:val="none" w:sz="0" w:space="0" w:color="auto"/>
            <w:left w:val="none" w:sz="0" w:space="0" w:color="auto"/>
            <w:bottom w:val="none" w:sz="0" w:space="0" w:color="auto"/>
            <w:right w:val="none" w:sz="0" w:space="0" w:color="auto"/>
          </w:divBdr>
        </w:div>
        <w:div w:id="1773234957">
          <w:marLeft w:val="1166"/>
          <w:marRight w:val="0"/>
          <w:marTop w:val="115"/>
          <w:marBottom w:val="0"/>
          <w:divBdr>
            <w:top w:val="none" w:sz="0" w:space="0" w:color="auto"/>
            <w:left w:val="none" w:sz="0" w:space="0" w:color="auto"/>
            <w:bottom w:val="none" w:sz="0" w:space="0" w:color="auto"/>
            <w:right w:val="none" w:sz="0" w:space="0" w:color="auto"/>
          </w:divBdr>
        </w:div>
        <w:div w:id="1799714235">
          <w:marLeft w:val="1166"/>
          <w:marRight w:val="0"/>
          <w:marTop w:val="115"/>
          <w:marBottom w:val="0"/>
          <w:divBdr>
            <w:top w:val="none" w:sz="0" w:space="0" w:color="auto"/>
            <w:left w:val="none" w:sz="0" w:space="0" w:color="auto"/>
            <w:bottom w:val="none" w:sz="0" w:space="0" w:color="auto"/>
            <w:right w:val="none" w:sz="0" w:space="0" w:color="auto"/>
          </w:divBdr>
        </w:div>
        <w:div w:id="1953514355">
          <w:marLeft w:val="1800"/>
          <w:marRight w:val="0"/>
          <w:marTop w:val="96"/>
          <w:marBottom w:val="0"/>
          <w:divBdr>
            <w:top w:val="none" w:sz="0" w:space="0" w:color="auto"/>
            <w:left w:val="none" w:sz="0" w:space="0" w:color="auto"/>
            <w:bottom w:val="none" w:sz="0" w:space="0" w:color="auto"/>
            <w:right w:val="none" w:sz="0" w:space="0" w:color="auto"/>
          </w:divBdr>
        </w:div>
      </w:divsChild>
    </w:div>
    <w:div w:id="2134593560">
      <w:bodyDiv w:val="1"/>
      <w:marLeft w:val="0"/>
      <w:marRight w:val="0"/>
      <w:marTop w:val="0"/>
      <w:marBottom w:val="0"/>
      <w:divBdr>
        <w:top w:val="none" w:sz="0" w:space="0" w:color="auto"/>
        <w:left w:val="none" w:sz="0" w:space="0" w:color="auto"/>
        <w:bottom w:val="none" w:sz="0" w:space="0" w:color="auto"/>
        <w:right w:val="none" w:sz="0" w:space="0" w:color="auto"/>
      </w:divBdr>
    </w:div>
    <w:div w:id="2142729754">
      <w:bodyDiv w:val="1"/>
      <w:marLeft w:val="0"/>
      <w:marRight w:val="0"/>
      <w:marTop w:val="0"/>
      <w:marBottom w:val="0"/>
      <w:divBdr>
        <w:top w:val="none" w:sz="0" w:space="0" w:color="auto"/>
        <w:left w:val="none" w:sz="0" w:space="0" w:color="auto"/>
        <w:bottom w:val="none" w:sz="0" w:space="0" w:color="auto"/>
        <w:right w:val="none" w:sz="0" w:space="0" w:color="auto"/>
      </w:divBdr>
      <w:divsChild>
        <w:div w:id="182667125">
          <w:marLeft w:val="1166"/>
          <w:marRight w:val="0"/>
          <w:marTop w:val="115"/>
          <w:marBottom w:val="0"/>
          <w:divBdr>
            <w:top w:val="none" w:sz="0" w:space="0" w:color="auto"/>
            <w:left w:val="none" w:sz="0" w:space="0" w:color="auto"/>
            <w:bottom w:val="none" w:sz="0" w:space="0" w:color="auto"/>
            <w:right w:val="none" w:sz="0" w:space="0" w:color="auto"/>
          </w:divBdr>
        </w:div>
        <w:div w:id="244609941">
          <w:marLeft w:val="1166"/>
          <w:marRight w:val="0"/>
          <w:marTop w:val="115"/>
          <w:marBottom w:val="0"/>
          <w:divBdr>
            <w:top w:val="none" w:sz="0" w:space="0" w:color="auto"/>
            <w:left w:val="none" w:sz="0" w:space="0" w:color="auto"/>
            <w:bottom w:val="none" w:sz="0" w:space="0" w:color="auto"/>
            <w:right w:val="none" w:sz="0" w:space="0" w:color="auto"/>
          </w:divBdr>
        </w:div>
        <w:div w:id="974287673">
          <w:marLeft w:val="1166"/>
          <w:marRight w:val="0"/>
          <w:marTop w:val="115"/>
          <w:marBottom w:val="0"/>
          <w:divBdr>
            <w:top w:val="none" w:sz="0" w:space="0" w:color="auto"/>
            <w:left w:val="none" w:sz="0" w:space="0" w:color="auto"/>
            <w:bottom w:val="none" w:sz="0" w:space="0" w:color="auto"/>
            <w:right w:val="none" w:sz="0" w:space="0" w:color="auto"/>
          </w:divBdr>
        </w:div>
        <w:div w:id="1166868757">
          <w:marLeft w:val="547"/>
          <w:marRight w:val="0"/>
          <w:marTop w:val="134"/>
          <w:marBottom w:val="0"/>
          <w:divBdr>
            <w:top w:val="none" w:sz="0" w:space="0" w:color="auto"/>
            <w:left w:val="none" w:sz="0" w:space="0" w:color="auto"/>
            <w:bottom w:val="none" w:sz="0" w:space="0" w:color="auto"/>
            <w:right w:val="none" w:sz="0" w:space="0" w:color="auto"/>
          </w:divBdr>
        </w:div>
        <w:div w:id="1312099070">
          <w:marLeft w:val="1166"/>
          <w:marRight w:val="0"/>
          <w:marTop w:val="115"/>
          <w:marBottom w:val="0"/>
          <w:divBdr>
            <w:top w:val="none" w:sz="0" w:space="0" w:color="auto"/>
            <w:left w:val="none" w:sz="0" w:space="0" w:color="auto"/>
            <w:bottom w:val="none" w:sz="0" w:space="0" w:color="auto"/>
            <w:right w:val="none" w:sz="0" w:space="0" w:color="auto"/>
          </w:divBdr>
        </w:div>
        <w:div w:id="1931085704">
          <w:marLeft w:val="1166"/>
          <w:marRight w:val="0"/>
          <w:marTop w:val="115"/>
          <w:marBottom w:val="0"/>
          <w:divBdr>
            <w:top w:val="none" w:sz="0" w:space="0" w:color="auto"/>
            <w:left w:val="none" w:sz="0" w:space="0" w:color="auto"/>
            <w:bottom w:val="none" w:sz="0" w:space="0" w:color="auto"/>
            <w:right w:val="none" w:sz="0" w:space="0" w:color="auto"/>
          </w:divBdr>
        </w:div>
      </w:divsChild>
    </w:div>
    <w:div w:id="2145081769">
      <w:bodyDiv w:val="1"/>
      <w:marLeft w:val="0"/>
      <w:marRight w:val="0"/>
      <w:marTop w:val="0"/>
      <w:marBottom w:val="0"/>
      <w:divBdr>
        <w:top w:val="none" w:sz="0" w:space="0" w:color="auto"/>
        <w:left w:val="none" w:sz="0" w:space="0" w:color="auto"/>
        <w:bottom w:val="none" w:sz="0" w:space="0" w:color="auto"/>
        <w:right w:val="none" w:sz="0" w:space="0" w:color="auto"/>
      </w:divBdr>
      <w:divsChild>
        <w:div w:id="488135577">
          <w:marLeft w:val="1166"/>
          <w:marRight w:val="0"/>
          <w:marTop w:val="115"/>
          <w:marBottom w:val="0"/>
          <w:divBdr>
            <w:top w:val="none" w:sz="0" w:space="0" w:color="auto"/>
            <w:left w:val="none" w:sz="0" w:space="0" w:color="auto"/>
            <w:bottom w:val="none" w:sz="0" w:space="0" w:color="auto"/>
            <w:right w:val="none" w:sz="0" w:space="0" w:color="auto"/>
          </w:divBdr>
        </w:div>
        <w:div w:id="573782298">
          <w:marLeft w:val="1166"/>
          <w:marRight w:val="0"/>
          <w:marTop w:val="115"/>
          <w:marBottom w:val="0"/>
          <w:divBdr>
            <w:top w:val="none" w:sz="0" w:space="0" w:color="auto"/>
            <w:left w:val="none" w:sz="0" w:space="0" w:color="auto"/>
            <w:bottom w:val="none" w:sz="0" w:space="0" w:color="auto"/>
            <w:right w:val="none" w:sz="0" w:space="0" w:color="auto"/>
          </w:divBdr>
        </w:div>
        <w:div w:id="590969495">
          <w:marLeft w:val="1166"/>
          <w:marRight w:val="0"/>
          <w:marTop w:val="115"/>
          <w:marBottom w:val="0"/>
          <w:divBdr>
            <w:top w:val="none" w:sz="0" w:space="0" w:color="auto"/>
            <w:left w:val="none" w:sz="0" w:space="0" w:color="auto"/>
            <w:bottom w:val="none" w:sz="0" w:space="0" w:color="auto"/>
            <w:right w:val="none" w:sz="0" w:space="0" w:color="auto"/>
          </w:divBdr>
        </w:div>
        <w:div w:id="700664773">
          <w:marLeft w:val="1166"/>
          <w:marRight w:val="0"/>
          <w:marTop w:val="115"/>
          <w:marBottom w:val="0"/>
          <w:divBdr>
            <w:top w:val="none" w:sz="0" w:space="0" w:color="auto"/>
            <w:left w:val="none" w:sz="0" w:space="0" w:color="auto"/>
            <w:bottom w:val="none" w:sz="0" w:space="0" w:color="auto"/>
            <w:right w:val="none" w:sz="0" w:space="0" w:color="auto"/>
          </w:divBdr>
        </w:div>
        <w:div w:id="700979119">
          <w:marLeft w:val="1166"/>
          <w:marRight w:val="0"/>
          <w:marTop w:val="115"/>
          <w:marBottom w:val="0"/>
          <w:divBdr>
            <w:top w:val="none" w:sz="0" w:space="0" w:color="auto"/>
            <w:left w:val="none" w:sz="0" w:space="0" w:color="auto"/>
            <w:bottom w:val="none" w:sz="0" w:space="0" w:color="auto"/>
            <w:right w:val="none" w:sz="0" w:space="0" w:color="auto"/>
          </w:divBdr>
        </w:div>
        <w:div w:id="1793476903">
          <w:marLeft w:val="1166"/>
          <w:marRight w:val="0"/>
          <w:marTop w:val="115"/>
          <w:marBottom w:val="0"/>
          <w:divBdr>
            <w:top w:val="none" w:sz="0" w:space="0" w:color="auto"/>
            <w:left w:val="none" w:sz="0" w:space="0" w:color="auto"/>
            <w:bottom w:val="none" w:sz="0" w:space="0" w:color="auto"/>
            <w:right w:val="none" w:sz="0" w:space="0" w:color="auto"/>
          </w:divBdr>
        </w:div>
        <w:div w:id="1860503799">
          <w:marLeft w:val="547"/>
          <w:marRight w:val="0"/>
          <w:marTop w:val="134"/>
          <w:marBottom w:val="0"/>
          <w:divBdr>
            <w:top w:val="none" w:sz="0" w:space="0" w:color="auto"/>
            <w:left w:val="none" w:sz="0" w:space="0" w:color="auto"/>
            <w:bottom w:val="none" w:sz="0" w:space="0" w:color="auto"/>
            <w:right w:val="none" w:sz="0" w:space="0" w:color="auto"/>
          </w:divBdr>
        </w:div>
        <w:div w:id="195397964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us.google.com/u/0/communities/112155587504087853094" TargetMode="External"/><Relationship Id="rId21" Type="http://schemas.openxmlformats.org/officeDocument/2006/relationships/hyperlink" Target="http://adlnet.gov/adl-research/performance-tracking-analysis/experience-api/xapi-adopters/" TargetMode="External"/><Relationship Id="rId42" Type="http://schemas.openxmlformats.org/officeDocument/2006/relationships/hyperlink" Target="http://brindlewaye.com/all-about-design-a-course/" TargetMode="External"/><Relationship Id="rId63" Type="http://schemas.openxmlformats.org/officeDocument/2006/relationships/hyperlink" Target="https://github.com/adlnet/xAPIVerbs" TargetMode="External"/><Relationship Id="rId84" Type="http://schemas.openxmlformats.org/officeDocument/2006/relationships/hyperlink" Target="https://www.youtube.com/watch?v=TNCHYMpnpJ0" TargetMode="External"/><Relationship Id="rId138" Type="http://schemas.openxmlformats.org/officeDocument/2006/relationships/hyperlink" Target="https://www.youtube.com/playlist?list=PLlv_yyODMQs5t2aom5cYp1Z5Dv6BxMVkg" TargetMode="External"/><Relationship Id="rId159" Type="http://schemas.openxmlformats.org/officeDocument/2006/relationships/hyperlink" Target="http://www.netdimensions.com/downloads-2015/infographics/lms-evolution-or-extinction.pdf" TargetMode="External"/><Relationship Id="rId107" Type="http://schemas.openxmlformats.org/officeDocument/2006/relationships/hyperlink" Target="http://www.learningsolutionsmag.com/articles/1745/are-you-an-isd-a-business-process-engineer-or-both" TargetMode="External"/><Relationship Id="rId11" Type="http://schemas.openxmlformats.org/officeDocument/2006/relationships/endnotes" Target="endnotes.xml"/><Relationship Id="rId32" Type="http://schemas.openxmlformats.org/officeDocument/2006/relationships/hyperlink" Target="http://www.desire2learn.com/learningsuite/corporate/" TargetMode="External"/><Relationship Id="rId53" Type="http://schemas.openxmlformats.org/officeDocument/2006/relationships/hyperlink" Target="http://scorm.com/scorm-solved/scorm-engine" TargetMode="External"/><Relationship Id="rId74" Type="http://schemas.openxmlformats.org/officeDocument/2006/relationships/hyperlink" Target="https://github.com/adlnet/ADL_LRS" TargetMode="External"/><Relationship Id="rId128" Type="http://schemas.openxmlformats.org/officeDocument/2006/relationships/hyperlink" Target="http://www.elearningguild.com/DevLearn/content/3608/devlearn-2014-conference--expo--spotlight-on-xapi/" TargetMode="External"/><Relationship Id="rId149" Type="http://schemas.openxmlformats.org/officeDocument/2006/relationships/hyperlink" Target="http://blog.saltbox.com/blog/2015/09/23/why-reporting-in-the-lrs/" TargetMode="External"/><Relationship Id="rId5" Type="http://schemas.openxmlformats.org/officeDocument/2006/relationships/numbering" Target="numbering.xml"/><Relationship Id="rId95" Type="http://schemas.openxmlformats.org/officeDocument/2006/relationships/hyperlink" Target="https://github.com/adlnet/experienceapi_client_examples" TargetMode="External"/><Relationship Id="rId160" Type="http://schemas.openxmlformats.org/officeDocument/2006/relationships/hyperlink" Target="http://www.slideshare.net/RusticiSoftware/the-impacts-of-the-tin-can-api-how-8-companies-are-using-the-tin-can-api-xapi" TargetMode="External"/><Relationship Id="rId22" Type="http://schemas.openxmlformats.org/officeDocument/2006/relationships/hyperlink" Target="http://tincanapi.com/adopters/" TargetMode="External"/><Relationship Id="rId43" Type="http://schemas.openxmlformats.org/officeDocument/2006/relationships/hyperlink" Target="http://www.adobe.com/products/captivateprime.html?promoid=7JJ16KCZ&amp;mv=other" TargetMode="External"/><Relationship Id="rId64" Type="http://schemas.openxmlformats.org/officeDocument/2006/relationships/hyperlink" Target="https://github.com/adlnet/XAPIWrapper" TargetMode="External"/><Relationship Id="rId118" Type="http://schemas.openxmlformats.org/officeDocument/2006/relationships/hyperlink" Target="https://youtu.be/y42MSS1DJqc" TargetMode="External"/><Relationship Id="rId139" Type="http://schemas.openxmlformats.org/officeDocument/2006/relationships/hyperlink" Target="https://github.com/AICC/CMI-5_Spec_Current" TargetMode="External"/><Relationship Id="rId85" Type="http://schemas.openxmlformats.org/officeDocument/2006/relationships/hyperlink" Target="https://github.com/adlnet/xapi-statement-viewer" TargetMode="External"/><Relationship Id="rId150" Type="http://schemas.openxmlformats.org/officeDocument/2006/relationships/hyperlink" Target="https://flipboard.com/@blakeplock/experience-n27f7ge4z" TargetMode="External"/><Relationship Id="rId12" Type="http://schemas.openxmlformats.org/officeDocument/2006/relationships/image" Target="media/image1.png"/><Relationship Id="rId33" Type="http://schemas.openxmlformats.org/officeDocument/2006/relationships/hyperlink" Target="https://github.com/LearningLocker/learninglocker" TargetMode="External"/><Relationship Id="rId108" Type="http://schemas.openxmlformats.org/officeDocument/2006/relationships/hyperlink" Target="https://groups.google.com/a/adlnet.gov/forum/" TargetMode="External"/><Relationship Id="rId129" Type="http://schemas.openxmlformats.org/officeDocument/2006/relationships/hyperlink" Target="http://connectionsforum.com/xapi-camp-march-2015/" TargetMode="External"/><Relationship Id="rId54" Type="http://schemas.openxmlformats.org/officeDocument/2006/relationships/hyperlink" Target="http://www.tessello.co.uk" TargetMode="External"/><Relationship Id="rId70" Type="http://schemas.openxmlformats.org/officeDocument/2006/relationships/hyperlink" Target="https://github.com/Apereo-Learning-Analytics-Initiative/OpenDashboard" TargetMode="External"/><Relationship Id="rId75" Type="http://schemas.openxmlformats.org/officeDocument/2006/relationships/hyperlink" Target="http://adlnet.github.io/xapi-cohorts/season-3/tutorials/adl-lrs/quickinstall/index.html" TargetMode="External"/><Relationship Id="rId91" Type="http://schemas.openxmlformats.org/officeDocument/2006/relationships/hyperlink" Target="https://www.youtube.com/watch?v=LmWv-5muuM0" TargetMode="External"/><Relationship Id="rId96" Type="http://schemas.openxmlformats.org/officeDocument/2006/relationships/hyperlink" Target="https://github.com/adlnet/xAPI-SCORM-Profile/blob/master/xapi-scorm-profile.md" TargetMode="External"/><Relationship Id="rId140" Type="http://schemas.openxmlformats.org/officeDocument/2006/relationships/hyperlink" Target="http://www.learningsolutionsmag.com/articles/1697/experience-api-cmi5-and-future-scorm" TargetMode="External"/><Relationship Id="rId145" Type="http://schemas.openxmlformats.org/officeDocument/2006/relationships/hyperlink" Target="http://blog.saltbox.com/blog/2012/10/30/lms-or-lrs/" TargetMode="External"/><Relationship Id="rId161" Type="http://schemas.openxmlformats.org/officeDocument/2006/relationships/hyperlink" Target="http://tincanapi.com/the-layers-of-tin-can/" TargetMode="External"/><Relationship Id="rId16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adlnet.gov/adl-research/performance-tracking-analysis/experience-api/xapi-adopters/" TargetMode="External"/><Relationship Id="rId28" Type="http://schemas.openxmlformats.org/officeDocument/2006/relationships/hyperlink" Target="http://learning.riptidesoftware.com/company/case-studies/" TargetMode="External"/><Relationship Id="rId49" Type="http://schemas.openxmlformats.org/officeDocument/2006/relationships/hyperlink" Target="http://www.in2itive.co.uk/" TargetMode="External"/><Relationship Id="rId114" Type="http://schemas.openxmlformats.org/officeDocument/2006/relationships/hyperlink" Target="https://ieee-sa.centraldesktop.com/adb/" TargetMode="External"/><Relationship Id="rId119" Type="http://schemas.openxmlformats.org/officeDocument/2006/relationships/hyperlink" Target="http://floatlearning.com/xapicartoon/" TargetMode="External"/><Relationship Id="rId44" Type="http://schemas.openxmlformats.org/officeDocument/2006/relationships/hyperlink" Target="http://www.e-teach.ch/eteachServer.php" TargetMode="External"/><Relationship Id="rId60" Type="http://schemas.openxmlformats.org/officeDocument/2006/relationships/hyperlink" Target="http://adlnet.github.io/SCORM-to-TLA-Roadmap/" TargetMode="External"/><Relationship Id="rId65" Type="http://schemas.openxmlformats.org/officeDocument/2006/relationships/hyperlink" Target="http://adlnet.github.io/xapi-statement-viewer/" TargetMode="External"/><Relationship Id="rId81" Type="http://schemas.openxmlformats.org/officeDocument/2006/relationships/hyperlink" Target="https://github.com/adlnet/xAPI-Dashboard" TargetMode="External"/><Relationship Id="rId86" Type="http://schemas.openxmlformats.org/officeDocument/2006/relationships/hyperlink" Target="https://github.com/adlnet/jxapi" TargetMode="External"/><Relationship Id="rId130" Type="http://schemas.openxmlformats.org/officeDocument/2006/relationships/hyperlink" Target="https://storify.com/oxala75/xapi-camp-1-ucf-orlando-fl" TargetMode="External"/><Relationship Id="rId135" Type="http://schemas.openxmlformats.org/officeDocument/2006/relationships/hyperlink" Target="http://connectionsforum.com/xapi-camp-devlearn-2015" TargetMode="External"/><Relationship Id="rId151" Type="http://schemas.openxmlformats.org/officeDocument/2006/relationships/hyperlink" Target="http://www.saltbox.com/experience-api-resources.html" TargetMode="External"/><Relationship Id="rId156" Type="http://schemas.openxmlformats.org/officeDocument/2006/relationships/hyperlink" Target="http://www.elearningguild.com/research/archives/index.cfm?id=177&amp;action=viewonly" TargetMode="External"/><Relationship Id="rId13" Type="http://schemas.openxmlformats.org/officeDocument/2006/relationships/image" Target="media/image2.png"/><Relationship Id="rId18" Type="http://schemas.openxmlformats.org/officeDocument/2006/relationships/footer" Target="footer2.xml"/><Relationship Id="rId39" Type="http://schemas.openxmlformats.org/officeDocument/2006/relationships/hyperlink" Target="http://www.xyleme.com/product/analyze" TargetMode="External"/><Relationship Id="rId109" Type="http://schemas.openxmlformats.org/officeDocument/2006/relationships/hyperlink" Target="http://goo.gl/JTrqmn" TargetMode="External"/><Relationship Id="rId34" Type="http://schemas.openxmlformats.org/officeDocument/2006/relationships/hyperlink" Target="http://risc-inc.com/vtasuiteproducts/vta-administrator/" TargetMode="External"/><Relationship Id="rId50" Type="http://schemas.openxmlformats.org/officeDocument/2006/relationships/hyperlink" Target="http://www.theknowledgeguru.com/" TargetMode="External"/><Relationship Id="rId55" Type="http://schemas.openxmlformats.org/officeDocument/2006/relationships/hyperlink" Target="http://valamis.arcusys.com/home" TargetMode="External"/><Relationship Id="rId76" Type="http://schemas.openxmlformats.org/officeDocument/2006/relationships/hyperlink" Target="https://www.youtube.com/watch?v=WBSlJ-Fc_Fw" TargetMode="External"/><Relationship Id="rId97" Type="http://schemas.openxmlformats.org/officeDocument/2006/relationships/hyperlink" Target="https://youtu.be/nxkdzYMsegQ" TargetMode="External"/><Relationship Id="rId104" Type="http://schemas.openxmlformats.org/officeDocument/2006/relationships/hyperlink" Target="http://www.learningsolutionsmag.com/articles/1523/ten-steps-to-plan--communicate-your-xapi-design-to-a-web-developer" TargetMode="External"/><Relationship Id="rId120" Type="http://schemas.openxmlformats.org/officeDocument/2006/relationships/hyperlink" Target="http://tincanapi.com/the-layers-of-tin-can/" TargetMode="External"/><Relationship Id="rId125" Type="http://schemas.openxmlformats.org/officeDocument/2006/relationships/hyperlink" Target="https://youtu.be/jSQwo1C4feA" TargetMode="External"/><Relationship Id="rId141" Type="http://schemas.openxmlformats.org/officeDocument/2006/relationships/hyperlink" Target="http://tincanapi.com/2015/04/30/share-statements-how/" TargetMode="External"/><Relationship Id="rId146" Type="http://schemas.openxmlformats.org/officeDocument/2006/relationships/hyperlink" Target="http://blog.saltbox.com/blog/2013/09/20/lms-innovation/" TargetMode="External"/><Relationship Id="rId16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processimpact.com/articles/reqtraps.html" TargetMode="External"/><Relationship Id="rId92" Type="http://schemas.openxmlformats.org/officeDocument/2006/relationships/hyperlink" Target="https://github.com/adlnet/xapi-youtube" TargetMode="External"/><Relationship Id="rId162" Type="http://schemas.openxmlformats.org/officeDocument/2006/relationships/hyperlink" Target="http://www.slideshare.net/aaronesilvers/managing-datadriven-learning-projects" TargetMode="External"/><Relationship Id="rId2" Type="http://schemas.openxmlformats.org/officeDocument/2006/relationships/customXml" Target="../customXml/item2.xml"/><Relationship Id="rId29" Type="http://schemas.openxmlformats.org/officeDocument/2006/relationships/hyperlink" Target="https://github.com/adlnet/ADL_LRS" TargetMode="External"/><Relationship Id="rId24" Type="http://schemas.openxmlformats.org/officeDocument/2006/relationships/hyperlink" Target="http://watershedlrs.com/stories/" TargetMode="External"/><Relationship Id="rId40" Type="http://schemas.openxmlformats.org/officeDocument/2006/relationships/hyperlink" Target="http://www.yetanalytics.com/yet-core/" TargetMode="External"/><Relationship Id="rId45" Type="http://schemas.openxmlformats.org/officeDocument/2006/relationships/hyperlink" Target="http://learning.riptidesoftware.com/products/elements-platform/" TargetMode="External"/><Relationship Id="rId66" Type="http://schemas.openxmlformats.org/officeDocument/2006/relationships/hyperlink" Target="http://powdermonkey.blogs.com/files/2009oss.pdf" TargetMode="External"/><Relationship Id="rId87" Type="http://schemas.openxmlformats.org/officeDocument/2006/relationships/hyperlink" Target="https://github.com/adlnet/SCORM-to-xAPI-Wrapper" TargetMode="External"/><Relationship Id="rId110" Type="http://schemas.openxmlformats.org/officeDocument/2006/relationships/hyperlink" Target="http://www.juxtopia.org/programs/xapi-ar-program/" TargetMode="External"/><Relationship Id="rId115" Type="http://schemas.openxmlformats.org/officeDocument/2006/relationships/hyperlink" Target="http://www.medbiq.org/medbiq/display/XIG/XAPI+Interest+Group+Home" TargetMode="External"/><Relationship Id="rId131" Type="http://schemas.openxmlformats.org/officeDocument/2006/relationships/hyperlink" Target="https://roundtown.com/event/7006998/TRYxAPI-Launch-Party-Orlando-FL" TargetMode="External"/><Relationship Id="rId136" Type="http://schemas.openxmlformats.org/officeDocument/2006/relationships/hyperlink" Target="https://registry.tincanapi.com/" TargetMode="External"/><Relationship Id="rId157" Type="http://schemas.openxmlformats.org/officeDocument/2006/relationships/hyperlink" Target="http://learninglocker.net/blog/29-questions-to-ask-when-deploying-an-lrs/" TargetMode="External"/><Relationship Id="rId61" Type="http://schemas.openxmlformats.org/officeDocument/2006/relationships/image" Target="media/image3.png"/><Relationship Id="rId82" Type="http://schemas.openxmlformats.org/officeDocument/2006/relationships/hyperlink" Target="https://www.youtube.com/watch?v=f-iZQ-ykXN8" TargetMode="External"/><Relationship Id="rId152" Type="http://schemas.openxmlformats.org/officeDocument/2006/relationships/hyperlink" Target="https://www.youtube.com/watch?v=7vATddfvzXU" TargetMode="External"/><Relationship Id="rId19" Type="http://schemas.openxmlformats.org/officeDocument/2006/relationships/hyperlink" Target="http://adlnet.gov/adl-assets/uploads/2016/01/ChoosingAnLMS.docx" TargetMode="External"/><Relationship Id="rId14" Type="http://schemas.openxmlformats.org/officeDocument/2006/relationships/header" Target="header1.xml"/><Relationship Id="rId30" Type="http://schemas.openxmlformats.org/officeDocument/2006/relationships/hyperlink" Target="http://www.saltbox.com/wax-learning-record-store.html" TargetMode="External"/><Relationship Id="rId35" Type="http://schemas.openxmlformats.org/officeDocument/2006/relationships/hyperlink" Target="http://skillaware.com/en/skillanalyzer/" TargetMode="External"/><Relationship Id="rId56" Type="http://schemas.openxmlformats.org/officeDocument/2006/relationships/hyperlink" Target="http://scorm.com/wp-content/assets/tincandocs/Incorporating-a-Tin-Can-LRS-into-an-LMS.pdf" TargetMode="External"/><Relationship Id="rId77" Type="http://schemas.openxmlformats.org/officeDocument/2006/relationships/hyperlink" Target="https://github.com/adlnet/xAPI-Spec" TargetMode="External"/><Relationship Id="rId100" Type="http://schemas.openxmlformats.org/officeDocument/2006/relationships/hyperlink" Target="http://adlnet.github.io/xapi-cohorts/" TargetMode="External"/><Relationship Id="rId105" Type="http://schemas.openxmlformats.org/officeDocument/2006/relationships/hyperlink" Target="http://www.learningsolutionsmag.com/articles/1582/establish-an-xapi-infrastructure-guide-to-gain-sponsorship--it-support" TargetMode="External"/><Relationship Id="rId126" Type="http://schemas.openxmlformats.org/officeDocument/2006/relationships/hyperlink" Target="https://youtu.be/8LFhDdqQ13A" TargetMode="External"/><Relationship Id="rId147" Type="http://schemas.openxmlformats.org/officeDocument/2006/relationships/hyperlink" Target="http://blog.saltbox.com/blog/2015/03/02/introducing-wax-lrs-for-learning-platform-providers-a-white-labeled-lrs-and-reporting-engine/" TargetMode="External"/><Relationship Id="rId16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cm-group.co.uk/products/learning-management-system/" TargetMode="External"/><Relationship Id="rId72" Type="http://schemas.openxmlformats.org/officeDocument/2006/relationships/hyperlink" Target="http://adlnet.github.io/" TargetMode="External"/><Relationship Id="rId93" Type="http://schemas.openxmlformats.org/officeDocument/2006/relationships/hyperlink" Target="https://github.com/adlnet/jxapi" TargetMode="External"/><Relationship Id="rId98" Type="http://schemas.openxmlformats.org/officeDocument/2006/relationships/hyperlink" Target="http://www.adlnet.gov/from-adl-team-member-craig-wiggins-xapi-design-cohort-season-3-kickoff/" TargetMode="External"/><Relationship Id="rId121" Type="http://schemas.openxmlformats.org/officeDocument/2006/relationships/hyperlink" Target="http://www.slideshare.net/RusticiSoftware/the-impacts-of-the-tin-can-api-how-8-companies-are-using-the-tin-can-api-xapi" TargetMode="External"/><Relationship Id="rId142" Type="http://schemas.openxmlformats.org/officeDocument/2006/relationships/hyperlink" Target="https://youtu.be/l563fetvX_8" TargetMode="External"/><Relationship Id="rId163"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blog.saltbox.com/blog/2013/08/22/use-case-simulations-with-zebrazapps-and-wax-lrs/" TargetMode="External"/><Relationship Id="rId46" Type="http://schemas.openxmlformats.org/officeDocument/2006/relationships/hyperlink" Target="http://feathercap.net/" TargetMode="External"/><Relationship Id="rId67" Type="http://schemas.openxmlformats.org/officeDocument/2006/relationships/hyperlink" Target="http://www.acq.osd.mil/ie/bei/pm/ref-library/dodd/d85001p.pdf" TargetMode="External"/><Relationship Id="rId116" Type="http://schemas.openxmlformats.org/officeDocument/2006/relationships/hyperlink" Target="https://plus.google.com/u/0/communities/103100550395134532597" TargetMode="External"/><Relationship Id="rId137" Type="http://schemas.openxmlformats.org/officeDocument/2006/relationships/hyperlink" Target="http://tincanapi.com/recipes/" TargetMode="External"/><Relationship Id="rId158" Type="http://schemas.openxmlformats.org/officeDocument/2006/relationships/hyperlink" Target="http://go.lambdasolutions.net/advanced-reporting-features-with-lambda-analytika" TargetMode="External"/><Relationship Id="rId20" Type="http://schemas.openxmlformats.org/officeDocument/2006/relationships/hyperlink" Target="http://adlnet.gov/adl-assets/uploads/2016/01/ChoosingAuthoringTools.docx" TargetMode="External"/><Relationship Id="rId41" Type="http://schemas.openxmlformats.org/officeDocument/2006/relationships/hyperlink" Target="http://www.brightcookie.com/products/" TargetMode="External"/><Relationship Id="rId62" Type="http://schemas.openxmlformats.org/officeDocument/2006/relationships/hyperlink" Target="https://github.com/adlnet/xAPIWrapper" TargetMode="External"/><Relationship Id="rId83" Type="http://schemas.openxmlformats.org/officeDocument/2006/relationships/hyperlink" Target="https://github.com/adlnet/xapi-lab" TargetMode="External"/><Relationship Id="rId88" Type="http://schemas.openxmlformats.org/officeDocument/2006/relationships/hyperlink" Target="https://github.com/adlnet/SCORM-to-TLA-Roadmap/tree/master/examples/RosesCourseConversion" TargetMode="External"/><Relationship Id="rId111" Type="http://schemas.openxmlformats.org/officeDocument/2006/relationships/hyperlink" Target="https://github.com/ht2/BadgesCoP" TargetMode="External"/><Relationship Id="rId132" Type="http://schemas.openxmlformats.org/officeDocument/2006/relationships/hyperlink" Target="http://www.eventbrite.com/e/xapi-tin-can-meetup-tickets-15814460477?aff=eventful/r/eventful" TargetMode="External"/><Relationship Id="rId153" Type="http://schemas.openxmlformats.org/officeDocument/2006/relationships/hyperlink" Target="http://adlnet.github.io/SCORM-to-TLA-Roadmap/" TargetMode="External"/><Relationship Id="rId174" Type="http://schemas.microsoft.com/office/2011/relationships/commentsExtended" Target="commentsExtended.xml"/><Relationship Id="rId15" Type="http://schemas.openxmlformats.org/officeDocument/2006/relationships/footer" Target="footer1.xml"/><Relationship Id="rId36" Type="http://schemas.openxmlformats.org/officeDocument/2006/relationships/hyperlink" Target="http://www.visualcatch.org/visca/web/home.jsp" TargetMode="External"/><Relationship Id="rId57" Type="http://schemas.openxmlformats.org/officeDocument/2006/relationships/hyperlink" Target="http://scorm.com/tincanoverview/learning-record-store-vs-learning-management-system/" TargetMode="External"/><Relationship Id="rId106" Type="http://schemas.openxmlformats.org/officeDocument/2006/relationships/hyperlink" Target="http://www.learningsolutionsmag.com/articles/1722/xapi-and-analytics-measuring-your-way-to-success" TargetMode="External"/><Relationship Id="rId127" Type="http://schemas.openxmlformats.org/officeDocument/2006/relationships/hyperlink" Target="http://tincanapi.com/adopters/" TargetMode="External"/><Relationship Id="rId10" Type="http://schemas.openxmlformats.org/officeDocument/2006/relationships/footnotes" Target="footnotes.xml"/><Relationship Id="rId31" Type="http://schemas.openxmlformats.org/officeDocument/2006/relationships/hyperlink" Target="http://www.nextsoftwaresolutions.com/grassblade-lrs-experience-api/" TargetMode="External"/><Relationship Id="rId52" Type="http://schemas.openxmlformats.org/officeDocument/2006/relationships/hyperlink" Target="http://www.onpointdigital.com/" TargetMode="External"/><Relationship Id="rId73" Type="http://schemas.openxmlformats.org/officeDocument/2006/relationships/hyperlink" Target="http://adlnet.gov/adl-research/performance-tracking-analysis/experience-api/" TargetMode="External"/><Relationship Id="rId78" Type="http://schemas.openxmlformats.org/officeDocument/2006/relationships/hyperlink" Target="https://github.com/adlnet/xAPIVerbs" TargetMode="External"/><Relationship Id="rId94" Type="http://schemas.openxmlformats.org/officeDocument/2006/relationships/hyperlink" Target="http://adlnet.gov/adl-research/performance-tracking-analysis/experience-api/xapi-adopters/" TargetMode="External"/><Relationship Id="rId99" Type="http://schemas.openxmlformats.org/officeDocument/2006/relationships/hyperlink" Target="https://groups.google.com/a/adlnet.gov/forum/" TargetMode="External"/><Relationship Id="rId101" Type="http://schemas.openxmlformats.org/officeDocument/2006/relationships/hyperlink" Target="https://groups.google.com/a/adlnet.gov/forum/" TargetMode="External"/><Relationship Id="rId122" Type="http://schemas.openxmlformats.org/officeDocument/2006/relationships/hyperlink" Target="http://www.slideshare.net/RusticiSoftware/nine-applications-of-the-tin-can-api-xapi" TargetMode="External"/><Relationship Id="rId143" Type="http://schemas.openxmlformats.org/officeDocument/2006/relationships/hyperlink" Target="http://tincanapi.com/wp-content/uploads/2015/03/whitepaper.pdf" TargetMode="External"/><Relationship Id="rId148" Type="http://schemas.openxmlformats.org/officeDocument/2006/relationships/hyperlink" Target="http://blog.saltbox.com/blog/2015/06/25/learnupon-lms-supports-xapi-tracking-to-wax-lrs/" TargetMode="External"/><Relationship Id="rId16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yetanalytics.com/blog/2015/2/26/an-xapi-use-case-analyzing-github-issue-data-in-a-training-context" TargetMode="External"/><Relationship Id="rId47" Type="http://schemas.openxmlformats.org/officeDocument/2006/relationships/hyperlink" Target="http://www.grovo.com/platform" TargetMode="External"/><Relationship Id="rId68" Type="http://schemas.openxmlformats.org/officeDocument/2006/relationships/hyperlink" Target="http://en.wikipedia.org/wiki/Little%27s_law" TargetMode="External"/><Relationship Id="rId89" Type="http://schemas.openxmlformats.org/officeDocument/2006/relationships/hyperlink" Target="https://github.com/adlnet/xapi-canteen" TargetMode="External"/><Relationship Id="rId112" Type="http://schemas.openxmlformats.org/officeDocument/2006/relationships/hyperlink" Target="https://www.facebook.com/groups/648340368618407/" TargetMode="External"/><Relationship Id="rId133" Type="http://schemas.openxmlformats.org/officeDocument/2006/relationships/hyperlink" Target="https://github.com/adlnet/xapi-bootcamp-2015/wiki" TargetMode="External"/><Relationship Id="rId154" Type="http://schemas.openxmlformats.org/officeDocument/2006/relationships/hyperlink" Target="http://connectionsforum.com/vision/" TargetMode="External"/><Relationship Id="rId175" Type="http://schemas.microsoft.com/office/2011/relationships/people" Target="people.xml"/><Relationship Id="rId16" Type="http://schemas.openxmlformats.org/officeDocument/2006/relationships/hyperlink" Target="http://creativecommons.org/licenses/by-nc-sa/4.0/" TargetMode="External"/><Relationship Id="rId37" Type="http://schemas.openxmlformats.org/officeDocument/2006/relationships/hyperlink" Target="http://site.watershedlrs.com/" TargetMode="External"/><Relationship Id="rId58" Type="http://schemas.openxmlformats.org/officeDocument/2006/relationships/hyperlink" Target="https://www.learnupon.com/" TargetMode="External"/><Relationship Id="rId79" Type="http://schemas.openxmlformats.org/officeDocument/2006/relationships/hyperlink" Target="http://xapi.vocab.pub/ontology/" TargetMode="External"/><Relationship Id="rId102" Type="http://schemas.openxmlformats.org/officeDocument/2006/relationships/hyperlink" Target="http://www.elearningguild.com/research/archives/index.cfm?id=177&amp;action=viewonly" TargetMode="External"/><Relationship Id="rId123" Type="http://schemas.openxmlformats.org/officeDocument/2006/relationships/hyperlink" Target="http://tincanapi.com/2015/02/10/webinar-qa-impacts-tin-can-api-8-companies-using-tin-can-api-xapi" TargetMode="External"/><Relationship Id="rId144" Type="http://schemas.openxmlformats.org/officeDocument/2006/relationships/hyperlink" Target="http://blog.saltbox.com/blog/2012/06/20/tin-can-one-possible-future/" TargetMode="External"/><Relationship Id="rId90" Type="http://schemas.openxmlformats.org/officeDocument/2006/relationships/hyperlink" Target="https://github.com/adlnet/xapi-remarks" TargetMode="External"/><Relationship Id="rId165" Type="http://schemas.openxmlformats.org/officeDocument/2006/relationships/header" Target="header4.xml"/><Relationship Id="rId27" Type="http://schemas.openxmlformats.org/officeDocument/2006/relationships/hyperlink" Target="http://ht2.co.uk/case-studies/" TargetMode="External"/><Relationship Id="rId48" Type="http://schemas.openxmlformats.org/officeDocument/2006/relationships/hyperlink" Target="http://www.gyrus.com/gyrusaim/" TargetMode="External"/><Relationship Id="rId69" Type="http://schemas.openxmlformats.org/officeDocument/2006/relationships/hyperlink" Target="http://www.cognitiveadvisors.com/" TargetMode="External"/><Relationship Id="rId113" Type="http://schemas.openxmlformats.org/officeDocument/2006/relationships/hyperlink" Target="http://adlnet.github.io/xAPI-SCORM-Profile/index.html" TargetMode="External"/><Relationship Id="rId134" Type="http://schemas.openxmlformats.org/officeDocument/2006/relationships/hyperlink" Target="http://connectionsforum.com/xapi-camp-seattle" TargetMode="External"/><Relationship Id="rId80" Type="http://schemas.openxmlformats.org/officeDocument/2006/relationships/hyperlink" Target="https://github.com/adlnet/xAPIWrapper" TargetMode="External"/><Relationship Id="rId155" Type="http://schemas.openxmlformats.org/officeDocument/2006/relationships/hyperlink" Target="https://github.com/adlnet/xAPI-Spec/blob/1.0.1/xAPI.md%23def-learning-record-store" TargetMode="External"/><Relationship Id="rId17" Type="http://schemas.openxmlformats.org/officeDocument/2006/relationships/header" Target="header2.xml"/><Relationship Id="rId38" Type="http://schemas.openxmlformats.org/officeDocument/2006/relationships/hyperlink" Target="http://www.saltbox.com/wax-learning-record-store.html" TargetMode="External"/><Relationship Id="rId59" Type="http://schemas.openxmlformats.org/officeDocument/2006/relationships/hyperlink" Target="https://github.com/adlnet/xAPI_LRS_Test" TargetMode="External"/><Relationship Id="rId103" Type="http://schemas.openxmlformats.org/officeDocument/2006/relationships/hyperlink" Target="http://www.learningsolutionsmag.com/articles/1526/five-things-a-web-designer-needs-to-know-about-the-xapi" TargetMode="External"/><Relationship Id="rId124" Type="http://schemas.openxmlformats.org/officeDocument/2006/relationships/hyperlink" Target="http://tincanapi.com/2015/04/07/webinar-qa-nine-practical-uses-tin-can-api-x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4C1491D74304CBC5A4DCC36C47A2A" ma:contentTypeVersion="0" ma:contentTypeDescription="Create a new document." ma:contentTypeScope="" ma:versionID="76e2bbbe9f03b80e7729e0718ee651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5D77-FB5C-4558-ACCE-9E60BDFC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7CA411-63B7-476E-891F-255BAEA8A5FE}">
  <ds:schemaRefs>
    <ds:schemaRef ds:uri="http://schemas.microsoft.com/office/2006/metadata/properties"/>
  </ds:schemaRefs>
</ds:datastoreItem>
</file>

<file path=customXml/itemProps3.xml><?xml version="1.0" encoding="utf-8"?>
<ds:datastoreItem xmlns:ds="http://schemas.openxmlformats.org/officeDocument/2006/customXml" ds:itemID="{29A02D89-EDD5-4F74-B39D-952A6389AB43}">
  <ds:schemaRefs>
    <ds:schemaRef ds:uri="http://schemas.microsoft.com/sharepoint/v3/contenttype/forms"/>
  </ds:schemaRefs>
</ds:datastoreItem>
</file>

<file path=customXml/itemProps4.xml><?xml version="1.0" encoding="utf-8"?>
<ds:datastoreItem xmlns:ds="http://schemas.openxmlformats.org/officeDocument/2006/customXml" ds:itemID="{7C61634E-6A84-47AA-A36D-E461C1A7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24868</Words>
  <Characters>141752</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Choosing an LMS paper additions</vt:lpstr>
    </vt:vector>
  </TitlesOfParts>
  <Company>SI International</Company>
  <LinksUpToDate>false</LinksUpToDate>
  <CharactersWithSpaces>166288</CharactersWithSpaces>
  <SharedDoc>false</SharedDoc>
  <HLinks>
    <vt:vector size="918" baseType="variant">
      <vt:variant>
        <vt:i4>7733298</vt:i4>
      </vt:variant>
      <vt:variant>
        <vt:i4>612</vt:i4>
      </vt:variant>
      <vt:variant>
        <vt:i4>0</vt:i4>
      </vt:variant>
      <vt:variant>
        <vt:i4>5</vt:i4>
      </vt:variant>
      <vt:variant>
        <vt:lpwstr>http://www.e-learningcentre.co.uk/eclipse/vendors/authoring.htm</vt:lpwstr>
      </vt:variant>
      <vt:variant>
        <vt:lpwstr/>
      </vt:variant>
      <vt:variant>
        <vt:i4>6881338</vt:i4>
      </vt:variant>
      <vt:variant>
        <vt:i4>609</vt:i4>
      </vt:variant>
      <vt:variant>
        <vt:i4>0</vt:i4>
      </vt:variant>
      <vt:variant>
        <vt:i4>5</vt:i4>
      </vt:variant>
      <vt:variant>
        <vt:lpwstr>http://www.kineo.com/authoring-tools/rapid-e-learning-authoring-tools.html</vt:lpwstr>
      </vt:variant>
      <vt:variant>
        <vt:lpwstr/>
      </vt:variant>
      <vt:variant>
        <vt:i4>786525</vt:i4>
      </vt:variant>
      <vt:variant>
        <vt:i4>606</vt:i4>
      </vt:variant>
      <vt:variant>
        <vt:i4>0</vt:i4>
      </vt:variant>
      <vt:variant>
        <vt:i4>5</vt:i4>
      </vt:variant>
      <vt:variant>
        <vt:lpwstr>http://www.c4lpt.co.uk/Directory/Tools/authoring.html</vt:lpwstr>
      </vt:variant>
      <vt:variant>
        <vt:lpwstr/>
      </vt:variant>
      <vt:variant>
        <vt:i4>6422578</vt:i4>
      </vt:variant>
      <vt:variant>
        <vt:i4>603</vt:i4>
      </vt:variant>
      <vt:variant>
        <vt:i4>0</vt:i4>
      </vt:variant>
      <vt:variant>
        <vt:i4>5</vt:i4>
      </vt:variant>
      <vt:variant>
        <vt:lpwstr>http://www.section508.gov/</vt:lpwstr>
      </vt:variant>
      <vt:variant>
        <vt:lpwstr/>
      </vt:variant>
      <vt:variant>
        <vt:i4>4390931</vt:i4>
      </vt:variant>
      <vt:variant>
        <vt:i4>600</vt:i4>
      </vt:variant>
      <vt:variant>
        <vt:i4>0</vt:i4>
      </vt:variant>
      <vt:variant>
        <vt:i4>5</vt:i4>
      </vt:variant>
      <vt:variant>
        <vt:lpwstr>http://www.w3.org/TR/ATAG10/</vt:lpwstr>
      </vt:variant>
      <vt:variant>
        <vt:lpwstr/>
      </vt:variant>
      <vt:variant>
        <vt:i4>4587609</vt:i4>
      </vt:variant>
      <vt:variant>
        <vt:i4>597</vt:i4>
      </vt:variant>
      <vt:variant>
        <vt:i4>0</vt:i4>
      </vt:variant>
      <vt:variant>
        <vt:i4>5</vt:i4>
      </vt:variant>
      <vt:variant>
        <vt:lpwstr>http://www.w3.org/WAI/impl/software.html</vt:lpwstr>
      </vt:variant>
      <vt:variant>
        <vt:lpwstr/>
      </vt:variant>
      <vt:variant>
        <vt:i4>4718631</vt:i4>
      </vt:variant>
      <vt:variant>
        <vt:i4>594</vt:i4>
      </vt:variant>
      <vt:variant>
        <vt:i4>0</vt:i4>
      </vt:variant>
      <vt:variant>
        <vt:i4>5</vt:i4>
      </vt:variant>
      <vt:variant>
        <vt:lpwstr>http://www.rnib.org.uk/xpedio/groups/public/documents/PublicWebsite/public_tools.hcsp</vt:lpwstr>
      </vt:variant>
      <vt:variant>
        <vt:lpwstr/>
      </vt:variant>
      <vt:variant>
        <vt:i4>6619145</vt:i4>
      </vt:variant>
      <vt:variant>
        <vt:i4>591</vt:i4>
      </vt:variant>
      <vt:variant>
        <vt:i4>0</vt:i4>
      </vt:variant>
      <vt:variant>
        <vt:i4>5</vt:i4>
      </vt:variant>
      <vt:variant>
        <vt:lpwstr>http://www.adlnet.gov/scorm/adopters/product_search.aspx?v=0&amp;c=3&amp;s=0&amp;k=</vt:lpwstr>
      </vt:variant>
      <vt:variant>
        <vt:lpwstr/>
      </vt:variant>
      <vt:variant>
        <vt:i4>2949183</vt:i4>
      </vt:variant>
      <vt:variant>
        <vt:i4>588</vt:i4>
      </vt:variant>
      <vt:variant>
        <vt:i4>0</vt:i4>
      </vt:variant>
      <vt:variant>
        <vt:i4>5</vt:i4>
      </vt:variant>
      <vt:variant>
        <vt:lpwstr>http://www.adlnet.gov/</vt:lpwstr>
      </vt:variant>
      <vt:variant>
        <vt:lpwstr/>
      </vt:variant>
      <vt:variant>
        <vt:i4>786458</vt:i4>
      </vt:variant>
      <vt:variant>
        <vt:i4>585</vt:i4>
      </vt:variant>
      <vt:variant>
        <vt:i4>0</vt:i4>
      </vt:variant>
      <vt:variant>
        <vt:i4>5</vt:i4>
      </vt:variant>
      <vt:variant>
        <vt:lpwstr>http://www.adlnet.gov/scorm/20043ED/cts.aspx</vt:lpwstr>
      </vt:variant>
      <vt:variant>
        <vt:lpwstr/>
      </vt:variant>
      <vt:variant>
        <vt:i4>5177368</vt:i4>
      </vt:variant>
      <vt:variant>
        <vt:i4>582</vt:i4>
      </vt:variant>
      <vt:variant>
        <vt:i4>0</vt:i4>
      </vt:variant>
      <vt:variant>
        <vt:i4>5</vt:i4>
      </vt:variant>
      <vt:variant>
        <vt:lpwstr>http://www.reload.co.uk/</vt:lpwstr>
      </vt:variant>
      <vt:variant>
        <vt:lpwstr/>
      </vt:variant>
      <vt:variant>
        <vt:i4>3997738</vt:i4>
      </vt:variant>
      <vt:variant>
        <vt:i4>579</vt:i4>
      </vt:variant>
      <vt:variant>
        <vt:i4>0</vt:i4>
      </vt:variant>
      <vt:variant>
        <vt:i4>5</vt:i4>
      </vt:variant>
      <vt:variant>
        <vt:lpwstr>http://www.adlnet.gov/scorm/index.aspx</vt:lpwstr>
      </vt:variant>
      <vt:variant>
        <vt:lpwstr/>
      </vt:variant>
      <vt:variant>
        <vt:i4>7667755</vt:i4>
      </vt:variant>
      <vt:variant>
        <vt:i4>576</vt:i4>
      </vt:variant>
      <vt:variant>
        <vt:i4>0</vt:i4>
      </vt:variant>
      <vt:variant>
        <vt:i4>5</vt:i4>
      </vt:variant>
      <vt:variant>
        <vt:lpwstr>http://www.mozilla.org/editor/</vt:lpwstr>
      </vt:variant>
      <vt:variant>
        <vt:lpwstr/>
      </vt:variant>
      <vt:variant>
        <vt:i4>3342438</vt:i4>
      </vt:variant>
      <vt:variant>
        <vt:i4>573</vt:i4>
      </vt:variant>
      <vt:variant>
        <vt:i4>0</vt:i4>
      </vt:variant>
      <vt:variant>
        <vt:i4>5</vt:i4>
      </vt:variant>
      <vt:variant>
        <vt:lpwstr>http://easywebcontent.com/</vt:lpwstr>
      </vt:variant>
      <vt:variant>
        <vt:lpwstr/>
      </vt:variant>
      <vt:variant>
        <vt:i4>4718609</vt:i4>
      </vt:variant>
      <vt:variant>
        <vt:i4>570</vt:i4>
      </vt:variant>
      <vt:variant>
        <vt:i4>0</vt:i4>
      </vt:variant>
      <vt:variant>
        <vt:i4>5</vt:i4>
      </vt:variant>
      <vt:variant>
        <vt:lpwstr>http://www.webex.com/</vt:lpwstr>
      </vt:variant>
      <vt:variant>
        <vt:lpwstr/>
      </vt:variant>
      <vt:variant>
        <vt:i4>5767245</vt:i4>
      </vt:variant>
      <vt:variant>
        <vt:i4>567</vt:i4>
      </vt:variant>
      <vt:variant>
        <vt:i4>0</vt:i4>
      </vt:variant>
      <vt:variant>
        <vt:i4>5</vt:i4>
      </vt:variant>
      <vt:variant>
        <vt:lpwstr>http://www.outstart.com/</vt:lpwstr>
      </vt:variant>
      <vt:variant>
        <vt:lpwstr/>
      </vt:variant>
      <vt:variant>
        <vt:i4>2752546</vt:i4>
      </vt:variant>
      <vt:variant>
        <vt:i4>564</vt:i4>
      </vt:variant>
      <vt:variant>
        <vt:i4>0</vt:i4>
      </vt:variant>
      <vt:variant>
        <vt:i4>5</vt:i4>
      </vt:variant>
      <vt:variant>
        <vt:lpwstr>http://office.microsoft.com/en-us/livemeeting/default.aspx</vt:lpwstr>
      </vt:variant>
      <vt:variant>
        <vt:lpwstr/>
      </vt:variant>
      <vt:variant>
        <vt:i4>4718609</vt:i4>
      </vt:variant>
      <vt:variant>
        <vt:i4>561</vt:i4>
      </vt:variant>
      <vt:variant>
        <vt:i4>0</vt:i4>
      </vt:variant>
      <vt:variant>
        <vt:i4>5</vt:i4>
      </vt:variant>
      <vt:variant>
        <vt:lpwstr>http://www.webex.com/</vt:lpwstr>
      </vt:variant>
      <vt:variant>
        <vt:lpwstr/>
      </vt:variant>
      <vt:variant>
        <vt:i4>1704026</vt:i4>
      </vt:variant>
      <vt:variant>
        <vt:i4>558</vt:i4>
      </vt:variant>
      <vt:variant>
        <vt:i4>0</vt:i4>
      </vt:variant>
      <vt:variant>
        <vt:i4>5</vt:i4>
      </vt:variant>
      <vt:variant>
        <vt:lpwstr>http://www.oracle.com/index.html</vt:lpwstr>
      </vt:variant>
      <vt:variant>
        <vt:lpwstr/>
      </vt:variant>
      <vt:variant>
        <vt:i4>196636</vt:i4>
      </vt:variant>
      <vt:variant>
        <vt:i4>555</vt:i4>
      </vt:variant>
      <vt:variant>
        <vt:i4>0</vt:i4>
      </vt:variant>
      <vt:variant>
        <vt:i4>5</vt:i4>
      </vt:variant>
      <vt:variant>
        <vt:lpwstr>http://office.microsoft.com/en-us/access/FX100487571033.aspx</vt:lpwstr>
      </vt:variant>
      <vt:variant>
        <vt:lpwstr/>
      </vt:variant>
      <vt:variant>
        <vt:i4>6160406</vt:i4>
      </vt:variant>
      <vt:variant>
        <vt:i4>552</vt:i4>
      </vt:variant>
      <vt:variant>
        <vt:i4>0</vt:i4>
      </vt:variant>
      <vt:variant>
        <vt:i4>5</vt:i4>
      </vt:variant>
      <vt:variant>
        <vt:lpwstr>http://www.quark.com/</vt:lpwstr>
      </vt:variant>
      <vt:variant>
        <vt:lpwstr/>
      </vt:variant>
      <vt:variant>
        <vt:i4>3997755</vt:i4>
      </vt:variant>
      <vt:variant>
        <vt:i4>549</vt:i4>
      </vt:variant>
      <vt:variant>
        <vt:i4>0</vt:i4>
      </vt:variant>
      <vt:variant>
        <vt:i4>5</vt:i4>
      </vt:variant>
      <vt:variant>
        <vt:lpwstr>http://www.adobe.com/products/acrobat/</vt:lpwstr>
      </vt:variant>
      <vt:variant>
        <vt:lpwstr/>
      </vt:variant>
      <vt:variant>
        <vt:i4>6225951</vt:i4>
      </vt:variant>
      <vt:variant>
        <vt:i4>546</vt:i4>
      </vt:variant>
      <vt:variant>
        <vt:i4>0</vt:i4>
      </vt:variant>
      <vt:variant>
        <vt:i4>5</vt:i4>
      </vt:variant>
      <vt:variant>
        <vt:lpwstr>http://www.microsoft.com/</vt:lpwstr>
      </vt:variant>
      <vt:variant>
        <vt:lpwstr/>
      </vt:variant>
      <vt:variant>
        <vt:i4>3997755</vt:i4>
      </vt:variant>
      <vt:variant>
        <vt:i4>543</vt:i4>
      </vt:variant>
      <vt:variant>
        <vt:i4>0</vt:i4>
      </vt:variant>
      <vt:variant>
        <vt:i4>5</vt:i4>
      </vt:variant>
      <vt:variant>
        <vt:lpwstr>http://www.adobe.com/products/acrobat/</vt:lpwstr>
      </vt:variant>
      <vt:variant>
        <vt:lpwstr/>
      </vt:variant>
      <vt:variant>
        <vt:i4>2162737</vt:i4>
      </vt:variant>
      <vt:variant>
        <vt:i4>540</vt:i4>
      </vt:variant>
      <vt:variant>
        <vt:i4>0</vt:i4>
      </vt:variant>
      <vt:variant>
        <vt:i4>5</vt:i4>
      </vt:variant>
      <vt:variant>
        <vt:lpwstr>http://www.adobe.com/products/photoshop/family/</vt:lpwstr>
      </vt:variant>
      <vt:variant>
        <vt:lpwstr/>
      </vt:variant>
      <vt:variant>
        <vt:i4>4587595</vt:i4>
      </vt:variant>
      <vt:variant>
        <vt:i4>537</vt:i4>
      </vt:variant>
      <vt:variant>
        <vt:i4>0</vt:i4>
      </vt:variant>
      <vt:variant>
        <vt:i4>5</vt:i4>
      </vt:variant>
      <vt:variant>
        <vt:lpwstr>http://www.apple.com/logicstudio/</vt:lpwstr>
      </vt:variant>
      <vt:variant>
        <vt:lpwstr/>
      </vt:variant>
      <vt:variant>
        <vt:i4>66</vt:i4>
      </vt:variant>
      <vt:variant>
        <vt:i4>534</vt:i4>
      </vt:variant>
      <vt:variant>
        <vt:i4>0</vt:i4>
      </vt:variant>
      <vt:variant>
        <vt:i4>5</vt:i4>
      </vt:variant>
      <vt:variant>
        <vt:lpwstr>http://www.apple.com/finalcutstudio/</vt:lpwstr>
      </vt:variant>
      <vt:variant>
        <vt:lpwstr/>
      </vt:variant>
      <vt:variant>
        <vt:i4>3342396</vt:i4>
      </vt:variant>
      <vt:variant>
        <vt:i4>531</vt:i4>
      </vt:variant>
      <vt:variant>
        <vt:i4>0</vt:i4>
      </vt:variant>
      <vt:variant>
        <vt:i4>5</vt:i4>
      </vt:variant>
      <vt:variant>
        <vt:lpwstr>http://www.adobe.com/products/illustrator/</vt:lpwstr>
      </vt:variant>
      <vt:variant>
        <vt:lpwstr/>
      </vt:variant>
      <vt:variant>
        <vt:i4>5177425</vt:i4>
      </vt:variant>
      <vt:variant>
        <vt:i4>528</vt:i4>
      </vt:variant>
      <vt:variant>
        <vt:i4>0</vt:i4>
      </vt:variant>
      <vt:variant>
        <vt:i4>5</vt:i4>
      </vt:variant>
      <vt:variant>
        <vt:lpwstr>http://www.adobe.com/products/flash/</vt:lpwstr>
      </vt:variant>
      <vt:variant>
        <vt:lpwstr/>
      </vt:variant>
      <vt:variant>
        <vt:i4>66</vt:i4>
      </vt:variant>
      <vt:variant>
        <vt:i4>525</vt:i4>
      </vt:variant>
      <vt:variant>
        <vt:i4>0</vt:i4>
      </vt:variant>
      <vt:variant>
        <vt:i4>5</vt:i4>
      </vt:variant>
      <vt:variant>
        <vt:lpwstr>http://www.apple.com/finalcutstudio/</vt:lpwstr>
      </vt:variant>
      <vt:variant>
        <vt:lpwstr/>
      </vt:variant>
      <vt:variant>
        <vt:i4>3342396</vt:i4>
      </vt:variant>
      <vt:variant>
        <vt:i4>522</vt:i4>
      </vt:variant>
      <vt:variant>
        <vt:i4>0</vt:i4>
      </vt:variant>
      <vt:variant>
        <vt:i4>5</vt:i4>
      </vt:variant>
      <vt:variant>
        <vt:lpwstr>http://www.adobe.com/products/illustrator/</vt:lpwstr>
      </vt:variant>
      <vt:variant>
        <vt:lpwstr/>
      </vt:variant>
      <vt:variant>
        <vt:i4>2162737</vt:i4>
      </vt:variant>
      <vt:variant>
        <vt:i4>519</vt:i4>
      </vt:variant>
      <vt:variant>
        <vt:i4>0</vt:i4>
      </vt:variant>
      <vt:variant>
        <vt:i4>5</vt:i4>
      </vt:variant>
      <vt:variant>
        <vt:lpwstr>http://www.adobe.com/products/photoshop/family/</vt:lpwstr>
      </vt:variant>
      <vt:variant>
        <vt:lpwstr/>
      </vt:variant>
      <vt:variant>
        <vt:i4>2818100</vt:i4>
      </vt:variant>
      <vt:variant>
        <vt:i4>516</vt:i4>
      </vt:variant>
      <vt:variant>
        <vt:i4>0</vt:i4>
      </vt:variant>
      <vt:variant>
        <vt:i4>5</vt:i4>
      </vt:variant>
      <vt:variant>
        <vt:lpwstr>http://www.articulate.com/</vt:lpwstr>
      </vt:variant>
      <vt:variant>
        <vt:lpwstr/>
      </vt:variant>
      <vt:variant>
        <vt:i4>196617</vt:i4>
      </vt:variant>
      <vt:variant>
        <vt:i4>513</vt:i4>
      </vt:variant>
      <vt:variant>
        <vt:i4>0</vt:i4>
      </vt:variant>
      <vt:variant>
        <vt:i4>5</vt:i4>
      </vt:variant>
      <vt:variant>
        <vt:lpwstr>http://www.raptivity.com/raptivity-software.html</vt:lpwstr>
      </vt:variant>
      <vt:variant>
        <vt:lpwstr/>
      </vt:variant>
      <vt:variant>
        <vt:i4>2818100</vt:i4>
      </vt:variant>
      <vt:variant>
        <vt:i4>510</vt:i4>
      </vt:variant>
      <vt:variant>
        <vt:i4>0</vt:i4>
      </vt:variant>
      <vt:variant>
        <vt:i4>5</vt:i4>
      </vt:variant>
      <vt:variant>
        <vt:lpwstr>http://www.articulate.com/</vt:lpwstr>
      </vt:variant>
      <vt:variant>
        <vt:lpwstr/>
      </vt:variant>
      <vt:variant>
        <vt:i4>5308492</vt:i4>
      </vt:variant>
      <vt:variant>
        <vt:i4>507</vt:i4>
      </vt:variant>
      <vt:variant>
        <vt:i4>0</vt:i4>
      </vt:variant>
      <vt:variant>
        <vt:i4>5</vt:i4>
      </vt:variant>
      <vt:variant>
        <vt:lpwstr>http://www.eduworks.com/</vt:lpwstr>
      </vt:variant>
      <vt:variant>
        <vt:lpwstr/>
      </vt:variant>
      <vt:variant>
        <vt:i4>5636121</vt:i4>
      </vt:variant>
      <vt:variant>
        <vt:i4>504</vt:i4>
      </vt:variant>
      <vt:variant>
        <vt:i4>0</vt:i4>
      </vt:variant>
      <vt:variant>
        <vt:i4>5</vt:i4>
      </vt:variant>
      <vt:variant>
        <vt:lpwstr>http://www.i-a-i.com/view.asp?tid=87</vt:lpwstr>
      </vt:variant>
      <vt:variant>
        <vt:lpwstr/>
      </vt:variant>
      <vt:variant>
        <vt:i4>5308492</vt:i4>
      </vt:variant>
      <vt:variant>
        <vt:i4>501</vt:i4>
      </vt:variant>
      <vt:variant>
        <vt:i4>0</vt:i4>
      </vt:variant>
      <vt:variant>
        <vt:i4>5</vt:i4>
      </vt:variant>
      <vt:variant>
        <vt:lpwstr>http://www.eduworks.com/</vt:lpwstr>
      </vt:variant>
      <vt:variant>
        <vt:lpwstr/>
      </vt:variant>
      <vt:variant>
        <vt:i4>3735614</vt:i4>
      </vt:variant>
      <vt:variant>
        <vt:i4>498</vt:i4>
      </vt:variant>
      <vt:variant>
        <vt:i4>0</vt:i4>
      </vt:variant>
      <vt:variant>
        <vt:i4>5</vt:i4>
      </vt:variant>
      <vt:variant>
        <vt:lpwstr>http://www.wimba.com/products/wimbacreate/</vt:lpwstr>
      </vt:variant>
      <vt:variant>
        <vt:lpwstr/>
      </vt:variant>
      <vt:variant>
        <vt:i4>3801151</vt:i4>
      </vt:variant>
      <vt:variant>
        <vt:i4>495</vt:i4>
      </vt:variant>
      <vt:variant>
        <vt:i4>0</vt:i4>
      </vt:variant>
      <vt:variant>
        <vt:i4>5</vt:i4>
      </vt:variant>
      <vt:variant>
        <vt:lpwstr>http://www.trivantis.com/products/lectora.html</vt:lpwstr>
      </vt:variant>
      <vt:variant>
        <vt:lpwstr/>
      </vt:variant>
      <vt:variant>
        <vt:i4>5570646</vt:i4>
      </vt:variant>
      <vt:variant>
        <vt:i4>492</vt:i4>
      </vt:variant>
      <vt:variant>
        <vt:i4>0</vt:i4>
      </vt:variant>
      <vt:variant>
        <vt:i4>5</vt:i4>
      </vt:variant>
      <vt:variant>
        <vt:lpwstr>http://www.elicitus.com/</vt:lpwstr>
      </vt:variant>
      <vt:variant>
        <vt:lpwstr/>
      </vt:variant>
      <vt:variant>
        <vt:i4>4653064</vt:i4>
      </vt:variant>
      <vt:variant>
        <vt:i4>489</vt:i4>
      </vt:variant>
      <vt:variant>
        <vt:i4>0</vt:i4>
      </vt:variant>
      <vt:variant>
        <vt:i4>5</vt:i4>
      </vt:variant>
      <vt:variant>
        <vt:lpwstr>http://www.easyauthoring.com/</vt:lpwstr>
      </vt:variant>
      <vt:variant>
        <vt:lpwstr/>
      </vt:variant>
      <vt:variant>
        <vt:i4>2818100</vt:i4>
      </vt:variant>
      <vt:variant>
        <vt:i4>486</vt:i4>
      </vt:variant>
      <vt:variant>
        <vt:i4>0</vt:i4>
      </vt:variant>
      <vt:variant>
        <vt:i4>5</vt:i4>
      </vt:variant>
      <vt:variant>
        <vt:lpwstr>http://www.articulate.com/</vt:lpwstr>
      </vt:variant>
      <vt:variant>
        <vt:lpwstr/>
      </vt:variant>
      <vt:variant>
        <vt:i4>4653064</vt:i4>
      </vt:variant>
      <vt:variant>
        <vt:i4>483</vt:i4>
      </vt:variant>
      <vt:variant>
        <vt:i4>0</vt:i4>
      </vt:variant>
      <vt:variant>
        <vt:i4>5</vt:i4>
      </vt:variant>
      <vt:variant>
        <vt:lpwstr>http://www.easyauthoring.com/</vt:lpwstr>
      </vt:variant>
      <vt:variant>
        <vt:lpwstr/>
      </vt:variant>
      <vt:variant>
        <vt:i4>3801151</vt:i4>
      </vt:variant>
      <vt:variant>
        <vt:i4>480</vt:i4>
      </vt:variant>
      <vt:variant>
        <vt:i4>0</vt:i4>
      </vt:variant>
      <vt:variant>
        <vt:i4>5</vt:i4>
      </vt:variant>
      <vt:variant>
        <vt:lpwstr>http://www.trivantis.com/products/lectora.html</vt:lpwstr>
      </vt:variant>
      <vt:variant>
        <vt:lpwstr/>
      </vt:variant>
      <vt:variant>
        <vt:i4>5570646</vt:i4>
      </vt:variant>
      <vt:variant>
        <vt:i4>477</vt:i4>
      </vt:variant>
      <vt:variant>
        <vt:i4>0</vt:i4>
      </vt:variant>
      <vt:variant>
        <vt:i4>5</vt:i4>
      </vt:variant>
      <vt:variant>
        <vt:lpwstr>http://www.elicitus.com/</vt:lpwstr>
      </vt:variant>
      <vt:variant>
        <vt:lpwstr/>
      </vt:variant>
      <vt:variant>
        <vt:i4>5636123</vt:i4>
      </vt:variant>
      <vt:variant>
        <vt:i4>474</vt:i4>
      </vt:variant>
      <vt:variant>
        <vt:i4>0</vt:i4>
      </vt:variant>
      <vt:variant>
        <vt:i4>5</vt:i4>
      </vt:variant>
      <vt:variant>
        <vt:lpwstr>http://www.authorgen.com/</vt:lpwstr>
      </vt:variant>
      <vt:variant>
        <vt:lpwstr/>
      </vt:variant>
      <vt:variant>
        <vt:i4>1441851</vt:i4>
      </vt:variant>
      <vt:variant>
        <vt:i4>471</vt:i4>
      </vt:variant>
      <vt:variant>
        <vt:i4>0</vt:i4>
      </vt:variant>
      <vt:variant>
        <vt:i4>5</vt:i4>
      </vt:variant>
      <vt:variant>
        <vt:lpwstr>http://www.wimba.com/products/wimba_classroom/</vt:lpwstr>
      </vt:variant>
      <vt:variant>
        <vt:lpwstr/>
      </vt:variant>
      <vt:variant>
        <vt:i4>5505118</vt:i4>
      </vt:variant>
      <vt:variant>
        <vt:i4>468</vt:i4>
      </vt:variant>
      <vt:variant>
        <vt:i4>0</vt:i4>
      </vt:variant>
      <vt:variant>
        <vt:i4>5</vt:i4>
      </vt:variant>
      <vt:variant>
        <vt:lpwstr>http://www.saba.com/</vt:lpwstr>
      </vt:variant>
      <vt:variant>
        <vt:lpwstr/>
      </vt:variant>
      <vt:variant>
        <vt:i4>5439558</vt:i4>
      </vt:variant>
      <vt:variant>
        <vt:i4>465</vt:i4>
      </vt:variant>
      <vt:variant>
        <vt:i4>0</vt:i4>
      </vt:variant>
      <vt:variant>
        <vt:i4>5</vt:i4>
      </vt:variant>
      <vt:variant>
        <vt:lpwstr>http://www.adobe.com/products/acrobatconnectpro/</vt:lpwstr>
      </vt:variant>
      <vt:variant>
        <vt:lpwstr/>
      </vt:variant>
      <vt:variant>
        <vt:i4>1441851</vt:i4>
      </vt:variant>
      <vt:variant>
        <vt:i4>462</vt:i4>
      </vt:variant>
      <vt:variant>
        <vt:i4>0</vt:i4>
      </vt:variant>
      <vt:variant>
        <vt:i4>5</vt:i4>
      </vt:variant>
      <vt:variant>
        <vt:lpwstr>http://www.wimba.com/products/wimba_classroom/</vt:lpwstr>
      </vt:variant>
      <vt:variant>
        <vt:lpwstr/>
      </vt:variant>
      <vt:variant>
        <vt:i4>5046355</vt:i4>
      </vt:variant>
      <vt:variant>
        <vt:i4>459</vt:i4>
      </vt:variant>
      <vt:variant>
        <vt:i4>0</vt:i4>
      </vt:variant>
      <vt:variant>
        <vt:i4>5</vt:i4>
      </vt:variant>
      <vt:variant>
        <vt:lpwstr>http://www.mzinga.com/a/pdf/MzingaDS-HRSolutions.pdf</vt:lpwstr>
      </vt:variant>
      <vt:variant>
        <vt:lpwstr/>
      </vt:variant>
      <vt:variant>
        <vt:i4>5439558</vt:i4>
      </vt:variant>
      <vt:variant>
        <vt:i4>456</vt:i4>
      </vt:variant>
      <vt:variant>
        <vt:i4>0</vt:i4>
      </vt:variant>
      <vt:variant>
        <vt:i4>5</vt:i4>
      </vt:variant>
      <vt:variant>
        <vt:lpwstr>http://www.adobe.com/products/acrobatconnectpro/</vt:lpwstr>
      </vt:variant>
      <vt:variant>
        <vt:lpwstr/>
      </vt:variant>
      <vt:variant>
        <vt:i4>5505118</vt:i4>
      </vt:variant>
      <vt:variant>
        <vt:i4>453</vt:i4>
      </vt:variant>
      <vt:variant>
        <vt:i4>0</vt:i4>
      </vt:variant>
      <vt:variant>
        <vt:i4>5</vt:i4>
      </vt:variant>
      <vt:variant>
        <vt:lpwstr>http://www.saba.com/</vt:lpwstr>
      </vt:variant>
      <vt:variant>
        <vt:lpwstr/>
      </vt:variant>
      <vt:variant>
        <vt:i4>1245262</vt:i4>
      </vt:variant>
      <vt:variant>
        <vt:i4>450</vt:i4>
      </vt:variant>
      <vt:variant>
        <vt:i4>0</vt:i4>
      </vt:variant>
      <vt:variant>
        <vt:i4>5</vt:i4>
      </vt:variant>
      <vt:variant>
        <vt:lpwstr>http://www.blackboard.com/products/academic_suite/learning_system/index</vt:lpwstr>
      </vt:variant>
      <vt:variant>
        <vt:lpwstr/>
      </vt:variant>
      <vt:variant>
        <vt:i4>5767245</vt:i4>
      </vt:variant>
      <vt:variant>
        <vt:i4>447</vt:i4>
      </vt:variant>
      <vt:variant>
        <vt:i4>0</vt:i4>
      </vt:variant>
      <vt:variant>
        <vt:i4>5</vt:i4>
      </vt:variant>
      <vt:variant>
        <vt:lpwstr>http://www.outstart.com/</vt:lpwstr>
      </vt:variant>
      <vt:variant>
        <vt:lpwstr/>
      </vt:variant>
      <vt:variant>
        <vt:i4>1835060</vt:i4>
      </vt:variant>
      <vt:variant>
        <vt:i4>444</vt:i4>
      </vt:variant>
      <vt:variant>
        <vt:i4>0</vt:i4>
      </vt:variant>
      <vt:variant>
        <vt:i4>5</vt:i4>
      </vt:variant>
      <vt:variant>
        <vt:lpwstr>http://www.giuntilabs.com/learn_eXact/index.php</vt:lpwstr>
      </vt:variant>
      <vt:variant>
        <vt:lpwstr/>
      </vt:variant>
      <vt:variant>
        <vt:i4>4587524</vt:i4>
      </vt:variant>
      <vt:variant>
        <vt:i4>441</vt:i4>
      </vt:variant>
      <vt:variant>
        <vt:i4>0</vt:i4>
      </vt:variant>
      <vt:variant>
        <vt:i4>5</vt:i4>
      </vt:variant>
      <vt:variant>
        <vt:lpwstr>http://www.mindflash.com/product.aspx</vt:lpwstr>
      </vt:variant>
      <vt:variant>
        <vt:lpwstr/>
      </vt:variant>
      <vt:variant>
        <vt:i4>1835060</vt:i4>
      </vt:variant>
      <vt:variant>
        <vt:i4>438</vt:i4>
      </vt:variant>
      <vt:variant>
        <vt:i4>0</vt:i4>
      </vt:variant>
      <vt:variant>
        <vt:i4>5</vt:i4>
      </vt:variant>
      <vt:variant>
        <vt:lpwstr>http://www.giuntilabs.com/learn_eXact/index.php</vt:lpwstr>
      </vt:variant>
      <vt:variant>
        <vt:lpwstr/>
      </vt:variant>
      <vt:variant>
        <vt:i4>5767245</vt:i4>
      </vt:variant>
      <vt:variant>
        <vt:i4>435</vt:i4>
      </vt:variant>
      <vt:variant>
        <vt:i4>0</vt:i4>
      </vt:variant>
      <vt:variant>
        <vt:i4>5</vt:i4>
      </vt:variant>
      <vt:variant>
        <vt:lpwstr>http://www.outstart.com/</vt:lpwstr>
      </vt:variant>
      <vt:variant>
        <vt:lpwstr/>
      </vt:variant>
      <vt:variant>
        <vt:i4>393291</vt:i4>
      </vt:variant>
      <vt:variant>
        <vt:i4>432</vt:i4>
      </vt:variant>
      <vt:variant>
        <vt:i4>0</vt:i4>
      </vt:variant>
      <vt:variant>
        <vt:i4>5</vt:i4>
      </vt:variant>
      <vt:variant>
        <vt:lpwstr>http://www.adobe.com/products/coldfusion/</vt:lpwstr>
      </vt:variant>
      <vt:variant>
        <vt:lpwstr/>
      </vt:variant>
      <vt:variant>
        <vt:i4>5177428</vt:i4>
      </vt:variant>
      <vt:variant>
        <vt:i4>429</vt:i4>
      </vt:variant>
      <vt:variant>
        <vt:i4>0</vt:i4>
      </vt:variant>
      <vt:variant>
        <vt:i4>5</vt:i4>
      </vt:variant>
      <vt:variant>
        <vt:lpwstr>http://www.aesthetic.com/home_frame/home_frame.htm</vt:lpwstr>
      </vt:variant>
      <vt:variant>
        <vt:lpwstr/>
      </vt:variant>
      <vt:variant>
        <vt:i4>8126515</vt:i4>
      </vt:variant>
      <vt:variant>
        <vt:i4>426</vt:i4>
      </vt:variant>
      <vt:variant>
        <vt:i4>0</vt:i4>
      </vt:variant>
      <vt:variant>
        <vt:i4>5</vt:i4>
      </vt:variant>
      <vt:variant>
        <vt:lpwstr>http://www.aesthetic.com/product_frame/worldvisions/world_visions.htm</vt:lpwstr>
      </vt:variant>
      <vt:variant>
        <vt:lpwstr/>
      </vt:variant>
      <vt:variant>
        <vt:i4>5177428</vt:i4>
      </vt:variant>
      <vt:variant>
        <vt:i4>423</vt:i4>
      </vt:variant>
      <vt:variant>
        <vt:i4>0</vt:i4>
      </vt:variant>
      <vt:variant>
        <vt:i4>5</vt:i4>
      </vt:variant>
      <vt:variant>
        <vt:lpwstr>http://www.aesthetic.com/home_frame/home_frame.htm</vt:lpwstr>
      </vt:variant>
      <vt:variant>
        <vt:lpwstr/>
      </vt:variant>
      <vt:variant>
        <vt:i4>5177428</vt:i4>
      </vt:variant>
      <vt:variant>
        <vt:i4>420</vt:i4>
      </vt:variant>
      <vt:variant>
        <vt:i4>0</vt:i4>
      </vt:variant>
      <vt:variant>
        <vt:i4>5</vt:i4>
      </vt:variant>
      <vt:variant>
        <vt:lpwstr>http://www.aesthetic.com/home_frame/home_frame.htm</vt:lpwstr>
      </vt:variant>
      <vt:variant>
        <vt:lpwstr/>
      </vt:variant>
      <vt:variant>
        <vt:i4>8126515</vt:i4>
      </vt:variant>
      <vt:variant>
        <vt:i4>417</vt:i4>
      </vt:variant>
      <vt:variant>
        <vt:i4>0</vt:i4>
      </vt:variant>
      <vt:variant>
        <vt:i4>5</vt:i4>
      </vt:variant>
      <vt:variant>
        <vt:lpwstr>http://www.aesthetic.com/product_frame/worldvisions/world_visions.htm</vt:lpwstr>
      </vt:variant>
      <vt:variant>
        <vt:lpwstr/>
      </vt:variant>
      <vt:variant>
        <vt:i4>1245249</vt:i4>
      </vt:variant>
      <vt:variant>
        <vt:i4>414</vt:i4>
      </vt:variant>
      <vt:variant>
        <vt:i4>0</vt:i4>
      </vt:variant>
      <vt:variant>
        <vt:i4>5</vt:i4>
      </vt:variant>
      <vt:variant>
        <vt:lpwstr>http://www.3dgamestudio.com/</vt:lpwstr>
      </vt:variant>
      <vt:variant>
        <vt:lpwstr/>
      </vt:variant>
      <vt:variant>
        <vt:i4>7733309</vt:i4>
      </vt:variant>
      <vt:variant>
        <vt:i4>411</vt:i4>
      </vt:variant>
      <vt:variant>
        <vt:i4>0</vt:i4>
      </vt:variant>
      <vt:variant>
        <vt:i4>5</vt:i4>
      </vt:variant>
      <vt:variant>
        <vt:lpwstr>http://www.truevision3d.com/page-14-create-3d-game-development</vt:lpwstr>
      </vt:variant>
      <vt:variant>
        <vt:lpwstr/>
      </vt:variant>
      <vt:variant>
        <vt:i4>3014768</vt:i4>
      </vt:variant>
      <vt:variant>
        <vt:i4>408</vt:i4>
      </vt:variant>
      <vt:variant>
        <vt:i4>0</vt:i4>
      </vt:variant>
      <vt:variant>
        <vt:i4>5</vt:i4>
      </vt:variant>
      <vt:variant>
        <vt:lpwstr>http://www.garagegames.com/</vt:lpwstr>
      </vt:variant>
      <vt:variant>
        <vt:lpwstr/>
      </vt:variant>
      <vt:variant>
        <vt:i4>1245249</vt:i4>
      </vt:variant>
      <vt:variant>
        <vt:i4>405</vt:i4>
      </vt:variant>
      <vt:variant>
        <vt:i4>0</vt:i4>
      </vt:variant>
      <vt:variant>
        <vt:i4>5</vt:i4>
      </vt:variant>
      <vt:variant>
        <vt:lpwstr>http://www.3dgamestudio.com/</vt:lpwstr>
      </vt:variant>
      <vt:variant>
        <vt:lpwstr/>
      </vt:variant>
      <vt:variant>
        <vt:i4>4849731</vt:i4>
      </vt:variant>
      <vt:variant>
        <vt:i4>402</vt:i4>
      </vt:variant>
      <vt:variant>
        <vt:i4>0</vt:i4>
      </vt:variant>
      <vt:variant>
        <vt:i4>5</vt:i4>
      </vt:variant>
      <vt:variant>
        <vt:lpwstr>http://www.microsoft.com/esp/</vt:lpwstr>
      </vt:variant>
      <vt:variant>
        <vt:lpwstr/>
      </vt:variant>
      <vt:variant>
        <vt:i4>7012413</vt:i4>
      </vt:variant>
      <vt:variant>
        <vt:i4>399</vt:i4>
      </vt:variant>
      <vt:variant>
        <vt:i4>0</vt:i4>
      </vt:variant>
      <vt:variant>
        <vt:i4>5</vt:i4>
      </vt:variant>
      <vt:variant>
        <vt:lpwstr>http://www.adobe.com/products/flex/</vt:lpwstr>
      </vt:variant>
      <vt:variant>
        <vt:lpwstr/>
      </vt:variant>
      <vt:variant>
        <vt:i4>4849731</vt:i4>
      </vt:variant>
      <vt:variant>
        <vt:i4>396</vt:i4>
      </vt:variant>
      <vt:variant>
        <vt:i4>0</vt:i4>
      </vt:variant>
      <vt:variant>
        <vt:i4>5</vt:i4>
      </vt:variant>
      <vt:variant>
        <vt:lpwstr>http://www.microsoft.com/esp/</vt:lpwstr>
      </vt:variant>
      <vt:variant>
        <vt:lpwstr/>
      </vt:variant>
      <vt:variant>
        <vt:i4>8192025</vt:i4>
      </vt:variant>
      <vt:variant>
        <vt:i4>393</vt:i4>
      </vt:variant>
      <vt:variant>
        <vt:i4>0</vt:i4>
      </vt:variant>
      <vt:variant>
        <vt:i4>5</vt:i4>
      </vt:variant>
      <vt:variant>
        <vt:lpwstr>http://www.atlantic-link.co.uk/home_capturepoint.htm</vt:lpwstr>
      </vt:variant>
      <vt:variant>
        <vt:lpwstr/>
      </vt:variant>
      <vt:variant>
        <vt:i4>4653120</vt:i4>
      </vt:variant>
      <vt:variant>
        <vt:i4>390</vt:i4>
      </vt:variant>
      <vt:variant>
        <vt:i4>0</vt:i4>
      </vt:variant>
      <vt:variant>
        <vt:i4>5</vt:i4>
      </vt:variant>
      <vt:variant>
        <vt:lpwstr>http://www.adobe.com/products/captivate/</vt:lpwstr>
      </vt:variant>
      <vt:variant>
        <vt:lpwstr/>
      </vt:variant>
      <vt:variant>
        <vt:i4>3801120</vt:i4>
      </vt:variant>
      <vt:variant>
        <vt:i4>387</vt:i4>
      </vt:variant>
      <vt:variant>
        <vt:i4>0</vt:i4>
      </vt:variant>
      <vt:variant>
        <vt:i4>5</vt:i4>
      </vt:variant>
      <vt:variant>
        <vt:lpwstr>http://exelearning.org/</vt:lpwstr>
      </vt:variant>
      <vt:variant>
        <vt:lpwstr/>
      </vt:variant>
      <vt:variant>
        <vt:i4>6684797</vt:i4>
      </vt:variant>
      <vt:variant>
        <vt:i4>384</vt:i4>
      </vt:variant>
      <vt:variant>
        <vt:i4>0</vt:i4>
      </vt:variant>
      <vt:variant>
        <vt:i4>5</vt:i4>
      </vt:variant>
      <vt:variant>
        <vt:lpwstr>http://www.outstart.com/desktop-development-suite-overview.htm</vt:lpwstr>
      </vt:variant>
      <vt:variant>
        <vt:lpwstr/>
      </vt:variant>
      <vt:variant>
        <vt:i4>6226003</vt:i4>
      </vt:variant>
      <vt:variant>
        <vt:i4>381</vt:i4>
      </vt:variant>
      <vt:variant>
        <vt:i4>0</vt:i4>
      </vt:variant>
      <vt:variant>
        <vt:i4>5</vt:i4>
      </vt:variant>
      <vt:variant>
        <vt:lpwstr>http://www.microsoft.com/learning/tools/lcds/default.mspx</vt:lpwstr>
      </vt:variant>
      <vt:variant>
        <vt:lpwstr/>
      </vt:variant>
      <vt:variant>
        <vt:i4>3801120</vt:i4>
      </vt:variant>
      <vt:variant>
        <vt:i4>378</vt:i4>
      </vt:variant>
      <vt:variant>
        <vt:i4>0</vt:i4>
      </vt:variant>
      <vt:variant>
        <vt:i4>5</vt:i4>
      </vt:variant>
      <vt:variant>
        <vt:lpwstr>http://exelearning.org/</vt:lpwstr>
      </vt:variant>
      <vt:variant>
        <vt:lpwstr/>
      </vt:variant>
      <vt:variant>
        <vt:i4>6684797</vt:i4>
      </vt:variant>
      <vt:variant>
        <vt:i4>375</vt:i4>
      </vt:variant>
      <vt:variant>
        <vt:i4>0</vt:i4>
      </vt:variant>
      <vt:variant>
        <vt:i4>5</vt:i4>
      </vt:variant>
      <vt:variant>
        <vt:lpwstr>http://www.outstart.com/desktop-development-suite-overview.htm</vt:lpwstr>
      </vt:variant>
      <vt:variant>
        <vt:lpwstr/>
      </vt:variant>
      <vt:variant>
        <vt:i4>4653120</vt:i4>
      </vt:variant>
      <vt:variant>
        <vt:i4>372</vt:i4>
      </vt:variant>
      <vt:variant>
        <vt:i4>0</vt:i4>
      </vt:variant>
      <vt:variant>
        <vt:i4>5</vt:i4>
      </vt:variant>
      <vt:variant>
        <vt:lpwstr>http://www.adobe.com/products/captivate/</vt:lpwstr>
      </vt:variant>
      <vt:variant>
        <vt:lpwstr/>
      </vt:variant>
      <vt:variant>
        <vt:i4>5308507</vt:i4>
      </vt:variant>
      <vt:variant>
        <vt:i4>369</vt:i4>
      </vt:variant>
      <vt:variant>
        <vt:i4>0</vt:i4>
      </vt:variant>
      <vt:variant>
        <vt:i4>5</vt:i4>
      </vt:variant>
      <vt:variant>
        <vt:lpwstr>http://www.courseavenue.com/</vt:lpwstr>
      </vt:variant>
      <vt:variant>
        <vt:lpwstr/>
      </vt:variant>
      <vt:variant>
        <vt:i4>2490411</vt:i4>
      </vt:variant>
      <vt:variant>
        <vt:i4>366</vt:i4>
      </vt:variant>
      <vt:variant>
        <vt:i4>0</vt:i4>
      </vt:variant>
      <vt:variant>
        <vt:i4>5</vt:i4>
      </vt:variant>
      <vt:variant>
        <vt:lpwstr>http://www.mzinga.com/</vt:lpwstr>
      </vt:variant>
      <vt:variant>
        <vt:lpwstr/>
      </vt:variant>
      <vt:variant>
        <vt:i4>5767245</vt:i4>
      </vt:variant>
      <vt:variant>
        <vt:i4>363</vt:i4>
      </vt:variant>
      <vt:variant>
        <vt:i4>0</vt:i4>
      </vt:variant>
      <vt:variant>
        <vt:i4>5</vt:i4>
      </vt:variant>
      <vt:variant>
        <vt:lpwstr>http://www.outstart.com/</vt:lpwstr>
      </vt:variant>
      <vt:variant>
        <vt:lpwstr/>
      </vt:variant>
      <vt:variant>
        <vt:i4>4653130</vt:i4>
      </vt:variant>
      <vt:variant>
        <vt:i4>360</vt:i4>
      </vt:variant>
      <vt:variant>
        <vt:i4>0</vt:i4>
      </vt:variant>
      <vt:variant>
        <vt:i4>5</vt:i4>
      </vt:variant>
      <vt:variant>
        <vt:lpwstr>http://www.lsijax.com/prodserv/tss/webtools/kreus.htm</vt:lpwstr>
      </vt:variant>
      <vt:variant>
        <vt:lpwstr/>
      </vt:variant>
      <vt:variant>
        <vt:i4>1310805</vt:i4>
      </vt:variant>
      <vt:variant>
        <vt:i4>357</vt:i4>
      </vt:variant>
      <vt:variant>
        <vt:i4>0</vt:i4>
      </vt:variant>
      <vt:variant>
        <vt:i4>5</vt:i4>
      </vt:variant>
      <vt:variant>
        <vt:lpwstr>http://nawctsd.navair.navy.mil/Programs/TrainerDescriptions/UnderseaPrograms/AIM.cfm</vt:lpwstr>
      </vt:variant>
      <vt:variant>
        <vt:lpwstr/>
      </vt:variant>
      <vt:variant>
        <vt:i4>1245266</vt:i4>
      </vt:variant>
      <vt:variant>
        <vt:i4>354</vt:i4>
      </vt:variant>
      <vt:variant>
        <vt:i4>0</vt:i4>
      </vt:variant>
      <vt:variant>
        <vt:i4>5</vt:i4>
      </vt:variant>
      <vt:variant>
        <vt:lpwstr>http://www.rapidel.com/rapideli.html</vt:lpwstr>
      </vt:variant>
      <vt:variant>
        <vt:lpwstr/>
      </vt:variant>
      <vt:variant>
        <vt:i4>8060963</vt:i4>
      </vt:variant>
      <vt:variant>
        <vt:i4>351</vt:i4>
      </vt:variant>
      <vt:variant>
        <vt:i4>0</vt:i4>
      </vt:variant>
      <vt:variant>
        <vt:i4>5</vt:i4>
      </vt:variant>
      <vt:variant>
        <vt:lpwstr>http://www.mohive.com/index.asp?cls=product</vt:lpwstr>
      </vt:variant>
      <vt:variant>
        <vt:lpwstr/>
      </vt:variant>
      <vt:variant>
        <vt:i4>2621540</vt:i4>
      </vt:variant>
      <vt:variant>
        <vt:i4>348</vt:i4>
      </vt:variant>
      <vt:variant>
        <vt:i4>0</vt:i4>
      </vt:variant>
      <vt:variant>
        <vt:i4>5</vt:i4>
      </vt:variant>
      <vt:variant>
        <vt:lpwstr>http://www.atlantic-link.co.uk/</vt:lpwstr>
      </vt:variant>
      <vt:variant>
        <vt:lpwstr/>
      </vt:variant>
      <vt:variant>
        <vt:i4>2097249</vt:i4>
      </vt:variant>
      <vt:variant>
        <vt:i4>345</vt:i4>
      </vt:variant>
      <vt:variant>
        <vt:i4>0</vt:i4>
      </vt:variant>
      <vt:variant>
        <vt:i4>5</vt:i4>
      </vt:variant>
      <vt:variant>
        <vt:lpwstr>http://www.cm-luminosity.co.uk/</vt:lpwstr>
      </vt:variant>
      <vt:variant>
        <vt:lpwstr/>
      </vt:variant>
      <vt:variant>
        <vt:i4>4653130</vt:i4>
      </vt:variant>
      <vt:variant>
        <vt:i4>342</vt:i4>
      </vt:variant>
      <vt:variant>
        <vt:i4>0</vt:i4>
      </vt:variant>
      <vt:variant>
        <vt:i4>5</vt:i4>
      </vt:variant>
      <vt:variant>
        <vt:lpwstr>http://www.lsijax.com/prodserv/tss/webtools/kreus.htm</vt:lpwstr>
      </vt:variant>
      <vt:variant>
        <vt:lpwstr/>
      </vt:variant>
      <vt:variant>
        <vt:i4>5767245</vt:i4>
      </vt:variant>
      <vt:variant>
        <vt:i4>339</vt:i4>
      </vt:variant>
      <vt:variant>
        <vt:i4>0</vt:i4>
      </vt:variant>
      <vt:variant>
        <vt:i4>5</vt:i4>
      </vt:variant>
      <vt:variant>
        <vt:lpwstr>http://www.outstart.com/</vt:lpwstr>
      </vt:variant>
      <vt:variant>
        <vt:lpwstr/>
      </vt:variant>
      <vt:variant>
        <vt:i4>2490411</vt:i4>
      </vt:variant>
      <vt:variant>
        <vt:i4>336</vt:i4>
      </vt:variant>
      <vt:variant>
        <vt:i4>0</vt:i4>
      </vt:variant>
      <vt:variant>
        <vt:i4>5</vt:i4>
      </vt:variant>
      <vt:variant>
        <vt:lpwstr>http://www.mzinga.com/</vt:lpwstr>
      </vt:variant>
      <vt:variant>
        <vt:lpwstr/>
      </vt:variant>
      <vt:variant>
        <vt:i4>5308507</vt:i4>
      </vt:variant>
      <vt:variant>
        <vt:i4>333</vt:i4>
      </vt:variant>
      <vt:variant>
        <vt:i4>0</vt:i4>
      </vt:variant>
      <vt:variant>
        <vt:i4>5</vt:i4>
      </vt:variant>
      <vt:variant>
        <vt:lpwstr>http://www.courseavenue.com/</vt:lpwstr>
      </vt:variant>
      <vt:variant>
        <vt:lpwstr/>
      </vt:variant>
      <vt:variant>
        <vt:i4>2621540</vt:i4>
      </vt:variant>
      <vt:variant>
        <vt:i4>330</vt:i4>
      </vt:variant>
      <vt:variant>
        <vt:i4>0</vt:i4>
      </vt:variant>
      <vt:variant>
        <vt:i4>5</vt:i4>
      </vt:variant>
      <vt:variant>
        <vt:lpwstr>http://www.atlantic-link.co.uk/</vt:lpwstr>
      </vt:variant>
      <vt:variant>
        <vt:lpwstr/>
      </vt:variant>
      <vt:variant>
        <vt:i4>1310805</vt:i4>
      </vt:variant>
      <vt:variant>
        <vt:i4>327</vt:i4>
      </vt:variant>
      <vt:variant>
        <vt:i4>0</vt:i4>
      </vt:variant>
      <vt:variant>
        <vt:i4>5</vt:i4>
      </vt:variant>
      <vt:variant>
        <vt:lpwstr>http://nawctsd.navair.navy.mil/Programs/TrainerDescriptions/UnderseaPrograms/AIM.cfm</vt:lpwstr>
      </vt:variant>
      <vt:variant>
        <vt:lpwstr/>
      </vt:variant>
      <vt:variant>
        <vt:i4>5963779</vt:i4>
      </vt:variant>
      <vt:variant>
        <vt:i4>324</vt:i4>
      </vt:variant>
      <vt:variant>
        <vt:i4>0</vt:i4>
      </vt:variant>
      <vt:variant>
        <vt:i4>5</vt:i4>
      </vt:variant>
      <vt:variant>
        <vt:lpwstr>http://www.microsoft.com/expression/products/Overview.aspx?key=studio</vt:lpwstr>
      </vt:variant>
      <vt:variant>
        <vt:lpwstr/>
      </vt:variant>
      <vt:variant>
        <vt:i4>7012413</vt:i4>
      </vt:variant>
      <vt:variant>
        <vt:i4>321</vt:i4>
      </vt:variant>
      <vt:variant>
        <vt:i4>0</vt:i4>
      </vt:variant>
      <vt:variant>
        <vt:i4>5</vt:i4>
      </vt:variant>
      <vt:variant>
        <vt:lpwstr>http://www.adobe.com/products/flex/</vt:lpwstr>
      </vt:variant>
      <vt:variant>
        <vt:lpwstr/>
      </vt:variant>
      <vt:variant>
        <vt:i4>5177425</vt:i4>
      </vt:variant>
      <vt:variant>
        <vt:i4>318</vt:i4>
      </vt:variant>
      <vt:variant>
        <vt:i4>0</vt:i4>
      </vt:variant>
      <vt:variant>
        <vt:i4>5</vt:i4>
      </vt:variant>
      <vt:variant>
        <vt:lpwstr>http://www.adobe.com/products/flash/</vt:lpwstr>
      </vt:variant>
      <vt:variant>
        <vt:lpwstr/>
      </vt:variant>
      <vt:variant>
        <vt:i4>5963779</vt:i4>
      </vt:variant>
      <vt:variant>
        <vt:i4>315</vt:i4>
      </vt:variant>
      <vt:variant>
        <vt:i4>0</vt:i4>
      </vt:variant>
      <vt:variant>
        <vt:i4>5</vt:i4>
      </vt:variant>
      <vt:variant>
        <vt:lpwstr>http://www.microsoft.com/expression/products/Overview.aspx?key=studio</vt:lpwstr>
      </vt:variant>
      <vt:variant>
        <vt:lpwstr/>
      </vt:variant>
      <vt:variant>
        <vt:i4>2162806</vt:i4>
      </vt:variant>
      <vt:variant>
        <vt:i4>312</vt:i4>
      </vt:variant>
      <vt:variant>
        <vt:i4>0</vt:i4>
      </vt:variant>
      <vt:variant>
        <vt:i4>5</vt:i4>
      </vt:variant>
      <vt:variant>
        <vt:lpwstr>http://www.microsoft.com/expression/products/Overview.aspx?key=web</vt:lpwstr>
      </vt:variant>
      <vt:variant>
        <vt:lpwstr/>
      </vt:variant>
      <vt:variant>
        <vt:i4>3145779</vt:i4>
      </vt:variant>
      <vt:variant>
        <vt:i4>309</vt:i4>
      </vt:variant>
      <vt:variant>
        <vt:i4>0</vt:i4>
      </vt:variant>
      <vt:variant>
        <vt:i4>5</vt:i4>
      </vt:variant>
      <vt:variant>
        <vt:lpwstr>http://www.adobe.com/products/dreamweaver/</vt:lpwstr>
      </vt:variant>
      <vt:variant>
        <vt:lpwstr/>
      </vt:variant>
      <vt:variant>
        <vt:i4>1900604</vt:i4>
      </vt:variant>
      <vt:variant>
        <vt:i4>302</vt:i4>
      </vt:variant>
      <vt:variant>
        <vt:i4>0</vt:i4>
      </vt:variant>
      <vt:variant>
        <vt:i4>5</vt:i4>
      </vt:variant>
      <vt:variant>
        <vt:lpwstr/>
      </vt:variant>
      <vt:variant>
        <vt:lpwstr>_Toc219778040</vt:lpwstr>
      </vt:variant>
      <vt:variant>
        <vt:i4>1703996</vt:i4>
      </vt:variant>
      <vt:variant>
        <vt:i4>296</vt:i4>
      </vt:variant>
      <vt:variant>
        <vt:i4>0</vt:i4>
      </vt:variant>
      <vt:variant>
        <vt:i4>5</vt:i4>
      </vt:variant>
      <vt:variant>
        <vt:lpwstr/>
      </vt:variant>
      <vt:variant>
        <vt:lpwstr>_Toc219778039</vt:lpwstr>
      </vt:variant>
      <vt:variant>
        <vt:i4>1703996</vt:i4>
      </vt:variant>
      <vt:variant>
        <vt:i4>290</vt:i4>
      </vt:variant>
      <vt:variant>
        <vt:i4>0</vt:i4>
      </vt:variant>
      <vt:variant>
        <vt:i4>5</vt:i4>
      </vt:variant>
      <vt:variant>
        <vt:lpwstr/>
      </vt:variant>
      <vt:variant>
        <vt:lpwstr>_Toc219778038</vt:lpwstr>
      </vt:variant>
      <vt:variant>
        <vt:i4>1703996</vt:i4>
      </vt:variant>
      <vt:variant>
        <vt:i4>284</vt:i4>
      </vt:variant>
      <vt:variant>
        <vt:i4>0</vt:i4>
      </vt:variant>
      <vt:variant>
        <vt:i4>5</vt:i4>
      </vt:variant>
      <vt:variant>
        <vt:lpwstr/>
      </vt:variant>
      <vt:variant>
        <vt:lpwstr>_Toc219778037</vt:lpwstr>
      </vt:variant>
      <vt:variant>
        <vt:i4>1703996</vt:i4>
      </vt:variant>
      <vt:variant>
        <vt:i4>278</vt:i4>
      </vt:variant>
      <vt:variant>
        <vt:i4>0</vt:i4>
      </vt:variant>
      <vt:variant>
        <vt:i4>5</vt:i4>
      </vt:variant>
      <vt:variant>
        <vt:lpwstr/>
      </vt:variant>
      <vt:variant>
        <vt:lpwstr>_Toc219778036</vt:lpwstr>
      </vt:variant>
      <vt:variant>
        <vt:i4>1703996</vt:i4>
      </vt:variant>
      <vt:variant>
        <vt:i4>272</vt:i4>
      </vt:variant>
      <vt:variant>
        <vt:i4>0</vt:i4>
      </vt:variant>
      <vt:variant>
        <vt:i4>5</vt:i4>
      </vt:variant>
      <vt:variant>
        <vt:lpwstr/>
      </vt:variant>
      <vt:variant>
        <vt:lpwstr>_Toc219778035</vt:lpwstr>
      </vt:variant>
      <vt:variant>
        <vt:i4>1703996</vt:i4>
      </vt:variant>
      <vt:variant>
        <vt:i4>266</vt:i4>
      </vt:variant>
      <vt:variant>
        <vt:i4>0</vt:i4>
      </vt:variant>
      <vt:variant>
        <vt:i4>5</vt:i4>
      </vt:variant>
      <vt:variant>
        <vt:lpwstr/>
      </vt:variant>
      <vt:variant>
        <vt:lpwstr>_Toc219778034</vt:lpwstr>
      </vt:variant>
      <vt:variant>
        <vt:i4>1703996</vt:i4>
      </vt:variant>
      <vt:variant>
        <vt:i4>260</vt:i4>
      </vt:variant>
      <vt:variant>
        <vt:i4>0</vt:i4>
      </vt:variant>
      <vt:variant>
        <vt:i4>5</vt:i4>
      </vt:variant>
      <vt:variant>
        <vt:lpwstr/>
      </vt:variant>
      <vt:variant>
        <vt:lpwstr>_Toc219778033</vt:lpwstr>
      </vt:variant>
      <vt:variant>
        <vt:i4>1703996</vt:i4>
      </vt:variant>
      <vt:variant>
        <vt:i4>254</vt:i4>
      </vt:variant>
      <vt:variant>
        <vt:i4>0</vt:i4>
      </vt:variant>
      <vt:variant>
        <vt:i4>5</vt:i4>
      </vt:variant>
      <vt:variant>
        <vt:lpwstr/>
      </vt:variant>
      <vt:variant>
        <vt:lpwstr>_Toc219778032</vt:lpwstr>
      </vt:variant>
      <vt:variant>
        <vt:i4>1703996</vt:i4>
      </vt:variant>
      <vt:variant>
        <vt:i4>248</vt:i4>
      </vt:variant>
      <vt:variant>
        <vt:i4>0</vt:i4>
      </vt:variant>
      <vt:variant>
        <vt:i4>5</vt:i4>
      </vt:variant>
      <vt:variant>
        <vt:lpwstr/>
      </vt:variant>
      <vt:variant>
        <vt:lpwstr>_Toc219778031</vt:lpwstr>
      </vt:variant>
      <vt:variant>
        <vt:i4>1703996</vt:i4>
      </vt:variant>
      <vt:variant>
        <vt:i4>242</vt:i4>
      </vt:variant>
      <vt:variant>
        <vt:i4>0</vt:i4>
      </vt:variant>
      <vt:variant>
        <vt:i4>5</vt:i4>
      </vt:variant>
      <vt:variant>
        <vt:lpwstr/>
      </vt:variant>
      <vt:variant>
        <vt:lpwstr>_Toc219778030</vt:lpwstr>
      </vt:variant>
      <vt:variant>
        <vt:i4>1769532</vt:i4>
      </vt:variant>
      <vt:variant>
        <vt:i4>236</vt:i4>
      </vt:variant>
      <vt:variant>
        <vt:i4>0</vt:i4>
      </vt:variant>
      <vt:variant>
        <vt:i4>5</vt:i4>
      </vt:variant>
      <vt:variant>
        <vt:lpwstr/>
      </vt:variant>
      <vt:variant>
        <vt:lpwstr>_Toc219778029</vt:lpwstr>
      </vt:variant>
      <vt:variant>
        <vt:i4>1769532</vt:i4>
      </vt:variant>
      <vt:variant>
        <vt:i4>230</vt:i4>
      </vt:variant>
      <vt:variant>
        <vt:i4>0</vt:i4>
      </vt:variant>
      <vt:variant>
        <vt:i4>5</vt:i4>
      </vt:variant>
      <vt:variant>
        <vt:lpwstr/>
      </vt:variant>
      <vt:variant>
        <vt:lpwstr>_Toc219778028</vt:lpwstr>
      </vt:variant>
      <vt:variant>
        <vt:i4>1769532</vt:i4>
      </vt:variant>
      <vt:variant>
        <vt:i4>224</vt:i4>
      </vt:variant>
      <vt:variant>
        <vt:i4>0</vt:i4>
      </vt:variant>
      <vt:variant>
        <vt:i4>5</vt:i4>
      </vt:variant>
      <vt:variant>
        <vt:lpwstr/>
      </vt:variant>
      <vt:variant>
        <vt:lpwstr>_Toc219778027</vt:lpwstr>
      </vt:variant>
      <vt:variant>
        <vt:i4>1769532</vt:i4>
      </vt:variant>
      <vt:variant>
        <vt:i4>218</vt:i4>
      </vt:variant>
      <vt:variant>
        <vt:i4>0</vt:i4>
      </vt:variant>
      <vt:variant>
        <vt:i4>5</vt:i4>
      </vt:variant>
      <vt:variant>
        <vt:lpwstr/>
      </vt:variant>
      <vt:variant>
        <vt:lpwstr>_Toc219778026</vt:lpwstr>
      </vt:variant>
      <vt:variant>
        <vt:i4>1769532</vt:i4>
      </vt:variant>
      <vt:variant>
        <vt:i4>212</vt:i4>
      </vt:variant>
      <vt:variant>
        <vt:i4>0</vt:i4>
      </vt:variant>
      <vt:variant>
        <vt:i4>5</vt:i4>
      </vt:variant>
      <vt:variant>
        <vt:lpwstr/>
      </vt:variant>
      <vt:variant>
        <vt:lpwstr>_Toc219778025</vt:lpwstr>
      </vt:variant>
      <vt:variant>
        <vt:i4>1769532</vt:i4>
      </vt:variant>
      <vt:variant>
        <vt:i4>206</vt:i4>
      </vt:variant>
      <vt:variant>
        <vt:i4>0</vt:i4>
      </vt:variant>
      <vt:variant>
        <vt:i4>5</vt:i4>
      </vt:variant>
      <vt:variant>
        <vt:lpwstr/>
      </vt:variant>
      <vt:variant>
        <vt:lpwstr>_Toc219778024</vt:lpwstr>
      </vt:variant>
      <vt:variant>
        <vt:i4>1769532</vt:i4>
      </vt:variant>
      <vt:variant>
        <vt:i4>200</vt:i4>
      </vt:variant>
      <vt:variant>
        <vt:i4>0</vt:i4>
      </vt:variant>
      <vt:variant>
        <vt:i4>5</vt:i4>
      </vt:variant>
      <vt:variant>
        <vt:lpwstr/>
      </vt:variant>
      <vt:variant>
        <vt:lpwstr>_Toc219778023</vt:lpwstr>
      </vt:variant>
      <vt:variant>
        <vt:i4>1769532</vt:i4>
      </vt:variant>
      <vt:variant>
        <vt:i4>194</vt:i4>
      </vt:variant>
      <vt:variant>
        <vt:i4>0</vt:i4>
      </vt:variant>
      <vt:variant>
        <vt:i4>5</vt:i4>
      </vt:variant>
      <vt:variant>
        <vt:lpwstr/>
      </vt:variant>
      <vt:variant>
        <vt:lpwstr>_Toc219778022</vt:lpwstr>
      </vt:variant>
      <vt:variant>
        <vt:i4>1769532</vt:i4>
      </vt:variant>
      <vt:variant>
        <vt:i4>188</vt:i4>
      </vt:variant>
      <vt:variant>
        <vt:i4>0</vt:i4>
      </vt:variant>
      <vt:variant>
        <vt:i4>5</vt:i4>
      </vt:variant>
      <vt:variant>
        <vt:lpwstr/>
      </vt:variant>
      <vt:variant>
        <vt:lpwstr>_Toc219778021</vt:lpwstr>
      </vt:variant>
      <vt:variant>
        <vt:i4>1769532</vt:i4>
      </vt:variant>
      <vt:variant>
        <vt:i4>182</vt:i4>
      </vt:variant>
      <vt:variant>
        <vt:i4>0</vt:i4>
      </vt:variant>
      <vt:variant>
        <vt:i4>5</vt:i4>
      </vt:variant>
      <vt:variant>
        <vt:lpwstr/>
      </vt:variant>
      <vt:variant>
        <vt:lpwstr>_Toc219778020</vt:lpwstr>
      </vt:variant>
      <vt:variant>
        <vt:i4>1572924</vt:i4>
      </vt:variant>
      <vt:variant>
        <vt:i4>176</vt:i4>
      </vt:variant>
      <vt:variant>
        <vt:i4>0</vt:i4>
      </vt:variant>
      <vt:variant>
        <vt:i4>5</vt:i4>
      </vt:variant>
      <vt:variant>
        <vt:lpwstr/>
      </vt:variant>
      <vt:variant>
        <vt:lpwstr>_Toc219778019</vt:lpwstr>
      </vt:variant>
      <vt:variant>
        <vt:i4>1572924</vt:i4>
      </vt:variant>
      <vt:variant>
        <vt:i4>170</vt:i4>
      </vt:variant>
      <vt:variant>
        <vt:i4>0</vt:i4>
      </vt:variant>
      <vt:variant>
        <vt:i4>5</vt:i4>
      </vt:variant>
      <vt:variant>
        <vt:lpwstr/>
      </vt:variant>
      <vt:variant>
        <vt:lpwstr>_Toc219778018</vt:lpwstr>
      </vt:variant>
      <vt:variant>
        <vt:i4>1572924</vt:i4>
      </vt:variant>
      <vt:variant>
        <vt:i4>164</vt:i4>
      </vt:variant>
      <vt:variant>
        <vt:i4>0</vt:i4>
      </vt:variant>
      <vt:variant>
        <vt:i4>5</vt:i4>
      </vt:variant>
      <vt:variant>
        <vt:lpwstr/>
      </vt:variant>
      <vt:variant>
        <vt:lpwstr>_Toc219778017</vt:lpwstr>
      </vt:variant>
      <vt:variant>
        <vt:i4>1572924</vt:i4>
      </vt:variant>
      <vt:variant>
        <vt:i4>158</vt:i4>
      </vt:variant>
      <vt:variant>
        <vt:i4>0</vt:i4>
      </vt:variant>
      <vt:variant>
        <vt:i4>5</vt:i4>
      </vt:variant>
      <vt:variant>
        <vt:lpwstr/>
      </vt:variant>
      <vt:variant>
        <vt:lpwstr>_Toc219778016</vt:lpwstr>
      </vt:variant>
      <vt:variant>
        <vt:i4>1572924</vt:i4>
      </vt:variant>
      <vt:variant>
        <vt:i4>152</vt:i4>
      </vt:variant>
      <vt:variant>
        <vt:i4>0</vt:i4>
      </vt:variant>
      <vt:variant>
        <vt:i4>5</vt:i4>
      </vt:variant>
      <vt:variant>
        <vt:lpwstr/>
      </vt:variant>
      <vt:variant>
        <vt:lpwstr>_Toc219778015</vt:lpwstr>
      </vt:variant>
      <vt:variant>
        <vt:i4>1572924</vt:i4>
      </vt:variant>
      <vt:variant>
        <vt:i4>146</vt:i4>
      </vt:variant>
      <vt:variant>
        <vt:i4>0</vt:i4>
      </vt:variant>
      <vt:variant>
        <vt:i4>5</vt:i4>
      </vt:variant>
      <vt:variant>
        <vt:lpwstr/>
      </vt:variant>
      <vt:variant>
        <vt:lpwstr>_Toc219778014</vt:lpwstr>
      </vt:variant>
      <vt:variant>
        <vt:i4>1572924</vt:i4>
      </vt:variant>
      <vt:variant>
        <vt:i4>140</vt:i4>
      </vt:variant>
      <vt:variant>
        <vt:i4>0</vt:i4>
      </vt:variant>
      <vt:variant>
        <vt:i4>5</vt:i4>
      </vt:variant>
      <vt:variant>
        <vt:lpwstr/>
      </vt:variant>
      <vt:variant>
        <vt:lpwstr>_Toc219778012</vt:lpwstr>
      </vt:variant>
      <vt:variant>
        <vt:i4>1572924</vt:i4>
      </vt:variant>
      <vt:variant>
        <vt:i4>134</vt:i4>
      </vt:variant>
      <vt:variant>
        <vt:i4>0</vt:i4>
      </vt:variant>
      <vt:variant>
        <vt:i4>5</vt:i4>
      </vt:variant>
      <vt:variant>
        <vt:lpwstr/>
      </vt:variant>
      <vt:variant>
        <vt:lpwstr>_Toc219778011</vt:lpwstr>
      </vt:variant>
      <vt:variant>
        <vt:i4>1572924</vt:i4>
      </vt:variant>
      <vt:variant>
        <vt:i4>128</vt:i4>
      </vt:variant>
      <vt:variant>
        <vt:i4>0</vt:i4>
      </vt:variant>
      <vt:variant>
        <vt:i4>5</vt:i4>
      </vt:variant>
      <vt:variant>
        <vt:lpwstr/>
      </vt:variant>
      <vt:variant>
        <vt:lpwstr>_Toc219778010</vt:lpwstr>
      </vt:variant>
      <vt:variant>
        <vt:i4>1638460</vt:i4>
      </vt:variant>
      <vt:variant>
        <vt:i4>122</vt:i4>
      </vt:variant>
      <vt:variant>
        <vt:i4>0</vt:i4>
      </vt:variant>
      <vt:variant>
        <vt:i4>5</vt:i4>
      </vt:variant>
      <vt:variant>
        <vt:lpwstr/>
      </vt:variant>
      <vt:variant>
        <vt:lpwstr>_Toc219778009</vt:lpwstr>
      </vt:variant>
      <vt:variant>
        <vt:i4>1638460</vt:i4>
      </vt:variant>
      <vt:variant>
        <vt:i4>116</vt:i4>
      </vt:variant>
      <vt:variant>
        <vt:i4>0</vt:i4>
      </vt:variant>
      <vt:variant>
        <vt:i4>5</vt:i4>
      </vt:variant>
      <vt:variant>
        <vt:lpwstr/>
      </vt:variant>
      <vt:variant>
        <vt:lpwstr>_Toc219778008</vt:lpwstr>
      </vt:variant>
      <vt:variant>
        <vt:i4>1638460</vt:i4>
      </vt:variant>
      <vt:variant>
        <vt:i4>110</vt:i4>
      </vt:variant>
      <vt:variant>
        <vt:i4>0</vt:i4>
      </vt:variant>
      <vt:variant>
        <vt:i4>5</vt:i4>
      </vt:variant>
      <vt:variant>
        <vt:lpwstr/>
      </vt:variant>
      <vt:variant>
        <vt:lpwstr>_Toc219778007</vt:lpwstr>
      </vt:variant>
      <vt:variant>
        <vt:i4>1638460</vt:i4>
      </vt:variant>
      <vt:variant>
        <vt:i4>104</vt:i4>
      </vt:variant>
      <vt:variant>
        <vt:i4>0</vt:i4>
      </vt:variant>
      <vt:variant>
        <vt:i4>5</vt:i4>
      </vt:variant>
      <vt:variant>
        <vt:lpwstr/>
      </vt:variant>
      <vt:variant>
        <vt:lpwstr>_Toc219778006</vt:lpwstr>
      </vt:variant>
      <vt:variant>
        <vt:i4>1638460</vt:i4>
      </vt:variant>
      <vt:variant>
        <vt:i4>98</vt:i4>
      </vt:variant>
      <vt:variant>
        <vt:i4>0</vt:i4>
      </vt:variant>
      <vt:variant>
        <vt:i4>5</vt:i4>
      </vt:variant>
      <vt:variant>
        <vt:lpwstr/>
      </vt:variant>
      <vt:variant>
        <vt:lpwstr>_Toc219778003</vt:lpwstr>
      </vt:variant>
      <vt:variant>
        <vt:i4>1638460</vt:i4>
      </vt:variant>
      <vt:variant>
        <vt:i4>92</vt:i4>
      </vt:variant>
      <vt:variant>
        <vt:i4>0</vt:i4>
      </vt:variant>
      <vt:variant>
        <vt:i4>5</vt:i4>
      </vt:variant>
      <vt:variant>
        <vt:lpwstr/>
      </vt:variant>
      <vt:variant>
        <vt:lpwstr>_Toc219778002</vt:lpwstr>
      </vt:variant>
      <vt:variant>
        <vt:i4>1638460</vt:i4>
      </vt:variant>
      <vt:variant>
        <vt:i4>86</vt:i4>
      </vt:variant>
      <vt:variant>
        <vt:i4>0</vt:i4>
      </vt:variant>
      <vt:variant>
        <vt:i4>5</vt:i4>
      </vt:variant>
      <vt:variant>
        <vt:lpwstr/>
      </vt:variant>
      <vt:variant>
        <vt:lpwstr>_Toc219778001</vt:lpwstr>
      </vt:variant>
      <vt:variant>
        <vt:i4>2031669</vt:i4>
      </vt:variant>
      <vt:variant>
        <vt:i4>80</vt:i4>
      </vt:variant>
      <vt:variant>
        <vt:i4>0</vt:i4>
      </vt:variant>
      <vt:variant>
        <vt:i4>5</vt:i4>
      </vt:variant>
      <vt:variant>
        <vt:lpwstr/>
      </vt:variant>
      <vt:variant>
        <vt:lpwstr>_Toc219777999</vt:lpwstr>
      </vt:variant>
      <vt:variant>
        <vt:i4>2031669</vt:i4>
      </vt:variant>
      <vt:variant>
        <vt:i4>74</vt:i4>
      </vt:variant>
      <vt:variant>
        <vt:i4>0</vt:i4>
      </vt:variant>
      <vt:variant>
        <vt:i4>5</vt:i4>
      </vt:variant>
      <vt:variant>
        <vt:lpwstr/>
      </vt:variant>
      <vt:variant>
        <vt:lpwstr>_Toc219777997</vt:lpwstr>
      </vt:variant>
      <vt:variant>
        <vt:i4>2031669</vt:i4>
      </vt:variant>
      <vt:variant>
        <vt:i4>68</vt:i4>
      </vt:variant>
      <vt:variant>
        <vt:i4>0</vt:i4>
      </vt:variant>
      <vt:variant>
        <vt:i4>5</vt:i4>
      </vt:variant>
      <vt:variant>
        <vt:lpwstr/>
      </vt:variant>
      <vt:variant>
        <vt:lpwstr>_Toc219777994</vt:lpwstr>
      </vt:variant>
      <vt:variant>
        <vt:i4>2031669</vt:i4>
      </vt:variant>
      <vt:variant>
        <vt:i4>62</vt:i4>
      </vt:variant>
      <vt:variant>
        <vt:i4>0</vt:i4>
      </vt:variant>
      <vt:variant>
        <vt:i4>5</vt:i4>
      </vt:variant>
      <vt:variant>
        <vt:lpwstr/>
      </vt:variant>
      <vt:variant>
        <vt:lpwstr>_Toc219777992</vt:lpwstr>
      </vt:variant>
      <vt:variant>
        <vt:i4>2031669</vt:i4>
      </vt:variant>
      <vt:variant>
        <vt:i4>56</vt:i4>
      </vt:variant>
      <vt:variant>
        <vt:i4>0</vt:i4>
      </vt:variant>
      <vt:variant>
        <vt:i4>5</vt:i4>
      </vt:variant>
      <vt:variant>
        <vt:lpwstr/>
      </vt:variant>
      <vt:variant>
        <vt:lpwstr>_Toc219777991</vt:lpwstr>
      </vt:variant>
      <vt:variant>
        <vt:i4>2031669</vt:i4>
      </vt:variant>
      <vt:variant>
        <vt:i4>50</vt:i4>
      </vt:variant>
      <vt:variant>
        <vt:i4>0</vt:i4>
      </vt:variant>
      <vt:variant>
        <vt:i4>5</vt:i4>
      </vt:variant>
      <vt:variant>
        <vt:lpwstr/>
      </vt:variant>
      <vt:variant>
        <vt:lpwstr>_Toc219777990</vt:lpwstr>
      </vt:variant>
      <vt:variant>
        <vt:i4>1966133</vt:i4>
      </vt:variant>
      <vt:variant>
        <vt:i4>44</vt:i4>
      </vt:variant>
      <vt:variant>
        <vt:i4>0</vt:i4>
      </vt:variant>
      <vt:variant>
        <vt:i4>5</vt:i4>
      </vt:variant>
      <vt:variant>
        <vt:lpwstr/>
      </vt:variant>
      <vt:variant>
        <vt:lpwstr>_Toc219777989</vt:lpwstr>
      </vt:variant>
      <vt:variant>
        <vt:i4>1966133</vt:i4>
      </vt:variant>
      <vt:variant>
        <vt:i4>38</vt:i4>
      </vt:variant>
      <vt:variant>
        <vt:i4>0</vt:i4>
      </vt:variant>
      <vt:variant>
        <vt:i4>5</vt:i4>
      </vt:variant>
      <vt:variant>
        <vt:lpwstr/>
      </vt:variant>
      <vt:variant>
        <vt:lpwstr>_Toc219777988</vt:lpwstr>
      </vt:variant>
      <vt:variant>
        <vt:i4>1966133</vt:i4>
      </vt:variant>
      <vt:variant>
        <vt:i4>32</vt:i4>
      </vt:variant>
      <vt:variant>
        <vt:i4>0</vt:i4>
      </vt:variant>
      <vt:variant>
        <vt:i4>5</vt:i4>
      </vt:variant>
      <vt:variant>
        <vt:lpwstr/>
      </vt:variant>
      <vt:variant>
        <vt:lpwstr>_Toc219777987</vt:lpwstr>
      </vt:variant>
      <vt:variant>
        <vt:i4>1966133</vt:i4>
      </vt:variant>
      <vt:variant>
        <vt:i4>26</vt:i4>
      </vt:variant>
      <vt:variant>
        <vt:i4>0</vt:i4>
      </vt:variant>
      <vt:variant>
        <vt:i4>5</vt:i4>
      </vt:variant>
      <vt:variant>
        <vt:lpwstr/>
      </vt:variant>
      <vt:variant>
        <vt:lpwstr>_Toc219777986</vt:lpwstr>
      </vt:variant>
      <vt:variant>
        <vt:i4>1966133</vt:i4>
      </vt:variant>
      <vt:variant>
        <vt:i4>20</vt:i4>
      </vt:variant>
      <vt:variant>
        <vt:i4>0</vt:i4>
      </vt:variant>
      <vt:variant>
        <vt:i4>5</vt:i4>
      </vt:variant>
      <vt:variant>
        <vt:lpwstr/>
      </vt:variant>
      <vt:variant>
        <vt:lpwstr>_Toc219777985</vt:lpwstr>
      </vt:variant>
      <vt:variant>
        <vt:i4>1966133</vt:i4>
      </vt:variant>
      <vt:variant>
        <vt:i4>14</vt:i4>
      </vt:variant>
      <vt:variant>
        <vt:i4>0</vt:i4>
      </vt:variant>
      <vt:variant>
        <vt:i4>5</vt:i4>
      </vt:variant>
      <vt:variant>
        <vt:lpwstr/>
      </vt:variant>
      <vt:variant>
        <vt:lpwstr>_Toc219777984</vt:lpwstr>
      </vt:variant>
      <vt:variant>
        <vt:i4>1966133</vt:i4>
      </vt:variant>
      <vt:variant>
        <vt:i4>8</vt:i4>
      </vt:variant>
      <vt:variant>
        <vt:i4>0</vt:i4>
      </vt:variant>
      <vt:variant>
        <vt:i4>5</vt:i4>
      </vt:variant>
      <vt:variant>
        <vt:lpwstr/>
      </vt:variant>
      <vt:variant>
        <vt:lpwstr>_Toc219777983</vt:lpwstr>
      </vt:variant>
      <vt:variant>
        <vt:i4>1966133</vt:i4>
      </vt:variant>
      <vt:variant>
        <vt:i4>2</vt:i4>
      </vt:variant>
      <vt:variant>
        <vt:i4>0</vt:i4>
      </vt:variant>
      <vt:variant>
        <vt:i4>5</vt:i4>
      </vt:variant>
      <vt:variant>
        <vt:lpwstr/>
      </vt:variant>
      <vt:variant>
        <vt:lpwstr>_Toc219777982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an LMS paper additions</dc:title>
  <dc:creator>Berking, Peter</dc:creator>
  <cp:lastModifiedBy>Spotswood, Leslie</cp:lastModifiedBy>
  <cp:revision>2</cp:revision>
  <cp:lastPrinted>2015-12-11T18:54:00Z</cp:lastPrinted>
  <dcterms:created xsi:type="dcterms:W3CDTF">2016-07-26T15:04:00Z</dcterms:created>
  <dcterms:modified xsi:type="dcterms:W3CDTF">2016-07-26T15:04:00Z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0x0101003E74C1491D74304CBC5A4DCC36C47A2A</vt:lpwstr>
  </property>
  <property fmtid="{D5CDD505-2E9C-101B-9397-08002B2CF9AE}" pid="3" name="_Author">
    <vt:lpwstr>Peter Berking</vt:lpwstr>
  </property>
  <property fmtid="{D5CDD505-2E9C-101B-9397-08002B2CF9AE}" pid="4" name="TitusGUID">
    <vt:lpwstr>00ba6735-200e-4b2d-9774-405c33167e32</vt:lpwstr>
  </property>
  <property fmtid="{D5CDD505-2E9C-101B-9397-08002B2CF9AE}" pid="5" name="SercoClassification">
    <vt:lpwstr>Unrestricted (No visible marking)</vt:lpwstr>
  </property>
</Properties>
</file>